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4947C" w14:textId="77777777" w:rsidR="00512F76" w:rsidRDefault="00512F76" w:rsidP="00A94A69">
      <w:pPr>
        <w:pStyle w:val="EmergencyManagementDivision"/>
        <w:spacing w:after="0"/>
        <w:jc w:val="center"/>
        <w:rPr>
          <w:rFonts w:cstheme="minorHAnsi"/>
          <w:b/>
          <w:u w:val="single"/>
        </w:rPr>
      </w:pPr>
    </w:p>
    <w:p w14:paraId="56117F99" w14:textId="77777777" w:rsidR="00512F76" w:rsidRDefault="00512F76" w:rsidP="00512F76">
      <w:pPr>
        <w:spacing w:after="0" w:line="240" w:lineRule="auto"/>
        <w:rPr>
          <w:rFonts w:cstheme="minorHAnsi"/>
          <w:b/>
          <w:bCs/>
          <w:i/>
          <w:iCs/>
        </w:rPr>
      </w:pPr>
      <w:r w:rsidRPr="00AE08C2">
        <w:rPr>
          <w:rFonts w:cstheme="minorHAnsi"/>
          <w:b/>
          <w:bCs/>
          <w:i/>
          <w:iCs/>
        </w:rPr>
        <w:t xml:space="preserve">Note: All italicized text provides guidance to assist in the development or update of your ESF. This content is intended for reference only and should be removed when finalizing your plan. Non-italicized text offers example language that you may tailor and include in your jurisdiction’s plan. </w:t>
      </w:r>
    </w:p>
    <w:p w14:paraId="384BFC0E" w14:textId="77777777" w:rsidR="00512F76" w:rsidRDefault="00512F76" w:rsidP="00A94A69">
      <w:pPr>
        <w:pStyle w:val="EmergencyManagementDivision"/>
        <w:spacing w:after="0"/>
        <w:jc w:val="center"/>
        <w:rPr>
          <w:rFonts w:cstheme="minorHAnsi"/>
          <w:b/>
          <w:u w:val="single"/>
        </w:rPr>
      </w:pPr>
    </w:p>
    <w:p w14:paraId="531DB16C" w14:textId="1AA147CB" w:rsidR="00A94A69" w:rsidRPr="006A6C0E" w:rsidRDefault="00A94A69" w:rsidP="00A94A69">
      <w:pPr>
        <w:pStyle w:val="EmergencyManagementDivision"/>
        <w:spacing w:after="0"/>
        <w:jc w:val="center"/>
        <w:rPr>
          <w:rFonts w:cstheme="minorHAnsi"/>
          <w:b/>
          <w:u w:val="single"/>
        </w:rPr>
      </w:pPr>
      <w:r w:rsidRPr="006A6C0E">
        <w:rPr>
          <w:rFonts w:cstheme="minorHAnsi"/>
          <w:b/>
          <w:u w:val="single"/>
        </w:rPr>
        <w:t>Coordinati</w:t>
      </w:r>
      <w:r w:rsidR="0085161A" w:rsidRPr="006A6C0E">
        <w:rPr>
          <w:rFonts w:cstheme="minorHAnsi"/>
          <w:b/>
          <w:u w:val="single"/>
        </w:rPr>
        <w:t>n</w:t>
      </w:r>
      <w:r w:rsidRPr="006A6C0E">
        <w:rPr>
          <w:rFonts w:cstheme="minorHAnsi"/>
          <w:b/>
          <w:u w:val="single"/>
        </w:rPr>
        <w:t>g:</w:t>
      </w:r>
    </w:p>
    <w:p w14:paraId="2CCEBB31" w14:textId="11F01F5F" w:rsidR="00056CAC" w:rsidRPr="006A6C0E" w:rsidRDefault="00056CAC" w:rsidP="00A94A69">
      <w:pPr>
        <w:pStyle w:val="EmergencyManagementDivision"/>
        <w:spacing w:after="0"/>
        <w:jc w:val="center"/>
        <w:rPr>
          <w:rFonts w:cstheme="minorHAnsi"/>
          <w:b/>
        </w:rPr>
      </w:pPr>
      <w:r w:rsidRPr="006A6C0E">
        <w:rPr>
          <w:rFonts w:cstheme="minorHAnsi"/>
          <w:b/>
        </w:rPr>
        <w:t>Entity Name (Acronym)</w:t>
      </w:r>
    </w:p>
    <w:p w14:paraId="35DF49EF" w14:textId="77777777" w:rsidR="00983D1E" w:rsidRPr="00512F76" w:rsidRDefault="00983D1E" w:rsidP="00983D1E">
      <w:pPr>
        <w:pStyle w:val="EmergencyManagementDivision"/>
        <w:spacing w:after="0"/>
        <w:rPr>
          <w:rFonts w:cstheme="minorHAnsi"/>
          <w:i/>
          <w:iCs/>
        </w:rPr>
      </w:pPr>
      <w:r w:rsidRPr="00512F76">
        <w:rPr>
          <w:rFonts w:cstheme="minorHAnsi"/>
          <w:i/>
          <w:iCs/>
        </w:rPr>
        <w:t>ESF coordinators oversee the preparedness activities for a particular ESF and coordinate with its primary and support agencies.  Responsibilities of the ESF coordinator include:</w:t>
      </w:r>
    </w:p>
    <w:p w14:paraId="5224143D" w14:textId="41117184" w:rsidR="00983D1E" w:rsidRPr="00512F76" w:rsidRDefault="00983D1E" w:rsidP="00983D1E">
      <w:pPr>
        <w:pStyle w:val="EmergencyManagementDivision"/>
        <w:numPr>
          <w:ilvl w:val="0"/>
          <w:numId w:val="17"/>
        </w:numPr>
        <w:spacing w:after="0"/>
        <w:rPr>
          <w:rFonts w:cstheme="minorHAnsi"/>
          <w:i/>
          <w:iCs/>
        </w:rPr>
      </w:pPr>
      <w:r w:rsidRPr="00512F76">
        <w:rPr>
          <w:rFonts w:cstheme="minorHAnsi"/>
          <w:i/>
          <w:iCs/>
        </w:rPr>
        <w:t xml:space="preserve">Maintaining contact with ESF primary and support agencies through conference calls, meetings, training activities, and exercises. </w:t>
      </w:r>
    </w:p>
    <w:p w14:paraId="4D294DC3" w14:textId="146C2F06" w:rsidR="00983D1E" w:rsidRPr="00512F76" w:rsidRDefault="00983D1E" w:rsidP="00983D1E">
      <w:pPr>
        <w:pStyle w:val="EmergencyManagementDivision"/>
        <w:numPr>
          <w:ilvl w:val="0"/>
          <w:numId w:val="17"/>
        </w:numPr>
        <w:spacing w:after="0"/>
        <w:rPr>
          <w:rFonts w:cstheme="minorHAnsi"/>
          <w:i/>
          <w:iCs/>
        </w:rPr>
      </w:pPr>
      <w:r w:rsidRPr="00512F76">
        <w:rPr>
          <w:rFonts w:cstheme="minorHAnsi"/>
          <w:i/>
          <w:iCs/>
        </w:rPr>
        <w:t xml:space="preserve">Monitoring the ESF’s progress in meeting the core capabilities it supports. </w:t>
      </w:r>
    </w:p>
    <w:p w14:paraId="4499175E" w14:textId="6E5EE475" w:rsidR="00983D1E" w:rsidRPr="00512F76" w:rsidRDefault="00983D1E" w:rsidP="00983D1E">
      <w:pPr>
        <w:pStyle w:val="EmergencyManagementDivision"/>
        <w:numPr>
          <w:ilvl w:val="0"/>
          <w:numId w:val="17"/>
        </w:numPr>
        <w:spacing w:after="0"/>
        <w:rPr>
          <w:rFonts w:cstheme="minorHAnsi"/>
          <w:i/>
          <w:iCs/>
        </w:rPr>
      </w:pPr>
      <w:r w:rsidRPr="00512F76">
        <w:rPr>
          <w:rFonts w:cstheme="minorHAnsi"/>
          <w:i/>
          <w:iCs/>
        </w:rPr>
        <w:t xml:space="preserve">Coordinating efforts with corresponding private sector, NGO, and Federal partners. </w:t>
      </w:r>
    </w:p>
    <w:p w14:paraId="1A581557" w14:textId="2E4CEE27" w:rsidR="00A94A69" w:rsidRPr="00512F76" w:rsidRDefault="00983D1E" w:rsidP="00983D1E">
      <w:pPr>
        <w:pStyle w:val="EmergencyManagementDivision"/>
        <w:numPr>
          <w:ilvl w:val="0"/>
          <w:numId w:val="17"/>
        </w:numPr>
        <w:spacing w:after="0"/>
        <w:rPr>
          <w:rFonts w:cstheme="minorHAnsi"/>
          <w:i/>
          <w:iCs/>
        </w:rPr>
      </w:pPr>
      <w:r w:rsidRPr="00512F76">
        <w:rPr>
          <w:rFonts w:cstheme="minorHAnsi"/>
          <w:i/>
          <w:iCs/>
        </w:rPr>
        <w:t>Ensuring the ESF is engaged in appropriate planning and preparedness activities.</w:t>
      </w:r>
    </w:p>
    <w:p w14:paraId="58591054" w14:textId="77777777" w:rsidR="006A6C0E" w:rsidRPr="006A6C0E" w:rsidRDefault="006A6C0E" w:rsidP="006A6C0E">
      <w:pPr>
        <w:pStyle w:val="EmergencyManagementDivision"/>
        <w:spacing w:after="0"/>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6A6C0E" w14:paraId="26C0FF8C" w14:textId="77777777" w:rsidTr="007A636C">
        <w:tc>
          <w:tcPr>
            <w:tcW w:w="9540" w:type="dxa"/>
            <w:gridSpan w:val="2"/>
            <w:shd w:val="clear" w:color="auto" w:fill="A8C1D4" w:themeFill="accent2"/>
            <w:vAlign w:val="center"/>
          </w:tcPr>
          <w:p w14:paraId="571048AD" w14:textId="09382875" w:rsidR="00A94A69" w:rsidRPr="006A6C0E" w:rsidRDefault="00A94A69" w:rsidP="00A94A69">
            <w:pPr>
              <w:jc w:val="center"/>
              <w:rPr>
                <w:rFonts w:cstheme="minorHAnsi"/>
              </w:rPr>
            </w:pPr>
            <w:r w:rsidRPr="006A6C0E">
              <w:rPr>
                <w:rFonts w:cstheme="minorHAnsi"/>
                <w:b/>
                <w:u w:val="single"/>
              </w:rPr>
              <w:t>Primary(s):</w:t>
            </w:r>
          </w:p>
        </w:tc>
      </w:tr>
      <w:tr w:rsidR="00983D1E" w:rsidRPr="006A6C0E" w14:paraId="42F484A2" w14:textId="77777777" w:rsidTr="008B0B15">
        <w:tc>
          <w:tcPr>
            <w:tcW w:w="9540" w:type="dxa"/>
            <w:gridSpan w:val="2"/>
            <w:vAlign w:val="center"/>
          </w:tcPr>
          <w:p w14:paraId="4F31C237" w14:textId="464764D7" w:rsidR="00983D1E" w:rsidRPr="00512F76" w:rsidRDefault="00983D1E" w:rsidP="00A94A69">
            <w:pPr>
              <w:jc w:val="center"/>
              <w:rPr>
                <w:rFonts w:cstheme="minorHAnsi"/>
                <w:i/>
                <w:iCs/>
              </w:rPr>
            </w:pPr>
            <w:r w:rsidRPr="00512F76">
              <w:rPr>
                <w:rFonts w:cstheme="minorHAnsi"/>
                <w:i/>
                <w:iCs/>
              </w:rPr>
              <w:t xml:space="preserve">ESF primary agencies have significant authorities, roles, resources, and capabilities for a particular function within </w:t>
            </w:r>
            <w:proofErr w:type="gramStart"/>
            <w:r w:rsidRPr="00512F76">
              <w:rPr>
                <w:rFonts w:cstheme="minorHAnsi"/>
                <w:i/>
                <w:iCs/>
              </w:rPr>
              <w:t>an ESF</w:t>
            </w:r>
            <w:proofErr w:type="gramEnd"/>
            <w:r w:rsidRPr="00512F76">
              <w:rPr>
                <w:rFonts w:cstheme="minorHAnsi"/>
                <w:i/>
                <w:iCs/>
              </w:rPr>
              <w:t>.  Refer to the National Response Framework for specific responsibilities.</w:t>
            </w:r>
          </w:p>
        </w:tc>
      </w:tr>
      <w:tr w:rsidR="00F65A23" w:rsidRPr="006A6C0E" w14:paraId="338DE2A9" w14:textId="77777777" w:rsidTr="008B0B15">
        <w:tc>
          <w:tcPr>
            <w:tcW w:w="4770" w:type="dxa"/>
          </w:tcPr>
          <w:p w14:paraId="55186A83" w14:textId="4F3FE035" w:rsidR="00F65A23" w:rsidRPr="006A6C0E" w:rsidRDefault="00656D1D" w:rsidP="00F65A23">
            <w:pPr>
              <w:ind w:left="720" w:hanging="720"/>
              <w:rPr>
                <w:rFonts w:cstheme="minorHAnsi"/>
              </w:rPr>
            </w:pPr>
            <w:r w:rsidRPr="006A6C0E">
              <w:rPr>
                <w:rFonts w:cstheme="minorHAnsi"/>
              </w:rPr>
              <w:t>Entity Name (Acronym)</w:t>
            </w:r>
          </w:p>
        </w:tc>
        <w:tc>
          <w:tcPr>
            <w:tcW w:w="4770" w:type="dxa"/>
          </w:tcPr>
          <w:p w14:paraId="24BAF676" w14:textId="287CC9C3" w:rsidR="00F65A23" w:rsidRPr="006A6C0E" w:rsidRDefault="00F65A23" w:rsidP="00F65A23">
            <w:pPr>
              <w:rPr>
                <w:rFonts w:cstheme="minorHAnsi"/>
                <w:b/>
                <w:u w:val="single"/>
              </w:rPr>
            </w:pPr>
            <w:r w:rsidRPr="006A6C0E">
              <w:rPr>
                <w:rFonts w:cstheme="minorHAnsi"/>
              </w:rPr>
              <w:t>Entity Name (Acronym)</w:t>
            </w:r>
          </w:p>
        </w:tc>
      </w:tr>
    </w:tbl>
    <w:p w14:paraId="6C438837" w14:textId="75CDA8F4" w:rsidR="00046C82" w:rsidRPr="006A6C0E" w:rsidRDefault="00046C82" w:rsidP="00046C82">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046C82" w:rsidRPr="006A6C0E" w14:paraId="02336ED8" w14:textId="77777777" w:rsidTr="007A636C">
        <w:tc>
          <w:tcPr>
            <w:tcW w:w="9540" w:type="dxa"/>
            <w:gridSpan w:val="2"/>
            <w:shd w:val="clear" w:color="auto" w:fill="A8C1D4" w:themeFill="accent2"/>
            <w:vAlign w:val="center"/>
          </w:tcPr>
          <w:p w14:paraId="7A03E349" w14:textId="77777777" w:rsidR="00046C82" w:rsidRPr="006A6C0E" w:rsidRDefault="00046C82" w:rsidP="006A6C0E">
            <w:pPr>
              <w:jc w:val="center"/>
              <w:rPr>
                <w:rFonts w:cstheme="minorHAnsi"/>
              </w:rPr>
            </w:pPr>
            <w:r w:rsidRPr="006A6C0E">
              <w:rPr>
                <w:rFonts w:cstheme="minorHAnsi"/>
                <w:b/>
                <w:u w:val="single"/>
              </w:rPr>
              <w:t>Supporting:</w:t>
            </w:r>
          </w:p>
        </w:tc>
      </w:tr>
      <w:tr w:rsidR="00046C82" w:rsidRPr="006A6C0E" w14:paraId="6FF29D7B" w14:textId="77777777" w:rsidTr="006A6C0E">
        <w:tc>
          <w:tcPr>
            <w:tcW w:w="9540" w:type="dxa"/>
            <w:gridSpan w:val="2"/>
            <w:vAlign w:val="center"/>
          </w:tcPr>
          <w:p w14:paraId="0A3009BF" w14:textId="77777777" w:rsidR="00046C82" w:rsidRPr="00512F76" w:rsidRDefault="00046C82" w:rsidP="006A6C0E">
            <w:pPr>
              <w:jc w:val="center"/>
              <w:rPr>
                <w:rFonts w:cstheme="minorHAnsi"/>
                <w:i/>
                <w:iCs/>
              </w:rPr>
            </w:pPr>
            <w:r w:rsidRPr="00512F76">
              <w:rPr>
                <w:rFonts w:cstheme="minorHAnsi"/>
                <w:i/>
                <w:iCs/>
              </w:rPr>
              <w:t>ESF support agencies have specific capabilities or resources that support primary agencies in executing the mission of the ESF.  Refer to the National Response Framework for specific responsibilities.</w:t>
            </w:r>
          </w:p>
        </w:tc>
      </w:tr>
      <w:tr w:rsidR="00046C82" w:rsidRPr="006A6C0E" w14:paraId="3BBE351D" w14:textId="77777777" w:rsidTr="006A6C0E">
        <w:tc>
          <w:tcPr>
            <w:tcW w:w="4770" w:type="dxa"/>
            <w:vAlign w:val="center"/>
          </w:tcPr>
          <w:p w14:paraId="49907840" w14:textId="77777777" w:rsidR="00046C82" w:rsidRPr="006A6C0E" w:rsidRDefault="00046C82" w:rsidP="006A6C0E">
            <w:pPr>
              <w:ind w:left="720" w:hanging="720"/>
              <w:rPr>
                <w:rFonts w:cstheme="minorHAnsi"/>
              </w:rPr>
            </w:pPr>
            <w:r w:rsidRPr="006A6C0E">
              <w:rPr>
                <w:rFonts w:cstheme="minorHAnsi"/>
              </w:rPr>
              <w:t>Entity Name (Acronym)</w:t>
            </w:r>
          </w:p>
        </w:tc>
        <w:tc>
          <w:tcPr>
            <w:tcW w:w="4770" w:type="dxa"/>
            <w:vAlign w:val="center"/>
          </w:tcPr>
          <w:p w14:paraId="466214A1" w14:textId="77777777" w:rsidR="00046C82" w:rsidRPr="006A6C0E" w:rsidRDefault="00046C82" w:rsidP="006A6C0E">
            <w:pPr>
              <w:rPr>
                <w:rFonts w:cstheme="minorHAnsi"/>
              </w:rPr>
            </w:pPr>
            <w:r w:rsidRPr="006A6C0E">
              <w:rPr>
                <w:rFonts w:cstheme="minorHAnsi"/>
              </w:rPr>
              <w:t>Entity Name (Acronym)</w:t>
            </w:r>
          </w:p>
        </w:tc>
      </w:tr>
    </w:tbl>
    <w:p w14:paraId="701F3285" w14:textId="320B0820" w:rsidR="00D2695E" w:rsidRPr="006A6C0E" w:rsidRDefault="00E578AD" w:rsidP="00114C1A">
      <w:pPr>
        <w:pStyle w:val="Heading1"/>
        <w:rPr>
          <w:rFonts w:cstheme="minorHAnsi"/>
        </w:rPr>
      </w:pPr>
      <w:r w:rsidRPr="006A6C0E">
        <w:rPr>
          <w:rFonts w:cstheme="minorHAnsi"/>
        </w:rPr>
        <w:t>Purpose</w:t>
      </w:r>
    </w:p>
    <w:p w14:paraId="7793030C" w14:textId="00EFC397" w:rsidR="00BD605D" w:rsidRDefault="00BD605D" w:rsidP="00B55295">
      <w:pPr>
        <w:spacing w:after="0" w:line="240" w:lineRule="auto"/>
        <w:rPr>
          <w:rFonts w:cstheme="minorHAnsi"/>
          <w:i/>
          <w:iCs/>
        </w:rPr>
      </w:pPr>
      <w:r w:rsidRPr="00512F76">
        <w:rPr>
          <w:rFonts w:cstheme="minorHAnsi"/>
          <w:i/>
          <w:iCs/>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3E54EEE1" w14:textId="77777777" w:rsidR="00512F76" w:rsidRPr="00512F76" w:rsidRDefault="00512F76" w:rsidP="00B55295">
      <w:pPr>
        <w:spacing w:after="0" w:line="240" w:lineRule="auto"/>
        <w:rPr>
          <w:rFonts w:cstheme="minorHAnsi"/>
          <w:i/>
          <w:iCs/>
        </w:rPr>
      </w:pPr>
    </w:p>
    <w:p w14:paraId="29C19A09" w14:textId="586C993C" w:rsidR="003A7C77" w:rsidRPr="006A6C0E" w:rsidRDefault="00012805" w:rsidP="00A60E7B">
      <w:pPr>
        <w:rPr>
          <w:rFonts w:cstheme="minorHAnsi"/>
        </w:rPr>
      </w:pPr>
      <w:r w:rsidRPr="006A6C0E">
        <w:rPr>
          <w:rFonts w:cstheme="minorHAnsi"/>
        </w:rPr>
        <w:t xml:space="preserve">This document is a supporting annex of the Comprehensive Emergency Management Plan (CEMP) and operates in conjunction with all its annexes.  ESF </w:t>
      </w:r>
      <w:r w:rsidR="00EB784E" w:rsidRPr="006A6C0E">
        <w:rPr>
          <w:rFonts w:cstheme="minorHAnsi"/>
        </w:rPr>
        <w:t>6</w:t>
      </w:r>
      <w:r w:rsidR="00E2589D" w:rsidRPr="006A6C0E">
        <w:rPr>
          <w:rFonts w:cstheme="minorHAnsi"/>
        </w:rPr>
        <w:t xml:space="preserve"> </w:t>
      </w:r>
      <w:r w:rsidR="00B5697F" w:rsidRPr="006A6C0E">
        <w:rPr>
          <w:rFonts w:cstheme="minorHAnsi"/>
        </w:rPr>
        <w:t>c</w:t>
      </w:r>
      <w:r w:rsidR="00E2589D" w:rsidRPr="006A6C0E">
        <w:rPr>
          <w:rFonts w:cstheme="minorHAnsi"/>
        </w:rPr>
        <w:t>oordinates the delivery of mass care and emergency assistance</w:t>
      </w:r>
      <w:r w:rsidR="00DF4C27" w:rsidRPr="006A6C0E">
        <w:rPr>
          <w:rFonts w:cstheme="minorHAnsi"/>
        </w:rPr>
        <w:t xml:space="preserve"> </w:t>
      </w:r>
      <w:r w:rsidRPr="006A6C0E">
        <w:rPr>
          <w:rFonts w:cstheme="minorHAnsi"/>
        </w:rPr>
        <w:t xml:space="preserve">by </w:t>
      </w:r>
      <w:r w:rsidR="00F663DC" w:rsidRPr="006A6C0E">
        <w:rPr>
          <w:rFonts w:cstheme="minorHAnsi"/>
        </w:rPr>
        <w:t xml:space="preserve">ensuring the proper execution of the </w:t>
      </w:r>
      <w:r w:rsidR="00D503F3" w:rsidRPr="006A6C0E">
        <w:rPr>
          <w:rFonts w:cstheme="minorHAnsi"/>
        </w:rPr>
        <w:t>Mass Care</w:t>
      </w:r>
      <w:r w:rsidR="002D2DE4" w:rsidRPr="006A6C0E">
        <w:rPr>
          <w:rFonts w:cstheme="minorHAnsi"/>
        </w:rPr>
        <w:t xml:space="preserve"> </w:t>
      </w:r>
      <w:r w:rsidR="00F663DC" w:rsidRPr="006A6C0E">
        <w:rPr>
          <w:rFonts w:cstheme="minorHAnsi"/>
        </w:rPr>
        <w:t>Core Capabilit</w:t>
      </w:r>
      <w:r w:rsidR="002D2DE4" w:rsidRPr="006A6C0E">
        <w:rPr>
          <w:rFonts w:cstheme="minorHAnsi"/>
        </w:rPr>
        <w:t>y</w:t>
      </w:r>
      <w:r w:rsidR="00F663DC" w:rsidRPr="006A6C0E">
        <w:rPr>
          <w:rFonts w:cstheme="minorHAnsi"/>
        </w:rPr>
        <w:t xml:space="preserve"> and </w:t>
      </w:r>
      <w:r w:rsidRPr="006A6C0E">
        <w:rPr>
          <w:rFonts w:cstheme="minorHAnsi"/>
        </w:rPr>
        <w:t>supporting the following Core Capabilities based on the intersecting activ</w:t>
      </w:r>
      <w:r w:rsidR="00F663DC" w:rsidRPr="006A6C0E">
        <w:rPr>
          <w:rFonts w:cstheme="minorHAnsi"/>
        </w:rPr>
        <w:t>ities with other ESFs:</w:t>
      </w:r>
      <w:r w:rsidR="00534C35" w:rsidRPr="006A6C0E">
        <w:rPr>
          <w:rFonts w:cstheme="minorHAnsi"/>
        </w:rPr>
        <w:t xml:space="preserve"> </w:t>
      </w:r>
      <w:r w:rsidR="006A6C0E" w:rsidRPr="006A6C0E">
        <w:rPr>
          <w:rFonts w:cstheme="minorHAnsi"/>
        </w:rPr>
        <w:t xml:space="preserve">Planning; Public Information and Warning; </w:t>
      </w:r>
      <w:r w:rsidR="006E3521" w:rsidRPr="006A6C0E">
        <w:rPr>
          <w:rFonts w:cstheme="minorHAnsi"/>
        </w:rPr>
        <w:t xml:space="preserve">Operational Coordination; </w:t>
      </w:r>
      <w:r w:rsidR="006A6C0E" w:rsidRPr="006A6C0E">
        <w:rPr>
          <w:rFonts w:cstheme="minorHAnsi"/>
        </w:rPr>
        <w:lastRenderedPageBreak/>
        <w:t>Infrastructure Systems; Environmental Response/Health and Safety; Fatality Management Services; On-Scene Security, Protection, and Law Enforcement; Operational Communications; Public Health, Healthcare, and Emergency Medical Services</w:t>
      </w:r>
      <w:r w:rsidR="00CE582A" w:rsidRPr="006A6C0E">
        <w:rPr>
          <w:rFonts w:cstheme="minorHAnsi"/>
        </w:rPr>
        <w:t>; and Situational Assessment</w:t>
      </w:r>
      <w:r w:rsidR="00F663DC" w:rsidRPr="006A6C0E">
        <w:rPr>
          <w:rFonts w:cstheme="minorHAnsi"/>
        </w:rPr>
        <w:t>.</w:t>
      </w:r>
    </w:p>
    <w:tbl>
      <w:tblPr>
        <w:tblStyle w:val="TableGrid"/>
        <w:tblW w:w="0" w:type="auto"/>
        <w:tblLook w:val="04A0" w:firstRow="1" w:lastRow="0" w:firstColumn="1" w:lastColumn="0" w:noHBand="0" w:noVBand="1"/>
      </w:tblPr>
      <w:tblGrid>
        <w:gridCol w:w="2245"/>
        <w:gridCol w:w="7105"/>
      </w:tblGrid>
      <w:tr w:rsidR="00D96D06" w:rsidRPr="006A6C0E" w14:paraId="7314AB3B" w14:textId="77777777" w:rsidTr="008135AF">
        <w:trPr>
          <w:tblHeader/>
        </w:trPr>
        <w:tc>
          <w:tcPr>
            <w:tcW w:w="9350" w:type="dxa"/>
            <w:gridSpan w:val="2"/>
            <w:shd w:val="clear" w:color="auto" w:fill="000000" w:themeFill="text1"/>
          </w:tcPr>
          <w:p w14:paraId="7805016D" w14:textId="2FBDA349" w:rsidR="00D96D06" w:rsidRPr="006A6C0E" w:rsidRDefault="00D96D06" w:rsidP="000741A1">
            <w:pPr>
              <w:jc w:val="center"/>
              <w:rPr>
                <w:rFonts w:cstheme="minorHAnsi"/>
                <w:b/>
                <w:sz w:val="20"/>
              </w:rPr>
            </w:pPr>
            <w:r w:rsidRPr="006A6C0E">
              <w:rPr>
                <w:rFonts w:cstheme="minorHAnsi"/>
                <w:b/>
                <w:sz w:val="20"/>
              </w:rPr>
              <w:t xml:space="preserve">Primary </w:t>
            </w:r>
            <w:r w:rsidR="0087617C" w:rsidRPr="006A6C0E">
              <w:rPr>
                <w:rFonts w:cstheme="minorHAnsi"/>
                <w:b/>
                <w:sz w:val="20"/>
              </w:rPr>
              <w:t xml:space="preserve">Response </w:t>
            </w:r>
            <w:r w:rsidRPr="006A6C0E">
              <w:rPr>
                <w:rFonts w:cstheme="minorHAnsi"/>
                <w:b/>
                <w:sz w:val="20"/>
              </w:rPr>
              <w:t>Core Capabilit</w:t>
            </w:r>
            <w:r w:rsidR="0087617C" w:rsidRPr="006A6C0E">
              <w:rPr>
                <w:rFonts w:cstheme="minorHAnsi"/>
                <w:b/>
                <w:sz w:val="20"/>
              </w:rPr>
              <w:t>y</w:t>
            </w:r>
          </w:p>
        </w:tc>
      </w:tr>
      <w:tr w:rsidR="00C75340" w:rsidRPr="006A6C0E" w14:paraId="6A275A9E" w14:textId="77777777" w:rsidTr="000741A1">
        <w:tc>
          <w:tcPr>
            <w:tcW w:w="2245" w:type="dxa"/>
            <w:shd w:val="clear" w:color="auto" w:fill="0F679A"/>
            <w:vAlign w:val="center"/>
          </w:tcPr>
          <w:p w14:paraId="67EE1622" w14:textId="507B1454" w:rsidR="00C75340" w:rsidRPr="006A6C0E" w:rsidRDefault="005627C5" w:rsidP="00C75340">
            <w:pPr>
              <w:jc w:val="center"/>
              <w:rPr>
                <w:rFonts w:cstheme="minorHAnsi"/>
                <w:b/>
              </w:rPr>
            </w:pPr>
            <w:r w:rsidRPr="006A6C0E">
              <w:rPr>
                <w:rFonts w:eastAsia="Calibri" w:cstheme="minorHAnsi"/>
                <w:b/>
                <w:color w:val="FFFFFF"/>
                <w:szCs w:val="24"/>
              </w:rPr>
              <w:t>Mass Care Services</w:t>
            </w:r>
          </w:p>
        </w:tc>
        <w:tc>
          <w:tcPr>
            <w:tcW w:w="7105" w:type="dxa"/>
            <w:vAlign w:val="center"/>
          </w:tcPr>
          <w:p w14:paraId="33D4149B" w14:textId="0F8BBE14" w:rsidR="00C75340" w:rsidRPr="006A6C0E" w:rsidRDefault="00941B12" w:rsidP="00C75340">
            <w:pPr>
              <w:rPr>
                <w:rFonts w:cstheme="minorHAnsi"/>
              </w:rPr>
            </w:pPr>
            <w:r w:rsidRPr="006A6C0E">
              <w:rPr>
                <w:rFonts w:cstheme="minorHAnsi"/>
              </w:rPr>
              <w:t>Provide life-sustaining and human services to the affected population, to include hydration, feeding, sheltering, temporary housing, evacuee support, reunification, and distribution of emergency supplies.</w:t>
            </w:r>
          </w:p>
        </w:tc>
      </w:tr>
    </w:tbl>
    <w:p w14:paraId="0AB5EC53" w14:textId="77777777" w:rsidR="008E575C" w:rsidRPr="006A6C0E" w:rsidRDefault="008E575C" w:rsidP="00423DE0">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6A6C0E" w14:paraId="3B62598C" w14:textId="77777777" w:rsidTr="008135AF">
        <w:trPr>
          <w:tblHeader/>
        </w:trPr>
        <w:tc>
          <w:tcPr>
            <w:tcW w:w="9350" w:type="dxa"/>
            <w:gridSpan w:val="2"/>
            <w:shd w:val="clear" w:color="auto" w:fill="000000" w:themeFill="text1"/>
          </w:tcPr>
          <w:p w14:paraId="49181174" w14:textId="114928FD" w:rsidR="002F1C8C" w:rsidRPr="006A6C0E" w:rsidRDefault="002F1C8C" w:rsidP="000741A1">
            <w:pPr>
              <w:jc w:val="center"/>
              <w:rPr>
                <w:rFonts w:cstheme="minorHAnsi"/>
                <w:b/>
                <w:sz w:val="20"/>
              </w:rPr>
            </w:pPr>
            <w:r w:rsidRPr="006A6C0E">
              <w:rPr>
                <w:rFonts w:cstheme="minorHAnsi"/>
                <w:b/>
                <w:sz w:val="20"/>
              </w:rPr>
              <w:t>Support</w:t>
            </w:r>
            <w:r w:rsidR="00CB3722" w:rsidRPr="006A6C0E">
              <w:rPr>
                <w:rFonts w:cstheme="minorHAnsi"/>
                <w:b/>
                <w:sz w:val="20"/>
              </w:rPr>
              <w:t xml:space="preserve"> Response</w:t>
            </w:r>
            <w:r w:rsidRPr="006A6C0E">
              <w:rPr>
                <w:rFonts w:cstheme="minorHAnsi"/>
                <w:b/>
                <w:sz w:val="20"/>
              </w:rPr>
              <w:t xml:space="preserve"> Core Capabilities</w:t>
            </w:r>
          </w:p>
        </w:tc>
      </w:tr>
      <w:tr w:rsidR="00306F70" w:rsidRPr="006A6C0E" w14:paraId="6EF5D072" w14:textId="77777777" w:rsidTr="008B0B15">
        <w:tc>
          <w:tcPr>
            <w:tcW w:w="2245" w:type="dxa"/>
            <w:shd w:val="clear" w:color="auto" w:fill="0F679A"/>
            <w:vAlign w:val="center"/>
          </w:tcPr>
          <w:p w14:paraId="15E3BC9D" w14:textId="64F75BF8" w:rsidR="00306F70" w:rsidRPr="006A6C0E" w:rsidRDefault="00306F70" w:rsidP="00306F70">
            <w:pPr>
              <w:jc w:val="center"/>
              <w:rPr>
                <w:rFonts w:cstheme="minorHAnsi"/>
                <w:b/>
                <w:color w:val="FFFFFF" w:themeColor="background1"/>
              </w:rPr>
            </w:pPr>
            <w:r w:rsidRPr="006A6C0E">
              <w:rPr>
                <w:rFonts w:eastAsia="Calibri" w:cstheme="minorHAnsi"/>
                <w:b/>
                <w:color w:val="FFFFFF"/>
              </w:rPr>
              <w:t xml:space="preserve">Planning </w:t>
            </w:r>
          </w:p>
        </w:tc>
        <w:tc>
          <w:tcPr>
            <w:tcW w:w="7105" w:type="dxa"/>
            <w:vAlign w:val="center"/>
          </w:tcPr>
          <w:p w14:paraId="5CC79040" w14:textId="0090339B" w:rsidR="00306F70" w:rsidRPr="006A6C0E" w:rsidRDefault="00306F70" w:rsidP="00306F70">
            <w:pPr>
              <w:rPr>
                <w:rFonts w:cstheme="minorHAnsi"/>
              </w:rPr>
            </w:pPr>
            <w:r w:rsidRPr="006A6C0E">
              <w:rPr>
                <w:rFonts w:eastAsia="Calibri" w:cstheme="minorHAnsi"/>
              </w:rPr>
              <w:t>Conduct a systematic process engaging the whole community as appropriate in the development of executable strategic, operational, and/or tactical-level approaches to meet defined objectives.</w:t>
            </w:r>
          </w:p>
        </w:tc>
      </w:tr>
      <w:tr w:rsidR="00306F70" w:rsidRPr="006A6C0E" w14:paraId="294B8EF3" w14:textId="77777777" w:rsidTr="008B0B15">
        <w:tc>
          <w:tcPr>
            <w:tcW w:w="2245" w:type="dxa"/>
            <w:shd w:val="clear" w:color="auto" w:fill="0F679A"/>
            <w:vAlign w:val="center"/>
          </w:tcPr>
          <w:p w14:paraId="4ED05D36" w14:textId="3718741C" w:rsidR="00306F70" w:rsidRPr="006A6C0E" w:rsidRDefault="00306F70" w:rsidP="00306F70">
            <w:pPr>
              <w:jc w:val="center"/>
              <w:rPr>
                <w:rFonts w:cstheme="minorHAnsi"/>
                <w:b/>
                <w:color w:val="FFFFFF" w:themeColor="background1"/>
              </w:rPr>
            </w:pPr>
            <w:r w:rsidRPr="006A6C0E">
              <w:rPr>
                <w:rFonts w:cstheme="minorHAnsi"/>
                <w:b/>
                <w:color w:val="FFFFFF" w:themeColor="background1"/>
                <w:szCs w:val="24"/>
              </w:rPr>
              <w:t>Public Information and Warning</w:t>
            </w:r>
          </w:p>
        </w:tc>
        <w:tc>
          <w:tcPr>
            <w:tcW w:w="7105" w:type="dxa"/>
            <w:vAlign w:val="center"/>
          </w:tcPr>
          <w:p w14:paraId="2A94CB64" w14:textId="402B35DB" w:rsidR="00306F70" w:rsidRPr="006A6C0E" w:rsidRDefault="00306F70" w:rsidP="00306F70">
            <w:pPr>
              <w:rPr>
                <w:rFonts w:cstheme="minorHAnsi"/>
              </w:rPr>
            </w:pPr>
            <w:r w:rsidRPr="006A6C0E">
              <w:rPr>
                <w:rFonts w:cstheme="minorHAnsi"/>
                <w:szCs w:val="24"/>
              </w:rPr>
              <w:t xml:space="preserve">Deliver coordinated, prompt, reliable, and actionable information to the whole community </w:t>
            </w:r>
            <w:proofErr w:type="gramStart"/>
            <w:r w:rsidRPr="006A6C0E">
              <w:rPr>
                <w:rFonts w:cstheme="minorHAnsi"/>
                <w:szCs w:val="24"/>
              </w:rPr>
              <w:t>through the use of</w:t>
            </w:r>
            <w:proofErr w:type="gramEnd"/>
            <w:r w:rsidRPr="006A6C0E">
              <w:rPr>
                <w:rFonts w:cstheme="minorHAnsi"/>
                <w:szCs w:val="24"/>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306F70" w:rsidRPr="006A6C0E" w14:paraId="66594894" w14:textId="77777777" w:rsidTr="008B0B15">
        <w:tc>
          <w:tcPr>
            <w:tcW w:w="2245" w:type="dxa"/>
            <w:shd w:val="clear" w:color="auto" w:fill="0F679A"/>
            <w:vAlign w:val="center"/>
          </w:tcPr>
          <w:p w14:paraId="4F385A1B" w14:textId="419A6CA3" w:rsidR="00306F70" w:rsidRPr="006A6C0E" w:rsidRDefault="00306F70" w:rsidP="00306F70">
            <w:pPr>
              <w:jc w:val="center"/>
              <w:rPr>
                <w:rFonts w:cstheme="minorHAnsi"/>
                <w:b/>
                <w:color w:val="FFFFFF" w:themeColor="background1"/>
              </w:rPr>
            </w:pPr>
            <w:r w:rsidRPr="006A6C0E">
              <w:rPr>
                <w:rFonts w:cstheme="minorHAnsi"/>
                <w:b/>
                <w:color w:val="FFFFFF" w:themeColor="background1"/>
              </w:rPr>
              <w:t>Operational Coordination</w:t>
            </w:r>
          </w:p>
        </w:tc>
        <w:tc>
          <w:tcPr>
            <w:tcW w:w="7105" w:type="dxa"/>
            <w:vAlign w:val="center"/>
          </w:tcPr>
          <w:p w14:paraId="3FE59A32" w14:textId="737E305D" w:rsidR="00306F70" w:rsidRPr="006A6C0E" w:rsidRDefault="00306F70" w:rsidP="00306F70">
            <w:pPr>
              <w:rPr>
                <w:rFonts w:cstheme="minorHAnsi"/>
              </w:rPr>
            </w:pPr>
            <w:r w:rsidRPr="006A6C0E">
              <w:rPr>
                <w:rFonts w:cstheme="minorHAnsi"/>
              </w:rPr>
              <w:t>Establish and maintain a unified and coordinated operational structure and process that appropriately integrates all critical stakeholders and supports the execution of Core Capabilities.</w:t>
            </w:r>
          </w:p>
        </w:tc>
      </w:tr>
      <w:tr w:rsidR="00D94A53" w:rsidRPr="006A6C0E" w14:paraId="3E35E46F" w14:textId="77777777" w:rsidTr="008B0B15">
        <w:tc>
          <w:tcPr>
            <w:tcW w:w="2245" w:type="dxa"/>
            <w:shd w:val="clear" w:color="auto" w:fill="0F679A"/>
            <w:vAlign w:val="center"/>
          </w:tcPr>
          <w:p w14:paraId="7125A74A" w14:textId="21C18437" w:rsidR="00D94A53" w:rsidRPr="006A6C0E" w:rsidRDefault="00D94A53" w:rsidP="00D94A53">
            <w:pPr>
              <w:jc w:val="center"/>
              <w:rPr>
                <w:rFonts w:cstheme="minorHAnsi"/>
                <w:b/>
                <w:color w:val="FFFFFF" w:themeColor="background1"/>
              </w:rPr>
            </w:pPr>
            <w:r w:rsidRPr="006A6C0E">
              <w:rPr>
                <w:rFonts w:eastAsia="Calibri" w:cstheme="minorHAnsi"/>
                <w:b/>
                <w:color w:val="FFFFFF"/>
              </w:rPr>
              <w:t>Infrastructure Systems</w:t>
            </w:r>
          </w:p>
        </w:tc>
        <w:tc>
          <w:tcPr>
            <w:tcW w:w="7105" w:type="dxa"/>
            <w:vAlign w:val="center"/>
          </w:tcPr>
          <w:p w14:paraId="4C8FA83C" w14:textId="17F9FDD0" w:rsidR="00D94A53" w:rsidRPr="006A6C0E" w:rsidRDefault="00D94A53" w:rsidP="00D94A53">
            <w:pPr>
              <w:rPr>
                <w:rFonts w:cstheme="minorHAnsi"/>
              </w:rPr>
            </w:pPr>
            <w:r w:rsidRPr="006A6C0E">
              <w:rPr>
                <w:rFonts w:eastAsia="Calibri" w:cstheme="minorHAnsi"/>
              </w:rPr>
              <w:t>Stabilize critical infrastructure functions, minimize health and safety threats, and efficiently restore and revitalize systems and services to support a viable, resilient community.</w:t>
            </w:r>
          </w:p>
        </w:tc>
      </w:tr>
      <w:tr w:rsidR="00D94A53" w:rsidRPr="006A6C0E" w14:paraId="4D7D8E31" w14:textId="77777777" w:rsidTr="008B0B15">
        <w:tc>
          <w:tcPr>
            <w:tcW w:w="2245" w:type="dxa"/>
            <w:shd w:val="clear" w:color="auto" w:fill="0F679A"/>
            <w:vAlign w:val="center"/>
          </w:tcPr>
          <w:p w14:paraId="6451D01B" w14:textId="6CE6670E" w:rsidR="00D94A53" w:rsidRPr="006A6C0E" w:rsidRDefault="00D94A53" w:rsidP="00D94A53">
            <w:pPr>
              <w:jc w:val="center"/>
              <w:rPr>
                <w:rFonts w:cstheme="minorHAnsi"/>
                <w:b/>
                <w:color w:val="FFFFFF" w:themeColor="background1"/>
              </w:rPr>
            </w:pPr>
            <w:r w:rsidRPr="006A6C0E">
              <w:rPr>
                <w:rFonts w:cstheme="minorHAnsi"/>
                <w:b/>
                <w:color w:val="FFFFFF" w:themeColor="background1"/>
                <w:szCs w:val="24"/>
              </w:rPr>
              <w:t>Environmental Response/Health and Safety</w:t>
            </w:r>
          </w:p>
        </w:tc>
        <w:tc>
          <w:tcPr>
            <w:tcW w:w="7105" w:type="dxa"/>
            <w:vAlign w:val="center"/>
          </w:tcPr>
          <w:p w14:paraId="31A9786C" w14:textId="5E0C6AE3" w:rsidR="00D94A53" w:rsidRPr="006A6C0E" w:rsidRDefault="00D94A53" w:rsidP="00D94A53">
            <w:pPr>
              <w:rPr>
                <w:rFonts w:cstheme="minorHAnsi"/>
              </w:rPr>
            </w:pPr>
            <w:r w:rsidRPr="006A6C0E">
              <w:rPr>
                <w:rFonts w:cstheme="minorHAnsi"/>
                <w:szCs w:val="24"/>
              </w:rPr>
              <w:t xml:space="preserve">Conduct appropriate measures to ensure </w:t>
            </w:r>
            <w:proofErr w:type="gramStart"/>
            <w:r w:rsidRPr="006A6C0E">
              <w:rPr>
                <w:rFonts w:cstheme="minorHAnsi"/>
                <w:szCs w:val="24"/>
              </w:rPr>
              <w:t>the protection of the</w:t>
            </w:r>
            <w:proofErr w:type="gramEnd"/>
            <w:r w:rsidRPr="006A6C0E">
              <w:rPr>
                <w:rFonts w:cstheme="minorHAnsi"/>
                <w:szCs w:val="24"/>
              </w:rPr>
              <w:t xml:space="preserve"> health and safety of the public and workers, as well as the environment, from all hazards in support of responder operations and the affected communities.</w:t>
            </w:r>
          </w:p>
        </w:tc>
      </w:tr>
      <w:tr w:rsidR="00D94A53" w:rsidRPr="006A6C0E" w14:paraId="66342B2B" w14:textId="77777777" w:rsidTr="008B0B15">
        <w:tc>
          <w:tcPr>
            <w:tcW w:w="2245" w:type="dxa"/>
            <w:shd w:val="clear" w:color="auto" w:fill="0F679A"/>
            <w:vAlign w:val="center"/>
          </w:tcPr>
          <w:p w14:paraId="670245DF" w14:textId="1D6D6866" w:rsidR="00D94A53" w:rsidRPr="006A6C0E" w:rsidRDefault="00D94A53" w:rsidP="00D94A53">
            <w:pPr>
              <w:jc w:val="center"/>
              <w:rPr>
                <w:rFonts w:cstheme="minorHAnsi"/>
                <w:b/>
                <w:color w:val="FFFFFF" w:themeColor="background1"/>
              </w:rPr>
            </w:pPr>
            <w:r w:rsidRPr="006A6C0E">
              <w:rPr>
                <w:rFonts w:cstheme="minorHAnsi"/>
                <w:b/>
                <w:color w:val="FFFFFF" w:themeColor="background1"/>
                <w:szCs w:val="24"/>
              </w:rPr>
              <w:t>Fatality Management Services</w:t>
            </w:r>
          </w:p>
        </w:tc>
        <w:tc>
          <w:tcPr>
            <w:tcW w:w="7105" w:type="dxa"/>
            <w:vAlign w:val="center"/>
          </w:tcPr>
          <w:p w14:paraId="5D3F7339" w14:textId="094AD40B" w:rsidR="00D94A53" w:rsidRPr="006A6C0E" w:rsidRDefault="00D94A53" w:rsidP="00D94A53">
            <w:pPr>
              <w:rPr>
                <w:rFonts w:cstheme="minorHAnsi"/>
              </w:rPr>
            </w:pPr>
            <w:r w:rsidRPr="006A6C0E">
              <w:rPr>
                <w:rFonts w:cstheme="minorHAnsi"/>
                <w:szCs w:val="24"/>
              </w:rPr>
              <w:t>Provide fatality management services, including decedent remains recovery and victim identification, and work with local, state, tribal, territorial, insular area, 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tc>
      </w:tr>
      <w:tr w:rsidR="00D94A53" w:rsidRPr="006A6C0E" w14:paraId="4A171718" w14:textId="77777777" w:rsidTr="008B0B15">
        <w:tc>
          <w:tcPr>
            <w:tcW w:w="2245" w:type="dxa"/>
            <w:shd w:val="clear" w:color="auto" w:fill="0F679A"/>
            <w:vAlign w:val="center"/>
          </w:tcPr>
          <w:p w14:paraId="659C11BD" w14:textId="70E05FDB" w:rsidR="00D94A53" w:rsidRPr="006A6C0E" w:rsidRDefault="00D94A53" w:rsidP="00D94A53">
            <w:pPr>
              <w:jc w:val="center"/>
              <w:rPr>
                <w:rFonts w:cstheme="minorHAnsi"/>
                <w:b/>
                <w:color w:val="FFFFFF" w:themeColor="background1"/>
                <w:szCs w:val="24"/>
              </w:rPr>
            </w:pPr>
            <w:r w:rsidRPr="006A6C0E">
              <w:rPr>
                <w:rFonts w:eastAsia="Calibri" w:cstheme="minorHAnsi"/>
                <w:b/>
                <w:color w:val="FFFFFF"/>
              </w:rPr>
              <w:t>On-Scene Security, Protection, and Law Enforcement</w:t>
            </w:r>
          </w:p>
        </w:tc>
        <w:tc>
          <w:tcPr>
            <w:tcW w:w="7105" w:type="dxa"/>
            <w:vAlign w:val="center"/>
          </w:tcPr>
          <w:p w14:paraId="2F617D77" w14:textId="6ACA3B10" w:rsidR="00D94A53" w:rsidRPr="006A6C0E" w:rsidRDefault="00D94A53" w:rsidP="00D94A53">
            <w:pPr>
              <w:rPr>
                <w:rFonts w:cstheme="minorHAnsi"/>
                <w:szCs w:val="24"/>
              </w:rPr>
            </w:pPr>
            <w:r w:rsidRPr="006A6C0E">
              <w:rPr>
                <w:rFonts w:eastAsia="Calibri" w:cstheme="minorHAnsi"/>
              </w:rPr>
              <w:t xml:space="preserve">Ensure a safe and secure environment through law enforcement and related security and protection operations for people and communities located within affected areas </w:t>
            </w:r>
            <w:proofErr w:type="gramStart"/>
            <w:r w:rsidRPr="006A6C0E">
              <w:rPr>
                <w:rFonts w:eastAsia="Calibri" w:cstheme="minorHAnsi"/>
              </w:rPr>
              <w:t>and also</w:t>
            </w:r>
            <w:proofErr w:type="gramEnd"/>
            <w:r w:rsidRPr="006A6C0E">
              <w:rPr>
                <w:rFonts w:eastAsia="Calibri" w:cstheme="minorHAnsi"/>
              </w:rPr>
              <w:t xml:space="preserve"> for response personnel engaged in lifesaving and life-sustaining operations.</w:t>
            </w:r>
          </w:p>
        </w:tc>
      </w:tr>
      <w:tr w:rsidR="00D94A53" w:rsidRPr="006A6C0E" w14:paraId="2B750FE3" w14:textId="77777777" w:rsidTr="008B0B15">
        <w:tc>
          <w:tcPr>
            <w:tcW w:w="2245" w:type="dxa"/>
            <w:shd w:val="clear" w:color="auto" w:fill="0F679A"/>
            <w:vAlign w:val="center"/>
          </w:tcPr>
          <w:p w14:paraId="5764B151" w14:textId="6B48B1F2" w:rsidR="00D94A53" w:rsidRPr="006A6C0E" w:rsidRDefault="00D94A53" w:rsidP="00D94A53">
            <w:pPr>
              <w:jc w:val="center"/>
              <w:rPr>
                <w:rFonts w:cstheme="minorHAnsi"/>
                <w:b/>
                <w:color w:val="FFFFFF" w:themeColor="background1"/>
                <w:szCs w:val="24"/>
              </w:rPr>
            </w:pPr>
            <w:r w:rsidRPr="006A6C0E">
              <w:rPr>
                <w:rFonts w:eastAsia="Calibri" w:cstheme="minorHAnsi"/>
                <w:b/>
                <w:color w:val="FFFFFF"/>
              </w:rPr>
              <w:lastRenderedPageBreak/>
              <w:t>Operational Communications</w:t>
            </w:r>
          </w:p>
        </w:tc>
        <w:tc>
          <w:tcPr>
            <w:tcW w:w="7105" w:type="dxa"/>
            <w:vAlign w:val="center"/>
          </w:tcPr>
          <w:p w14:paraId="4CF34399" w14:textId="5EDF88B9" w:rsidR="00D94A53" w:rsidRPr="006A6C0E" w:rsidRDefault="00D94A53" w:rsidP="00D94A53">
            <w:pPr>
              <w:rPr>
                <w:rFonts w:cstheme="minorHAnsi"/>
                <w:szCs w:val="24"/>
              </w:rPr>
            </w:pPr>
            <w:r w:rsidRPr="006A6C0E">
              <w:rPr>
                <w:rFonts w:eastAsia="Calibri" w:cstheme="minorHAnsi"/>
              </w:rPr>
              <w:t xml:space="preserve">Ensure the capacity for timely communications in support of security, situational awareness, and operations, by </w:t>
            </w:r>
            <w:proofErr w:type="gramStart"/>
            <w:r w:rsidRPr="006A6C0E">
              <w:rPr>
                <w:rFonts w:eastAsia="Calibri" w:cstheme="minorHAnsi"/>
              </w:rPr>
              <w:t>any and all</w:t>
            </w:r>
            <w:proofErr w:type="gramEnd"/>
            <w:r w:rsidRPr="006A6C0E">
              <w:rPr>
                <w:rFonts w:eastAsia="Calibri" w:cstheme="minorHAnsi"/>
              </w:rPr>
              <w:t xml:space="preserve"> means available, among and between affected communities in the impact area and all response forces.</w:t>
            </w:r>
          </w:p>
        </w:tc>
      </w:tr>
      <w:tr w:rsidR="00D94A53" w:rsidRPr="006A6C0E" w14:paraId="5709BB23" w14:textId="77777777" w:rsidTr="008B0B15">
        <w:tc>
          <w:tcPr>
            <w:tcW w:w="2245" w:type="dxa"/>
            <w:shd w:val="clear" w:color="auto" w:fill="0F679A"/>
            <w:vAlign w:val="center"/>
          </w:tcPr>
          <w:p w14:paraId="526A6C5F" w14:textId="408D0C21" w:rsidR="00D94A53" w:rsidRPr="006A6C0E" w:rsidRDefault="00D94A53" w:rsidP="00D94A53">
            <w:pPr>
              <w:jc w:val="center"/>
              <w:rPr>
                <w:rFonts w:cstheme="minorHAnsi"/>
                <w:b/>
                <w:color w:val="FFFFFF" w:themeColor="background1"/>
                <w:szCs w:val="24"/>
              </w:rPr>
            </w:pPr>
            <w:r w:rsidRPr="006A6C0E">
              <w:rPr>
                <w:rFonts w:eastAsia="Calibri" w:cstheme="minorHAnsi"/>
                <w:b/>
                <w:color w:val="FFFFFF"/>
              </w:rPr>
              <w:t>Public Health, Healthcare, and Emergency Medical Services</w:t>
            </w:r>
          </w:p>
        </w:tc>
        <w:tc>
          <w:tcPr>
            <w:tcW w:w="7105" w:type="dxa"/>
            <w:vAlign w:val="center"/>
          </w:tcPr>
          <w:p w14:paraId="57CC6349" w14:textId="7E172F8B" w:rsidR="00D94A53" w:rsidRPr="006A6C0E" w:rsidRDefault="00D94A53" w:rsidP="00D94A53">
            <w:pPr>
              <w:rPr>
                <w:rFonts w:cstheme="minorHAnsi"/>
                <w:szCs w:val="24"/>
              </w:rPr>
            </w:pPr>
            <w:r w:rsidRPr="006A6C0E">
              <w:rPr>
                <w:rFonts w:eastAsia="Calibri" w:cstheme="minorHAnsi"/>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D94A53" w:rsidRPr="006A6C0E" w14:paraId="2FE1D9DF" w14:textId="77777777" w:rsidTr="008B0B15">
        <w:tc>
          <w:tcPr>
            <w:tcW w:w="2245" w:type="dxa"/>
            <w:shd w:val="clear" w:color="auto" w:fill="0F679A"/>
            <w:vAlign w:val="center"/>
          </w:tcPr>
          <w:p w14:paraId="44477AC6" w14:textId="3A127654" w:rsidR="00D94A53" w:rsidRPr="006A6C0E" w:rsidRDefault="00D94A53" w:rsidP="00D94A53">
            <w:pPr>
              <w:jc w:val="center"/>
              <w:rPr>
                <w:rFonts w:cstheme="minorHAnsi"/>
                <w:b/>
                <w:color w:val="FFFFFF" w:themeColor="background1"/>
              </w:rPr>
            </w:pPr>
            <w:r w:rsidRPr="006A6C0E">
              <w:rPr>
                <w:rFonts w:eastAsia="Calibri" w:cstheme="minorHAnsi"/>
                <w:b/>
                <w:color w:val="FFFFFF"/>
              </w:rPr>
              <w:t>Situational Assessment</w:t>
            </w:r>
          </w:p>
        </w:tc>
        <w:tc>
          <w:tcPr>
            <w:tcW w:w="7105" w:type="dxa"/>
            <w:vAlign w:val="center"/>
          </w:tcPr>
          <w:p w14:paraId="053DD35A" w14:textId="27395E87" w:rsidR="00D94A53" w:rsidRPr="006A6C0E" w:rsidRDefault="00D94A53" w:rsidP="00D94A53">
            <w:pPr>
              <w:rPr>
                <w:rFonts w:cstheme="minorHAnsi"/>
              </w:rPr>
            </w:pPr>
            <w:r w:rsidRPr="006A6C0E">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6A6C0E" w:rsidRDefault="00262A25" w:rsidP="00114C1A">
      <w:pPr>
        <w:pStyle w:val="Heading1"/>
        <w:rPr>
          <w:rFonts w:cstheme="minorHAnsi"/>
        </w:rPr>
      </w:pPr>
      <w:r w:rsidRPr="006A6C0E">
        <w:rPr>
          <w:rFonts w:cstheme="minorHAnsi"/>
        </w:rPr>
        <w:t xml:space="preserve">Authorities and </w:t>
      </w:r>
      <w:r w:rsidR="001133E4" w:rsidRPr="006A6C0E">
        <w:rPr>
          <w:rFonts w:cstheme="minorHAnsi"/>
        </w:rPr>
        <w:t>Policies</w:t>
      </w:r>
    </w:p>
    <w:p w14:paraId="27FE1404" w14:textId="65DE27B5" w:rsidR="005B3F0C" w:rsidRPr="006A6C0E" w:rsidRDefault="005B3F0C" w:rsidP="004C4F44">
      <w:pPr>
        <w:pStyle w:val="Heading2"/>
        <w:rPr>
          <w:rFonts w:cstheme="minorHAnsi"/>
        </w:rPr>
      </w:pPr>
      <w:r w:rsidRPr="006A6C0E">
        <w:rPr>
          <w:rFonts w:cstheme="minorHAnsi"/>
        </w:rPr>
        <w:t>R</w:t>
      </w:r>
      <w:r w:rsidR="005E0FEB" w:rsidRPr="006A6C0E">
        <w:rPr>
          <w:rFonts w:cstheme="minorHAnsi"/>
        </w:rPr>
        <w:t>evised Code of Washington (RCW)</w:t>
      </w:r>
    </w:p>
    <w:p w14:paraId="16A63262" w14:textId="1E9142A0" w:rsidR="005E0FEB" w:rsidRPr="001F26C1" w:rsidRDefault="003F0E12" w:rsidP="005D2980">
      <w:pPr>
        <w:pStyle w:val="Heading3"/>
        <w:rPr>
          <w:rFonts w:asciiTheme="minorHAnsi" w:hAnsiTheme="minorHAnsi" w:cstheme="minorHAnsi"/>
          <w:i/>
          <w:iCs/>
        </w:rPr>
      </w:pPr>
      <w:r w:rsidRPr="001F26C1">
        <w:rPr>
          <w:rFonts w:asciiTheme="minorHAnsi" w:hAnsiTheme="minorHAnsi" w:cstheme="minorHAnsi"/>
          <w:i/>
          <w:iCs/>
        </w:rPr>
        <w:t>RCW #: Name</w:t>
      </w:r>
    </w:p>
    <w:p w14:paraId="45B5A79A" w14:textId="58511403" w:rsidR="003F0E12" w:rsidRPr="001F26C1" w:rsidRDefault="0037382A" w:rsidP="003F0E12">
      <w:pPr>
        <w:pStyle w:val="BodyTextIndent"/>
        <w:rPr>
          <w:rFonts w:asciiTheme="minorHAnsi" w:hAnsiTheme="minorHAnsi" w:cstheme="minorHAnsi"/>
          <w:i/>
          <w:iCs/>
        </w:rPr>
      </w:pPr>
      <w:r w:rsidRPr="001F26C1">
        <w:rPr>
          <w:rFonts w:asciiTheme="minorHAnsi" w:hAnsiTheme="minorHAnsi" w:cstheme="minorHAnsi"/>
          <w:i/>
          <w:iCs/>
        </w:rPr>
        <w:t>Short Description</w:t>
      </w:r>
      <w:r w:rsidR="00995A18" w:rsidRPr="001F26C1">
        <w:rPr>
          <w:rFonts w:asciiTheme="minorHAnsi" w:hAnsiTheme="minorHAnsi" w:cstheme="minorHAnsi"/>
          <w:i/>
          <w:iCs/>
        </w:rPr>
        <w:t xml:space="preserve"> – Why is this </w:t>
      </w:r>
      <w:proofErr w:type="gramStart"/>
      <w:r w:rsidR="00CB5B4F" w:rsidRPr="001F26C1">
        <w:rPr>
          <w:rFonts w:asciiTheme="minorHAnsi" w:hAnsiTheme="minorHAnsi" w:cstheme="minorHAnsi"/>
          <w:i/>
          <w:iCs/>
        </w:rPr>
        <w:t>particular authority</w:t>
      </w:r>
      <w:proofErr w:type="gramEnd"/>
      <w:r w:rsidR="00CB5B4F" w:rsidRPr="001F26C1">
        <w:rPr>
          <w:rFonts w:asciiTheme="minorHAnsi" w:hAnsiTheme="minorHAnsi" w:cstheme="minorHAnsi"/>
          <w:i/>
          <w:iCs/>
        </w:rPr>
        <w:t xml:space="preserve"> important to this ESF’s role?</w:t>
      </w:r>
    </w:p>
    <w:p w14:paraId="0945C6A0" w14:textId="00E79519" w:rsidR="005B3F0C" w:rsidRPr="006A6C0E" w:rsidRDefault="005E0FEB" w:rsidP="004C4F44">
      <w:pPr>
        <w:pStyle w:val="Heading2"/>
        <w:rPr>
          <w:rFonts w:cstheme="minorHAnsi"/>
        </w:rPr>
      </w:pPr>
      <w:r w:rsidRPr="006A6C0E">
        <w:rPr>
          <w:rFonts w:cstheme="minorHAnsi"/>
        </w:rPr>
        <w:t>Washington Advisory Code (WAC)</w:t>
      </w:r>
    </w:p>
    <w:p w14:paraId="65E4CC00" w14:textId="575717E6" w:rsidR="00AA30D5" w:rsidRPr="001F26C1" w:rsidRDefault="00441FAC" w:rsidP="005D2980">
      <w:pPr>
        <w:pStyle w:val="Heading3"/>
        <w:rPr>
          <w:rFonts w:asciiTheme="minorHAnsi" w:hAnsiTheme="minorHAnsi" w:cstheme="minorHAnsi"/>
          <w:i/>
          <w:iCs/>
        </w:rPr>
      </w:pPr>
      <w:r w:rsidRPr="001F26C1">
        <w:rPr>
          <w:rFonts w:asciiTheme="minorHAnsi" w:hAnsiTheme="minorHAnsi" w:cstheme="minorHAnsi"/>
          <w:i/>
          <w:iCs/>
        </w:rPr>
        <w:t>WAC</w:t>
      </w:r>
      <w:r w:rsidR="00AA30D5" w:rsidRPr="001F26C1">
        <w:rPr>
          <w:rFonts w:asciiTheme="minorHAnsi" w:hAnsiTheme="minorHAnsi" w:cstheme="minorHAnsi"/>
          <w:i/>
          <w:iCs/>
        </w:rPr>
        <w:t xml:space="preserve"> #: Name</w:t>
      </w:r>
    </w:p>
    <w:p w14:paraId="1572FCA9" w14:textId="77777777" w:rsidR="00AA30D5" w:rsidRPr="001F26C1" w:rsidRDefault="00AA30D5" w:rsidP="00AA30D5">
      <w:pPr>
        <w:pStyle w:val="BodyTextIndent"/>
        <w:rPr>
          <w:rFonts w:asciiTheme="minorHAnsi" w:hAnsiTheme="minorHAnsi" w:cstheme="minorHAnsi"/>
          <w:i/>
          <w:iCs/>
        </w:rPr>
      </w:pPr>
      <w:r w:rsidRPr="001F26C1">
        <w:rPr>
          <w:rFonts w:asciiTheme="minorHAnsi" w:hAnsiTheme="minorHAnsi" w:cstheme="minorHAnsi"/>
          <w:i/>
          <w:iCs/>
        </w:rPr>
        <w:t>Short Description</w:t>
      </w:r>
    </w:p>
    <w:p w14:paraId="4F4F9C19" w14:textId="1CAADF6B" w:rsidR="005E0FEB" w:rsidRPr="006A6C0E" w:rsidRDefault="00AA30D5" w:rsidP="00AA30D5">
      <w:pPr>
        <w:pStyle w:val="Heading2"/>
        <w:rPr>
          <w:rFonts w:cstheme="minorHAnsi"/>
        </w:rPr>
      </w:pPr>
      <w:r w:rsidRPr="006A6C0E">
        <w:rPr>
          <w:rFonts w:cstheme="minorHAnsi"/>
        </w:rPr>
        <w:t xml:space="preserve">Important </w:t>
      </w:r>
      <w:r w:rsidR="0081030D" w:rsidRPr="006A6C0E">
        <w:rPr>
          <w:rFonts w:cstheme="minorHAnsi"/>
        </w:rPr>
        <w:t>Agency/Organization Policies</w:t>
      </w:r>
    </w:p>
    <w:p w14:paraId="18B10D5A" w14:textId="32B5A2BB" w:rsidR="0081030D" w:rsidRPr="001F26C1" w:rsidRDefault="0081030D" w:rsidP="005D2980">
      <w:pPr>
        <w:pStyle w:val="Heading3"/>
        <w:rPr>
          <w:rFonts w:asciiTheme="minorHAnsi" w:hAnsiTheme="minorHAnsi" w:cstheme="minorHAnsi"/>
          <w:i/>
          <w:iCs/>
        </w:rPr>
      </w:pPr>
      <w:r w:rsidRPr="001F26C1">
        <w:rPr>
          <w:rFonts w:asciiTheme="minorHAnsi" w:hAnsiTheme="minorHAnsi" w:cstheme="minorHAnsi"/>
          <w:i/>
          <w:iCs/>
        </w:rPr>
        <w:t xml:space="preserve">Policy </w:t>
      </w:r>
      <w:r w:rsidR="002A0C0B" w:rsidRPr="001F26C1">
        <w:rPr>
          <w:rFonts w:asciiTheme="minorHAnsi" w:hAnsiTheme="minorHAnsi" w:cstheme="minorHAnsi"/>
          <w:i/>
          <w:iCs/>
        </w:rPr>
        <w:t>Identifier:</w:t>
      </w:r>
      <w:r w:rsidRPr="001F26C1">
        <w:rPr>
          <w:rFonts w:asciiTheme="minorHAnsi" w:hAnsiTheme="minorHAnsi" w:cstheme="minorHAnsi"/>
          <w:i/>
          <w:iCs/>
        </w:rPr>
        <w:t xml:space="preserve"> Name</w:t>
      </w:r>
    </w:p>
    <w:p w14:paraId="6249C94F" w14:textId="215EE8BA" w:rsidR="0081030D" w:rsidRPr="001F26C1" w:rsidRDefault="0081030D" w:rsidP="0081030D">
      <w:pPr>
        <w:pStyle w:val="BodyTextIndent"/>
        <w:rPr>
          <w:rFonts w:asciiTheme="minorHAnsi" w:hAnsiTheme="minorHAnsi" w:cstheme="minorHAnsi"/>
          <w:i/>
          <w:iCs/>
        </w:rPr>
      </w:pPr>
      <w:r w:rsidRPr="001F26C1">
        <w:rPr>
          <w:rFonts w:asciiTheme="minorHAnsi" w:hAnsiTheme="minorHAnsi" w:cstheme="minorHAnsi"/>
          <w:i/>
          <w:iCs/>
        </w:rPr>
        <w:t>Short Description</w:t>
      </w:r>
    </w:p>
    <w:p w14:paraId="54B824F2" w14:textId="383FC742" w:rsidR="001133E4" w:rsidRPr="006A6C0E" w:rsidRDefault="005B3F0C" w:rsidP="00114C1A">
      <w:pPr>
        <w:pStyle w:val="Heading1"/>
        <w:rPr>
          <w:rFonts w:cstheme="minorHAnsi"/>
        </w:rPr>
      </w:pPr>
      <w:r w:rsidRPr="006A6C0E">
        <w:rPr>
          <w:rFonts w:cstheme="minorHAnsi"/>
        </w:rPr>
        <w:t>Situation Overview</w:t>
      </w:r>
    </w:p>
    <w:p w14:paraId="0C762999" w14:textId="77777777" w:rsidR="00065356" w:rsidRPr="001F26C1" w:rsidRDefault="00065356" w:rsidP="00065356">
      <w:pPr>
        <w:spacing w:after="0" w:line="240" w:lineRule="auto"/>
        <w:rPr>
          <w:rFonts w:cstheme="minorHAnsi"/>
          <w:i/>
          <w:iCs/>
        </w:rPr>
      </w:pPr>
      <w:r w:rsidRPr="001F26C1">
        <w:rPr>
          <w:rFonts w:cstheme="minorHAnsi"/>
          <w:i/>
          <w:iCs/>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3119FD72" w:rsidR="00065356" w:rsidRPr="001F26C1" w:rsidRDefault="00065356" w:rsidP="001F26C1">
      <w:pPr>
        <w:pStyle w:val="ListParagraph"/>
        <w:numPr>
          <w:ilvl w:val="0"/>
          <w:numId w:val="29"/>
        </w:numPr>
        <w:spacing w:after="0" w:line="240" w:lineRule="auto"/>
        <w:rPr>
          <w:rFonts w:cstheme="minorHAnsi"/>
          <w:i/>
          <w:iCs/>
        </w:rPr>
      </w:pPr>
      <w:r w:rsidRPr="001F26C1">
        <w:rPr>
          <w:rFonts w:cstheme="minorHAnsi"/>
          <w:i/>
          <w:iCs/>
        </w:rPr>
        <w:t>Relative probability and impact of the hazards.</w:t>
      </w:r>
    </w:p>
    <w:p w14:paraId="5FEE5CB8" w14:textId="5DB7D799" w:rsidR="00065356" w:rsidRPr="001F26C1" w:rsidRDefault="00065356" w:rsidP="001F26C1">
      <w:pPr>
        <w:pStyle w:val="ListParagraph"/>
        <w:numPr>
          <w:ilvl w:val="0"/>
          <w:numId w:val="29"/>
        </w:numPr>
        <w:spacing w:after="0" w:line="240" w:lineRule="auto"/>
        <w:rPr>
          <w:rFonts w:cstheme="minorHAnsi"/>
          <w:i/>
          <w:iCs/>
        </w:rPr>
      </w:pPr>
      <w:r w:rsidRPr="001F26C1">
        <w:rPr>
          <w:rFonts w:cstheme="minorHAnsi"/>
          <w:i/>
          <w:iCs/>
        </w:rPr>
        <w:t xml:space="preserve">Geographic areas </w:t>
      </w:r>
      <w:proofErr w:type="gramStart"/>
      <w:r w:rsidRPr="001F26C1">
        <w:rPr>
          <w:rFonts w:cstheme="minorHAnsi"/>
          <w:i/>
          <w:iCs/>
        </w:rPr>
        <w:t>likely</w:t>
      </w:r>
      <w:proofErr w:type="gramEnd"/>
      <w:r w:rsidRPr="001F26C1">
        <w:rPr>
          <w:rFonts w:cstheme="minorHAnsi"/>
          <w:i/>
          <w:iCs/>
        </w:rPr>
        <w:t xml:space="preserve"> to be affected by </w:t>
      </w:r>
      <w:proofErr w:type="gramStart"/>
      <w:r w:rsidRPr="001F26C1">
        <w:rPr>
          <w:rFonts w:cstheme="minorHAnsi"/>
          <w:i/>
          <w:iCs/>
        </w:rPr>
        <w:t>particular hazards</w:t>
      </w:r>
      <w:proofErr w:type="gramEnd"/>
      <w:r w:rsidRPr="001F26C1">
        <w:rPr>
          <w:rFonts w:cstheme="minorHAnsi"/>
          <w:i/>
          <w:iCs/>
        </w:rPr>
        <w:t>.</w:t>
      </w:r>
    </w:p>
    <w:p w14:paraId="5667E891" w14:textId="6B479596" w:rsidR="00065356" w:rsidRPr="001F26C1" w:rsidRDefault="00065356" w:rsidP="001F26C1">
      <w:pPr>
        <w:pStyle w:val="ListParagraph"/>
        <w:numPr>
          <w:ilvl w:val="0"/>
          <w:numId w:val="29"/>
        </w:numPr>
        <w:spacing w:after="0" w:line="240" w:lineRule="auto"/>
        <w:rPr>
          <w:rFonts w:cstheme="minorHAnsi"/>
          <w:i/>
          <w:iCs/>
        </w:rPr>
      </w:pPr>
      <w:r w:rsidRPr="001F26C1">
        <w:rPr>
          <w:rFonts w:cstheme="minorHAnsi"/>
          <w:i/>
          <w:iCs/>
        </w:rPr>
        <w:t>Vulnerable critical facilities (e.g., nursing homes, hospitals, infrastructure).</w:t>
      </w:r>
    </w:p>
    <w:p w14:paraId="64A57367" w14:textId="46E8DBC6" w:rsidR="00707A32" w:rsidRPr="001F26C1" w:rsidRDefault="00065356" w:rsidP="000E14C1">
      <w:pPr>
        <w:spacing w:after="0" w:line="240" w:lineRule="auto"/>
        <w:rPr>
          <w:rFonts w:cstheme="minorHAnsi"/>
          <w:i/>
          <w:iCs/>
        </w:rPr>
      </w:pPr>
      <w:r w:rsidRPr="001F26C1">
        <w:rPr>
          <w:rFonts w:cstheme="minorHAnsi"/>
          <w:i/>
          <w:iCs/>
        </w:rPr>
        <w:t xml:space="preserve">The process </w:t>
      </w:r>
      <w:proofErr w:type="gramStart"/>
      <w:r w:rsidRPr="001F26C1">
        <w:rPr>
          <w:rFonts w:cstheme="minorHAnsi"/>
          <w:i/>
          <w:iCs/>
        </w:rPr>
        <w:t>used</w:t>
      </w:r>
      <w:proofErr w:type="gramEnd"/>
      <w:r w:rsidRPr="001F26C1">
        <w:rPr>
          <w:rFonts w:cstheme="minorHAnsi"/>
          <w:i/>
          <w:iCs/>
        </w:rPr>
        <w:t xml:space="preserve"> by the ESF to determine its capabilities and limits </w:t>
      </w:r>
      <w:proofErr w:type="gramStart"/>
      <w:r w:rsidRPr="001F26C1">
        <w:rPr>
          <w:rFonts w:cstheme="minorHAnsi"/>
          <w:i/>
          <w:iCs/>
        </w:rPr>
        <w:t>in order to</w:t>
      </w:r>
      <w:proofErr w:type="gramEnd"/>
      <w:r w:rsidRPr="001F26C1">
        <w:rPr>
          <w:rFonts w:cstheme="minorHAnsi"/>
          <w:i/>
          <w:iCs/>
        </w:rPr>
        <w:t xml:space="preserve"> prepare for and respond to the defined hazards.</w:t>
      </w:r>
    </w:p>
    <w:p w14:paraId="01CC0B71" w14:textId="53061C5F" w:rsidR="005B3F0C" w:rsidRPr="006A6C0E" w:rsidRDefault="00B52EA0" w:rsidP="00114C1A">
      <w:pPr>
        <w:pStyle w:val="Heading1"/>
        <w:rPr>
          <w:rFonts w:cstheme="minorHAnsi"/>
        </w:rPr>
      </w:pPr>
      <w:r w:rsidRPr="006A6C0E">
        <w:rPr>
          <w:rFonts w:cstheme="minorHAnsi"/>
        </w:rPr>
        <w:lastRenderedPageBreak/>
        <w:t>Concept of Operations</w:t>
      </w:r>
    </w:p>
    <w:p w14:paraId="70774635" w14:textId="1FA9232E" w:rsidR="00AC0CA7" w:rsidRDefault="00AC0CA7" w:rsidP="00202E66">
      <w:pPr>
        <w:pStyle w:val="Heading4"/>
        <w:rPr>
          <w:rFonts w:asciiTheme="minorHAnsi" w:hAnsiTheme="minorHAnsi" w:cstheme="minorHAnsi"/>
          <w:b w:val="0"/>
          <w:bCs/>
        </w:rPr>
      </w:pPr>
      <w:r w:rsidRPr="001F26C1">
        <w:rPr>
          <w:rFonts w:asciiTheme="minorHAnsi" w:hAnsiTheme="minorHAnsi" w:cstheme="minorHAnsi"/>
          <w:b w:val="0"/>
          <w:bCs/>
        </w:rPr>
        <w:t xml:space="preserve">This CONOPS section explains in broad terms the ESF’s intent regarding an operation.  This section is designed to give an overall picture of how the response organization accomplishes a mission or set of objectives to reach a desired end-state.  Ideally it offers </w:t>
      </w:r>
      <w:proofErr w:type="gramStart"/>
      <w:r w:rsidRPr="001F26C1">
        <w:rPr>
          <w:rFonts w:asciiTheme="minorHAnsi" w:hAnsiTheme="minorHAnsi" w:cstheme="minorHAnsi"/>
          <w:b w:val="0"/>
          <w:bCs/>
        </w:rPr>
        <w:t>clear</w:t>
      </w:r>
      <w:proofErr w:type="gramEnd"/>
      <w:r w:rsidRPr="001F26C1">
        <w:rPr>
          <w:rFonts w:asciiTheme="minorHAnsi" w:hAnsiTheme="minorHAnsi" w:cstheme="minorHAnsi"/>
          <w:b w:val="0"/>
          <w:bCs/>
        </w:rPr>
        <w:t xml:space="preserve"> methodology to realize the goals and objectives to execute the plan.</w:t>
      </w:r>
    </w:p>
    <w:p w14:paraId="25AEC2E2" w14:textId="77777777" w:rsidR="001F26C1" w:rsidRPr="001F26C1" w:rsidRDefault="001F26C1" w:rsidP="001F26C1"/>
    <w:p w14:paraId="1A2C4639" w14:textId="4BD90498" w:rsidR="00CC2F22" w:rsidRPr="006A6C0E" w:rsidRDefault="00110AB1" w:rsidP="009E733A">
      <w:pPr>
        <w:rPr>
          <w:rFonts w:cstheme="minorHAnsi"/>
        </w:rPr>
      </w:pPr>
      <w:commentRangeStart w:id="0"/>
      <w:r w:rsidRPr="006A6C0E">
        <w:rPr>
          <w:rFonts w:cstheme="minorHAnsi"/>
        </w:rPr>
        <w:t xml:space="preserve">Some </w:t>
      </w:r>
      <w:r w:rsidR="008F0FCC" w:rsidRPr="006A6C0E">
        <w:rPr>
          <w:rFonts w:cstheme="minorHAnsi"/>
        </w:rPr>
        <w:t>functions of this ESF may inclu</w:t>
      </w:r>
      <w:r w:rsidR="009E733A" w:rsidRPr="006A6C0E">
        <w:rPr>
          <w:rFonts w:cstheme="minorHAnsi"/>
        </w:rPr>
        <w:t>de</w:t>
      </w:r>
      <w:r w:rsidR="00BB1C43" w:rsidRPr="006A6C0E">
        <w:rPr>
          <w:rFonts w:cstheme="minorHAnsi"/>
        </w:rPr>
        <w:t>, but are not limited to</w:t>
      </w:r>
      <w:r w:rsidR="009E733A" w:rsidRPr="006A6C0E">
        <w:rPr>
          <w:rFonts w:cstheme="minorHAnsi"/>
        </w:rPr>
        <w:t>:</w:t>
      </w:r>
      <w:commentRangeEnd w:id="0"/>
      <w:r w:rsidR="008D6B8D" w:rsidRPr="006A6C0E">
        <w:rPr>
          <w:rStyle w:val="CommentReference"/>
          <w:rFonts w:cstheme="minorHAnsi"/>
        </w:rPr>
        <w:commentReference w:id="0"/>
      </w:r>
    </w:p>
    <w:p w14:paraId="3D71F639" w14:textId="77777777" w:rsidR="00723334" w:rsidRPr="006A6C0E" w:rsidRDefault="00723334" w:rsidP="00723334">
      <w:pPr>
        <w:pStyle w:val="ListParagraph"/>
        <w:numPr>
          <w:ilvl w:val="0"/>
          <w:numId w:val="24"/>
        </w:numPr>
        <w:rPr>
          <w:rFonts w:cstheme="minorHAnsi"/>
        </w:rPr>
      </w:pPr>
      <w:bookmarkStart w:id="1" w:name="_Hlk27463657"/>
      <w:r w:rsidRPr="006A6C0E">
        <w:rPr>
          <w:rFonts w:cstheme="minorHAnsi"/>
        </w:rPr>
        <w:t>Mass care</w:t>
      </w:r>
    </w:p>
    <w:p w14:paraId="57FFB4C2" w14:textId="77777777" w:rsidR="00723334" w:rsidRPr="006A6C0E" w:rsidRDefault="00723334" w:rsidP="00723334">
      <w:pPr>
        <w:pStyle w:val="ListParagraph"/>
        <w:numPr>
          <w:ilvl w:val="0"/>
          <w:numId w:val="24"/>
        </w:numPr>
        <w:rPr>
          <w:rFonts w:cstheme="minorHAnsi"/>
        </w:rPr>
      </w:pPr>
      <w:r w:rsidRPr="006A6C0E">
        <w:rPr>
          <w:rFonts w:cstheme="minorHAnsi"/>
        </w:rPr>
        <w:t>Emergency assistance</w:t>
      </w:r>
    </w:p>
    <w:p w14:paraId="07C65E55" w14:textId="77777777" w:rsidR="00723334" w:rsidRPr="006A6C0E" w:rsidRDefault="00723334" w:rsidP="00723334">
      <w:pPr>
        <w:pStyle w:val="ListParagraph"/>
        <w:numPr>
          <w:ilvl w:val="0"/>
          <w:numId w:val="24"/>
        </w:numPr>
        <w:rPr>
          <w:rFonts w:cstheme="minorHAnsi"/>
        </w:rPr>
      </w:pPr>
      <w:r w:rsidRPr="006A6C0E">
        <w:rPr>
          <w:rFonts w:cstheme="minorHAnsi"/>
        </w:rPr>
        <w:t>Temporary housing</w:t>
      </w:r>
    </w:p>
    <w:p w14:paraId="6DB1605C" w14:textId="66408863" w:rsidR="00640183" w:rsidRPr="006A6C0E" w:rsidRDefault="00723334" w:rsidP="006C1F4F">
      <w:pPr>
        <w:pStyle w:val="ListParagraph"/>
        <w:numPr>
          <w:ilvl w:val="0"/>
          <w:numId w:val="24"/>
        </w:numPr>
        <w:rPr>
          <w:rFonts w:cstheme="minorHAnsi"/>
        </w:rPr>
      </w:pPr>
      <w:r w:rsidRPr="006A6C0E">
        <w:rPr>
          <w:rFonts w:cstheme="minorHAnsi"/>
        </w:rPr>
        <w:t>Human services.</w:t>
      </w:r>
    </w:p>
    <w:bookmarkEnd w:id="1"/>
    <w:p w14:paraId="1485652F" w14:textId="0935FFFA" w:rsidR="00F06095" w:rsidRPr="006A6C0E" w:rsidRDefault="00F06095" w:rsidP="00F06095">
      <w:pPr>
        <w:rPr>
          <w:rFonts w:cstheme="minorHAnsi"/>
        </w:rPr>
      </w:pPr>
      <w:r w:rsidRPr="006A6C0E">
        <w:rPr>
          <w:rFonts w:cstheme="minorHAnsi"/>
        </w:rPr>
        <w:t xml:space="preserve">Mass care, emergency assistance, temporary housing, and human services agencies and organizations at the local, state, tribal, and Federal levels work together to provide life- sustaining assistance to disaster survivors. </w:t>
      </w:r>
    </w:p>
    <w:p w14:paraId="5C878654" w14:textId="77777777" w:rsidR="00F06095" w:rsidRPr="006A6C0E" w:rsidRDefault="00F06095" w:rsidP="00F06095">
      <w:pPr>
        <w:rPr>
          <w:rFonts w:cstheme="minorHAnsi"/>
          <w:b/>
          <w:bCs/>
        </w:rPr>
      </w:pPr>
      <w:commentRangeStart w:id="2"/>
      <w:r w:rsidRPr="006A6C0E">
        <w:rPr>
          <w:rFonts w:cstheme="minorHAnsi"/>
          <w:b/>
          <w:bCs/>
        </w:rPr>
        <w:t>Mass Care</w:t>
      </w:r>
      <w:commentRangeEnd w:id="2"/>
      <w:r w:rsidR="00C46B49" w:rsidRPr="006A6C0E">
        <w:rPr>
          <w:rStyle w:val="CommentReference"/>
          <w:rFonts w:cstheme="minorHAnsi"/>
        </w:rPr>
        <w:commentReference w:id="2"/>
      </w:r>
    </w:p>
    <w:p w14:paraId="3D04E525" w14:textId="1EB15673" w:rsidR="00F873E6" w:rsidRPr="006A6C0E" w:rsidRDefault="00D638A0" w:rsidP="00F06095">
      <w:pPr>
        <w:rPr>
          <w:rFonts w:cstheme="minorHAnsi"/>
        </w:rPr>
      </w:pPr>
      <w:r w:rsidRPr="006A6C0E">
        <w:rPr>
          <w:rFonts w:cstheme="minorHAnsi"/>
          <w:i/>
          <w:iCs/>
        </w:rPr>
        <w:t>Sheltering</w:t>
      </w:r>
      <w:r w:rsidRPr="006A6C0E">
        <w:rPr>
          <w:rFonts w:cstheme="minorHAnsi"/>
        </w:rPr>
        <w:t>: Provides life-sustaining services in congregate facilities that provide a safe, sanitary, and secure environment for individuals and households displaced by disasters. Also includes support to survivors sheltering in place and in ESF #8 medical shelters.</w:t>
      </w:r>
    </w:p>
    <w:p w14:paraId="77E7DBFC" w14:textId="48E436C9" w:rsidR="00F06095" w:rsidRPr="006A6C0E" w:rsidRDefault="00F06095" w:rsidP="00F06095">
      <w:pPr>
        <w:rPr>
          <w:rFonts w:cstheme="minorHAnsi"/>
          <w:i/>
          <w:iCs/>
        </w:rPr>
      </w:pPr>
      <w:r w:rsidRPr="006A6C0E">
        <w:rPr>
          <w:rFonts w:cstheme="minorHAnsi"/>
          <w:i/>
          <w:iCs/>
        </w:rPr>
        <w:t>Non-congregate/Transitional Sheltering</w:t>
      </w:r>
      <w:r w:rsidR="00C003E5" w:rsidRPr="006A6C0E">
        <w:rPr>
          <w:rFonts w:cstheme="minorHAnsi"/>
          <w:i/>
          <w:iCs/>
        </w:rPr>
        <w:t xml:space="preserve">: </w:t>
      </w:r>
      <w:r w:rsidRPr="006A6C0E">
        <w:rPr>
          <w:rFonts w:cstheme="minorHAnsi"/>
        </w:rPr>
        <w:t>When traditional sheltering is not available or feasible, or the impact of the disaster is of such magnitude that extended shelter operations are required. Non-congregate/Transitional Sheltering include:</w:t>
      </w:r>
    </w:p>
    <w:p w14:paraId="14EF3A2D" w14:textId="77777777" w:rsidR="00F06095" w:rsidRPr="006A6C0E" w:rsidRDefault="00F06095" w:rsidP="00F06095">
      <w:pPr>
        <w:pStyle w:val="ListParagraph"/>
        <w:numPr>
          <w:ilvl w:val="0"/>
          <w:numId w:val="3"/>
        </w:numPr>
        <w:rPr>
          <w:rFonts w:cstheme="minorHAnsi"/>
        </w:rPr>
      </w:pPr>
      <w:r w:rsidRPr="006A6C0E">
        <w:rPr>
          <w:rFonts w:cstheme="minorHAnsi"/>
        </w:rPr>
        <w:t>Hotels/motels</w:t>
      </w:r>
    </w:p>
    <w:p w14:paraId="38978BEB" w14:textId="77777777" w:rsidR="00F06095" w:rsidRPr="006A6C0E" w:rsidRDefault="00F06095" w:rsidP="00F06095">
      <w:pPr>
        <w:pStyle w:val="ListParagraph"/>
        <w:numPr>
          <w:ilvl w:val="0"/>
          <w:numId w:val="3"/>
        </w:numPr>
        <w:rPr>
          <w:rFonts w:cstheme="minorHAnsi"/>
        </w:rPr>
      </w:pPr>
      <w:r w:rsidRPr="006A6C0E">
        <w:rPr>
          <w:rFonts w:cstheme="minorHAnsi"/>
        </w:rPr>
        <w:t>Soft-sided non-congregate units and similar facilities</w:t>
      </w:r>
    </w:p>
    <w:p w14:paraId="28DF795C" w14:textId="77777777" w:rsidR="00F06095" w:rsidRPr="006A6C0E" w:rsidRDefault="00F06095" w:rsidP="00F06095">
      <w:pPr>
        <w:pStyle w:val="ListParagraph"/>
        <w:numPr>
          <w:ilvl w:val="0"/>
          <w:numId w:val="3"/>
        </w:numPr>
        <w:rPr>
          <w:rFonts w:cstheme="minorHAnsi"/>
        </w:rPr>
      </w:pPr>
      <w:r w:rsidRPr="006A6C0E">
        <w:rPr>
          <w:rFonts w:cstheme="minorHAnsi"/>
        </w:rPr>
        <w:t>Dormitories</w:t>
      </w:r>
    </w:p>
    <w:p w14:paraId="203F80BC" w14:textId="77777777" w:rsidR="00F06095" w:rsidRPr="006A6C0E" w:rsidRDefault="00F06095" w:rsidP="00F06095">
      <w:pPr>
        <w:pStyle w:val="ListParagraph"/>
        <w:numPr>
          <w:ilvl w:val="0"/>
          <w:numId w:val="3"/>
        </w:numPr>
        <w:rPr>
          <w:rFonts w:cstheme="minorHAnsi"/>
        </w:rPr>
      </w:pPr>
      <w:r w:rsidRPr="006A6C0E">
        <w:rPr>
          <w:rFonts w:cstheme="minorHAnsi"/>
        </w:rPr>
        <w:t>Prefabricated and modular facilities</w:t>
      </w:r>
    </w:p>
    <w:p w14:paraId="3F3A7C9F" w14:textId="77777777" w:rsidR="00F06095" w:rsidRPr="006A6C0E" w:rsidRDefault="00F06095" w:rsidP="00F06095">
      <w:pPr>
        <w:pStyle w:val="ListParagraph"/>
        <w:numPr>
          <w:ilvl w:val="0"/>
          <w:numId w:val="3"/>
        </w:numPr>
        <w:rPr>
          <w:rFonts w:cstheme="minorHAnsi"/>
        </w:rPr>
      </w:pPr>
      <w:r w:rsidRPr="006A6C0E">
        <w:rPr>
          <w:rFonts w:cstheme="minorHAnsi"/>
        </w:rPr>
        <w:t>Recreational vehicles/campers</w:t>
      </w:r>
    </w:p>
    <w:p w14:paraId="41CBAED0" w14:textId="77777777" w:rsidR="00F06095" w:rsidRPr="006A6C0E" w:rsidRDefault="00F06095" w:rsidP="00F06095">
      <w:pPr>
        <w:pStyle w:val="ListParagraph"/>
        <w:numPr>
          <w:ilvl w:val="0"/>
          <w:numId w:val="3"/>
        </w:numPr>
        <w:rPr>
          <w:rFonts w:cstheme="minorHAnsi"/>
        </w:rPr>
      </w:pPr>
      <w:r w:rsidRPr="006A6C0E">
        <w:rPr>
          <w:rFonts w:cstheme="minorHAnsi"/>
        </w:rPr>
        <w:t>Berthing vessels</w:t>
      </w:r>
    </w:p>
    <w:p w14:paraId="3DFE2D3E" w14:textId="77777777" w:rsidR="00F06095" w:rsidRPr="006A6C0E" w:rsidRDefault="00F06095" w:rsidP="00F06095">
      <w:pPr>
        <w:pStyle w:val="ListParagraph"/>
        <w:numPr>
          <w:ilvl w:val="0"/>
          <w:numId w:val="3"/>
        </w:numPr>
        <w:rPr>
          <w:rFonts w:cstheme="minorHAnsi"/>
        </w:rPr>
      </w:pPr>
      <w:r w:rsidRPr="006A6C0E">
        <w:rPr>
          <w:rFonts w:cstheme="minorHAnsi"/>
        </w:rPr>
        <w:t>Campgrounds</w:t>
      </w:r>
    </w:p>
    <w:p w14:paraId="5B1A6888" w14:textId="77777777" w:rsidR="00F06095" w:rsidRPr="006A6C0E" w:rsidRDefault="00F06095" w:rsidP="00F06095">
      <w:pPr>
        <w:pStyle w:val="ListParagraph"/>
        <w:numPr>
          <w:ilvl w:val="0"/>
          <w:numId w:val="3"/>
        </w:numPr>
        <w:rPr>
          <w:rFonts w:cstheme="minorHAnsi"/>
        </w:rPr>
      </w:pPr>
      <w:r w:rsidRPr="006A6C0E">
        <w:rPr>
          <w:rFonts w:cstheme="minorHAnsi"/>
        </w:rPr>
        <w:t>Shelter-in-place.</w:t>
      </w:r>
    </w:p>
    <w:p w14:paraId="559C0D2C" w14:textId="1ADA9112" w:rsidR="004E56B9" w:rsidRPr="006A6C0E" w:rsidRDefault="004E56B9" w:rsidP="00F06095">
      <w:pPr>
        <w:rPr>
          <w:rFonts w:cstheme="minorHAnsi"/>
          <w:i/>
          <w:iCs/>
        </w:rPr>
      </w:pPr>
      <w:r w:rsidRPr="006A6C0E">
        <w:rPr>
          <w:rFonts w:cstheme="minorHAnsi"/>
          <w:i/>
          <w:iCs/>
        </w:rPr>
        <w:t>Feeding</w:t>
      </w:r>
      <w:r w:rsidRPr="006A6C0E">
        <w:rPr>
          <w:rFonts w:cstheme="minorHAnsi"/>
        </w:rPr>
        <w:t xml:space="preserve">: Provides feeding services at fixed sites and distribution sites and through mobile feeding units. Feeding services may include hot or shelf-stable meals, infant formula, baby food, snacks, beverages, and food packages, as well as diverse dietary and culturally appropriate </w:t>
      </w:r>
      <w:r w:rsidRPr="006A6C0E">
        <w:rPr>
          <w:rFonts w:cstheme="minorHAnsi"/>
        </w:rPr>
        <w:lastRenderedPageBreak/>
        <w:t>meals (e.g., low sodium, low fat, vegetarian/vegan, halal, kosher). ESF #6 works in concert with ESF #11 and local, state, and tribal governments; NGOs; and the private sector to acquire, prepare, cook and/or distribute food and food supplies. Additional support may include the provision of technical assistance for the development of state feeding plans.</w:t>
      </w:r>
    </w:p>
    <w:p w14:paraId="08DB320C" w14:textId="1CC84235" w:rsidR="00F06095" w:rsidRPr="006A6C0E" w:rsidRDefault="00F06095" w:rsidP="00F06095">
      <w:pPr>
        <w:rPr>
          <w:rFonts w:cstheme="minorHAnsi"/>
          <w:i/>
          <w:iCs/>
        </w:rPr>
      </w:pPr>
      <w:r w:rsidRPr="006A6C0E">
        <w:rPr>
          <w:rFonts w:cstheme="minorHAnsi"/>
          <w:i/>
          <w:iCs/>
        </w:rPr>
        <w:t>Hydration</w:t>
      </w:r>
      <w:r w:rsidR="008B0BF6" w:rsidRPr="006A6C0E">
        <w:rPr>
          <w:rFonts w:cstheme="minorHAnsi"/>
          <w:i/>
          <w:iCs/>
        </w:rPr>
        <w:t xml:space="preserve">: </w:t>
      </w:r>
      <w:r w:rsidRPr="006A6C0E">
        <w:rPr>
          <w:rFonts w:cstheme="minorHAnsi"/>
        </w:rPr>
        <w:t xml:space="preserve">Coordination with ESF 7 to identify hydration and water requirements and to fulfill them. Hydration is a critical need that requires the whole community to ensure that </w:t>
      </w:r>
      <w:proofErr w:type="gramStart"/>
      <w:r w:rsidRPr="006A6C0E">
        <w:rPr>
          <w:rFonts w:cstheme="minorHAnsi"/>
        </w:rPr>
        <w:t>distribution</w:t>
      </w:r>
      <w:proofErr w:type="gramEnd"/>
      <w:r w:rsidRPr="006A6C0E">
        <w:rPr>
          <w:rFonts w:cstheme="minorHAnsi"/>
        </w:rPr>
        <w:t xml:space="preserve"> of appropriate liquids will reach the entire affected population and sustain life. Additional individual filtration devices and equipment may be purchased by designated departments or agencies, as directed, for the distribution of potable water to disaster survivors. Additional water will be necessary for portable showers and sanitation units at individual </w:t>
      </w:r>
      <w:proofErr w:type="gramStart"/>
      <w:r w:rsidRPr="006A6C0E">
        <w:rPr>
          <w:rFonts w:cstheme="minorHAnsi"/>
        </w:rPr>
        <w:t>shelter</w:t>
      </w:r>
      <w:proofErr w:type="gramEnd"/>
      <w:r w:rsidRPr="006A6C0E">
        <w:rPr>
          <w:rFonts w:cstheme="minorHAnsi"/>
        </w:rPr>
        <w:t xml:space="preserve"> and feeding sites.</w:t>
      </w:r>
    </w:p>
    <w:p w14:paraId="40A1EEB1" w14:textId="09DAABB8" w:rsidR="00330FBF" w:rsidRPr="006A6C0E" w:rsidRDefault="00330FBF" w:rsidP="00F06095">
      <w:pPr>
        <w:rPr>
          <w:rFonts w:cstheme="minorHAnsi"/>
          <w:i/>
          <w:iCs/>
        </w:rPr>
      </w:pPr>
      <w:r w:rsidRPr="006A6C0E">
        <w:rPr>
          <w:rFonts w:cstheme="minorHAnsi"/>
          <w:i/>
          <w:iCs/>
        </w:rPr>
        <w:t>Reunification Services</w:t>
      </w:r>
      <w:r w:rsidRPr="006A6C0E">
        <w:rPr>
          <w:rFonts w:cstheme="minorHAnsi"/>
        </w:rPr>
        <w:t xml:space="preserve">: Provides facilitated assistance for children separated from their parent(s)/legal guardian(s), as well as adults from their families, due to disaster. Supports reunification efforts at the local, state, </w:t>
      </w:r>
      <w:r w:rsidR="008B0BF6" w:rsidRPr="006A6C0E">
        <w:rPr>
          <w:rFonts w:cstheme="minorHAnsi"/>
        </w:rPr>
        <w:t xml:space="preserve">and </w:t>
      </w:r>
      <w:r w:rsidRPr="006A6C0E">
        <w:rPr>
          <w:rFonts w:cstheme="minorHAnsi"/>
        </w:rPr>
        <w:t>tribal, levels with technical assistance.</w:t>
      </w:r>
    </w:p>
    <w:p w14:paraId="2C0D2B64" w14:textId="50860606" w:rsidR="00F06095" w:rsidRPr="006A6C0E" w:rsidRDefault="00F06095" w:rsidP="00F06095">
      <w:pPr>
        <w:rPr>
          <w:rFonts w:cstheme="minorHAnsi"/>
        </w:rPr>
      </w:pPr>
      <w:r w:rsidRPr="006A6C0E">
        <w:rPr>
          <w:rFonts w:cstheme="minorHAnsi"/>
        </w:rPr>
        <w:t>Reunification is supported through:</w:t>
      </w:r>
    </w:p>
    <w:p w14:paraId="1046606A" w14:textId="77777777" w:rsidR="00F06095" w:rsidRPr="006A6C0E" w:rsidRDefault="00F06095" w:rsidP="00F06095">
      <w:pPr>
        <w:pStyle w:val="ListParagraph"/>
        <w:numPr>
          <w:ilvl w:val="0"/>
          <w:numId w:val="25"/>
        </w:numPr>
        <w:rPr>
          <w:rFonts w:cstheme="minorHAnsi"/>
        </w:rPr>
      </w:pPr>
      <w:r w:rsidRPr="006A6C0E">
        <w:rPr>
          <w:rFonts w:cstheme="minorHAnsi"/>
        </w:rPr>
        <w:t>Deployment of reunification teams</w:t>
      </w:r>
    </w:p>
    <w:p w14:paraId="76ED881D" w14:textId="77777777" w:rsidR="00F06095" w:rsidRPr="006A6C0E" w:rsidRDefault="00F06095" w:rsidP="00F06095">
      <w:pPr>
        <w:pStyle w:val="ListParagraph"/>
        <w:numPr>
          <w:ilvl w:val="0"/>
          <w:numId w:val="25"/>
        </w:numPr>
        <w:rPr>
          <w:rFonts w:cstheme="minorHAnsi"/>
        </w:rPr>
      </w:pPr>
      <w:r w:rsidRPr="006A6C0E">
        <w:rPr>
          <w:rFonts w:cstheme="minorHAnsi"/>
        </w:rPr>
        <w:t xml:space="preserve">National Emergency Family Registry and Locator System (NEFRLS) – </w:t>
      </w:r>
      <w:r w:rsidRPr="006A6C0E">
        <w:rPr>
          <w:rFonts w:cstheme="minorHAnsi"/>
          <w:i/>
          <w:iCs/>
        </w:rPr>
        <w:t>For adults</w:t>
      </w:r>
    </w:p>
    <w:p w14:paraId="118BB6ED" w14:textId="77777777" w:rsidR="00F06095" w:rsidRPr="006A6C0E" w:rsidRDefault="00F06095" w:rsidP="00F06095">
      <w:pPr>
        <w:pStyle w:val="ListParagraph"/>
        <w:numPr>
          <w:ilvl w:val="0"/>
          <w:numId w:val="25"/>
        </w:numPr>
        <w:rPr>
          <w:rFonts w:cstheme="minorHAnsi"/>
        </w:rPr>
      </w:pPr>
      <w:r w:rsidRPr="006A6C0E">
        <w:rPr>
          <w:rFonts w:cstheme="minorHAnsi"/>
        </w:rPr>
        <w:t xml:space="preserve">National Center for Missing &amp; Exploited Children Team Adam reunification teams – </w:t>
      </w:r>
      <w:r w:rsidRPr="006A6C0E">
        <w:rPr>
          <w:rFonts w:cstheme="minorHAnsi"/>
          <w:i/>
          <w:iCs/>
        </w:rPr>
        <w:t>For children</w:t>
      </w:r>
    </w:p>
    <w:p w14:paraId="37F55546" w14:textId="77777777" w:rsidR="00F06095" w:rsidRPr="006A6C0E" w:rsidRDefault="00F06095" w:rsidP="00F06095">
      <w:pPr>
        <w:pStyle w:val="ListParagraph"/>
        <w:numPr>
          <w:ilvl w:val="0"/>
          <w:numId w:val="25"/>
        </w:numPr>
        <w:rPr>
          <w:rFonts w:cstheme="minorHAnsi"/>
          <w:i/>
          <w:iCs/>
        </w:rPr>
      </w:pPr>
      <w:r w:rsidRPr="006A6C0E">
        <w:rPr>
          <w:rFonts w:cstheme="minorHAnsi"/>
        </w:rPr>
        <w:t xml:space="preserve">National Center for Missing &amp; Exploited Children </w:t>
      </w:r>
      <w:proofErr w:type="gramStart"/>
      <w:r w:rsidRPr="006A6C0E">
        <w:rPr>
          <w:rFonts w:cstheme="minorHAnsi"/>
        </w:rPr>
        <w:t xml:space="preserve">-  </w:t>
      </w:r>
      <w:r w:rsidRPr="006A6C0E">
        <w:rPr>
          <w:rFonts w:cstheme="minorHAnsi"/>
          <w:i/>
          <w:iCs/>
        </w:rPr>
        <w:t>For</w:t>
      </w:r>
      <w:proofErr w:type="gramEnd"/>
      <w:r w:rsidRPr="006A6C0E">
        <w:rPr>
          <w:rFonts w:cstheme="minorHAnsi"/>
          <w:i/>
          <w:iCs/>
        </w:rPr>
        <w:t xml:space="preserve"> children</w:t>
      </w:r>
    </w:p>
    <w:p w14:paraId="59D53A97" w14:textId="77777777" w:rsidR="00F06095" w:rsidRPr="006A6C0E" w:rsidRDefault="00F06095" w:rsidP="00F06095">
      <w:pPr>
        <w:pStyle w:val="ListParagraph"/>
        <w:numPr>
          <w:ilvl w:val="0"/>
          <w:numId w:val="25"/>
        </w:numPr>
        <w:rPr>
          <w:rFonts w:cstheme="minorHAnsi"/>
        </w:rPr>
      </w:pPr>
      <w:r w:rsidRPr="006A6C0E">
        <w:rPr>
          <w:rFonts w:cstheme="minorHAnsi"/>
        </w:rPr>
        <w:t>The American Red Cross Safe and Well program</w:t>
      </w:r>
    </w:p>
    <w:p w14:paraId="64359CBA" w14:textId="77777777" w:rsidR="00F06095" w:rsidRPr="006A6C0E" w:rsidRDefault="00F06095" w:rsidP="00F06095">
      <w:pPr>
        <w:pStyle w:val="ListParagraph"/>
        <w:numPr>
          <w:ilvl w:val="0"/>
          <w:numId w:val="25"/>
        </w:numPr>
        <w:rPr>
          <w:rFonts w:cstheme="minorHAnsi"/>
        </w:rPr>
      </w:pPr>
      <w:r w:rsidRPr="006A6C0E">
        <w:rPr>
          <w:rFonts w:cstheme="minorHAnsi"/>
        </w:rPr>
        <w:t>Social media sites.</w:t>
      </w:r>
    </w:p>
    <w:p w14:paraId="2CBDF8FE" w14:textId="05B202FB" w:rsidR="006965FC" w:rsidRPr="006A6C0E" w:rsidRDefault="00F06095" w:rsidP="006965FC">
      <w:pPr>
        <w:rPr>
          <w:rFonts w:cstheme="minorHAnsi"/>
          <w:i/>
          <w:iCs/>
        </w:rPr>
      </w:pPr>
      <w:r w:rsidRPr="006A6C0E">
        <w:rPr>
          <w:rFonts w:cstheme="minorHAnsi"/>
          <w:i/>
          <w:iCs/>
        </w:rPr>
        <w:t>Distribution of Emergency Supplies</w:t>
      </w:r>
      <w:r w:rsidR="00254F0A" w:rsidRPr="006A6C0E">
        <w:rPr>
          <w:rFonts w:cstheme="minorHAnsi"/>
          <w:i/>
          <w:iCs/>
        </w:rPr>
        <w:t xml:space="preserve">: </w:t>
      </w:r>
      <w:r w:rsidR="006965FC" w:rsidRPr="006A6C0E">
        <w:rPr>
          <w:rFonts w:cstheme="minorHAnsi"/>
        </w:rPr>
        <w:t xml:space="preserve">Acquires and delivers </w:t>
      </w:r>
      <w:r w:rsidR="00254F0A" w:rsidRPr="006A6C0E">
        <w:rPr>
          <w:rFonts w:cstheme="minorHAnsi"/>
        </w:rPr>
        <w:t>life sustaining</w:t>
      </w:r>
      <w:r w:rsidR="006965FC" w:rsidRPr="006A6C0E">
        <w:rPr>
          <w:rFonts w:cstheme="minorHAnsi"/>
        </w:rPr>
        <w:t xml:space="preserve"> resources, hygiene items, and cleanup items to meet the urgent needs of disaster survivors. Additional support includes transportation, warehousing, equipment, technical assistance, and other </w:t>
      </w:r>
      <w:proofErr w:type="gramStart"/>
      <w:r w:rsidR="006965FC" w:rsidRPr="006A6C0E">
        <w:rPr>
          <w:rFonts w:cstheme="minorHAnsi"/>
        </w:rPr>
        <w:t>mission-critical</w:t>
      </w:r>
      <w:proofErr w:type="gramEnd"/>
      <w:r w:rsidR="006965FC" w:rsidRPr="006A6C0E">
        <w:rPr>
          <w:rFonts w:cstheme="minorHAnsi"/>
        </w:rPr>
        <w:t xml:space="preserve"> services.</w:t>
      </w:r>
    </w:p>
    <w:p w14:paraId="1B77A2BB" w14:textId="67441507" w:rsidR="00E43D31" w:rsidRPr="006A6C0E" w:rsidRDefault="003A0093" w:rsidP="00F06095">
      <w:pPr>
        <w:rPr>
          <w:rFonts w:cstheme="minorHAnsi"/>
          <w:i/>
          <w:iCs/>
        </w:rPr>
      </w:pPr>
      <w:r w:rsidRPr="006A6C0E">
        <w:rPr>
          <w:rFonts w:cstheme="minorHAnsi"/>
          <w:i/>
          <w:iCs/>
        </w:rPr>
        <w:t>Essential Community Relief Services</w:t>
      </w:r>
      <w:r w:rsidR="00254F0A" w:rsidRPr="006A6C0E">
        <w:rPr>
          <w:rFonts w:cstheme="minorHAnsi"/>
          <w:i/>
          <w:iCs/>
        </w:rPr>
        <w:t xml:space="preserve">: </w:t>
      </w:r>
      <w:r w:rsidRPr="006A6C0E">
        <w:rPr>
          <w:rFonts w:cstheme="minorHAnsi"/>
        </w:rPr>
        <w:t xml:space="preserve">Coordinates and delivers debris removal from disaster survivor residences; sandbagging; mud-out; tear-out; chainsaw work; warehouse management; transportation and distribution coordination; childcare services; emotional and spiritual care and counseling; financial </w:t>
      </w:r>
      <w:proofErr w:type="gramStart"/>
      <w:r w:rsidRPr="006A6C0E">
        <w:rPr>
          <w:rFonts w:cstheme="minorHAnsi"/>
        </w:rPr>
        <w:t>assistance</w:t>
      </w:r>
      <w:proofErr w:type="gramEnd"/>
      <w:r w:rsidRPr="006A6C0E">
        <w:rPr>
          <w:rFonts w:cstheme="minorHAnsi"/>
        </w:rPr>
        <w:t>; financial counseling; disaster-related case work and case management; and other essential services.</w:t>
      </w:r>
    </w:p>
    <w:p w14:paraId="31A5168B" w14:textId="77777777" w:rsidR="00F06095" w:rsidRPr="006A6C0E" w:rsidRDefault="00F06095" w:rsidP="00F06095">
      <w:pPr>
        <w:rPr>
          <w:rFonts w:cstheme="minorHAnsi"/>
          <w:b/>
          <w:bCs/>
        </w:rPr>
      </w:pPr>
      <w:r w:rsidRPr="006A6C0E">
        <w:rPr>
          <w:rFonts w:cstheme="minorHAnsi"/>
          <w:b/>
          <w:bCs/>
        </w:rPr>
        <w:t>Emergency Assistance</w:t>
      </w:r>
    </w:p>
    <w:p w14:paraId="33772D52" w14:textId="11A569B2" w:rsidR="007B793D" w:rsidRPr="006A6C0E" w:rsidRDefault="007B793D" w:rsidP="00F06095">
      <w:pPr>
        <w:rPr>
          <w:rFonts w:cstheme="minorHAnsi"/>
        </w:rPr>
      </w:pPr>
      <w:r w:rsidRPr="006A6C0E">
        <w:rPr>
          <w:rFonts w:cstheme="minorHAnsi"/>
        </w:rPr>
        <w:lastRenderedPageBreak/>
        <w:t xml:space="preserve">Coordinates resources and emergency assistance in support of local, state, tribal, territorial, and insular area governments as well as </w:t>
      </w:r>
      <w:r w:rsidR="00895366" w:rsidRPr="006A6C0E">
        <w:rPr>
          <w:rFonts w:cstheme="minorHAnsi"/>
        </w:rPr>
        <w:t>NGOs and</w:t>
      </w:r>
      <w:r w:rsidRPr="006A6C0E">
        <w:rPr>
          <w:rFonts w:cstheme="minorHAnsi"/>
        </w:rPr>
        <w:t xml:space="preserve"> the private sector.</w:t>
      </w:r>
    </w:p>
    <w:p w14:paraId="3D0045AA" w14:textId="59AB6193" w:rsidR="00F06095" w:rsidRPr="006A6C0E" w:rsidRDefault="00F06095" w:rsidP="00F06095">
      <w:pPr>
        <w:rPr>
          <w:rFonts w:cstheme="minorHAnsi"/>
          <w:i/>
          <w:iCs/>
        </w:rPr>
      </w:pPr>
      <w:r w:rsidRPr="006A6C0E">
        <w:rPr>
          <w:rFonts w:cstheme="minorHAnsi"/>
          <w:i/>
          <w:iCs/>
        </w:rPr>
        <w:t>Children Support</w:t>
      </w:r>
      <w:r w:rsidR="00254F0A" w:rsidRPr="006A6C0E">
        <w:rPr>
          <w:rFonts w:cstheme="minorHAnsi"/>
          <w:i/>
          <w:iCs/>
        </w:rPr>
        <w:t xml:space="preserve">: </w:t>
      </w:r>
      <w:r w:rsidRPr="006A6C0E">
        <w:rPr>
          <w:rFonts w:cstheme="minorHAnsi"/>
        </w:rPr>
        <w:t>Involves the provision of support for the physical, behavioral, and emotional needs of children during disasters. Assistance can include the provision of infant/toddler supplies, including infant formula, baby food, diapers, and other life-sustaining resources; reimbursement to states, tribal nations, territories, and insular areas for childcare services; and behavioral and emotional support.</w:t>
      </w:r>
    </w:p>
    <w:p w14:paraId="2FCF9AA9" w14:textId="256464D0" w:rsidR="00194E3A" w:rsidRPr="006A6C0E" w:rsidRDefault="00F06095" w:rsidP="00F06095">
      <w:pPr>
        <w:rPr>
          <w:rFonts w:cstheme="minorHAnsi"/>
          <w:i/>
          <w:iCs/>
        </w:rPr>
      </w:pPr>
      <w:r w:rsidRPr="006A6C0E">
        <w:rPr>
          <w:rFonts w:cstheme="minorHAnsi"/>
          <w:i/>
          <w:iCs/>
        </w:rPr>
        <w:t>Voluntary Agency Coordination</w:t>
      </w:r>
      <w:r w:rsidR="00254F0A" w:rsidRPr="006A6C0E">
        <w:rPr>
          <w:rFonts w:cstheme="minorHAnsi"/>
          <w:i/>
          <w:iCs/>
        </w:rPr>
        <w:t xml:space="preserve">: </w:t>
      </w:r>
      <w:r w:rsidR="00194E3A" w:rsidRPr="006A6C0E">
        <w:rPr>
          <w:rFonts w:cstheme="minorHAnsi"/>
        </w:rPr>
        <w:t>Voluntary Agency Coordination: Facilitates the coordination of NGOs, places of worship, and the private sector to ensure that capabilities, resources, and services are integrated into local, state, tribal, territorial, and insular area response.</w:t>
      </w:r>
    </w:p>
    <w:p w14:paraId="0FC5657C" w14:textId="23B195E4" w:rsidR="00F06095" w:rsidRPr="006A6C0E" w:rsidRDefault="00F06095" w:rsidP="00F06095">
      <w:pPr>
        <w:rPr>
          <w:rFonts w:cstheme="minorHAnsi"/>
          <w:i/>
          <w:iCs/>
        </w:rPr>
      </w:pPr>
      <w:r w:rsidRPr="006A6C0E">
        <w:rPr>
          <w:rFonts w:cstheme="minorHAnsi"/>
          <w:i/>
          <w:iCs/>
        </w:rPr>
        <w:t>Donations and Volunteer Management</w:t>
      </w:r>
      <w:r w:rsidR="007F1588" w:rsidRPr="006A6C0E">
        <w:rPr>
          <w:rFonts w:cstheme="minorHAnsi"/>
          <w:i/>
          <w:iCs/>
        </w:rPr>
        <w:t xml:space="preserve">: </w:t>
      </w:r>
      <w:r w:rsidRPr="006A6C0E">
        <w:rPr>
          <w:rFonts w:cstheme="minorHAnsi"/>
        </w:rPr>
        <w:t xml:space="preserve">Involves the management of unaffiliated volunteers, unaffiliated organizations, and unsolicited donated goods. Coordinate with NGOs, volunteer centers, and private sector entities through local VOAD to participate in </w:t>
      </w:r>
      <w:proofErr w:type="gramStart"/>
      <w:r w:rsidRPr="006A6C0E">
        <w:rPr>
          <w:rFonts w:cstheme="minorHAnsi"/>
        </w:rPr>
        <w:t>preparedness</w:t>
      </w:r>
      <w:proofErr w:type="gramEnd"/>
      <w:r w:rsidRPr="006A6C0E">
        <w:rPr>
          <w:rFonts w:cstheme="minorHAnsi"/>
        </w:rPr>
        <w:t xml:space="preserve"> activities including planning, establishing appropriate roles and responsibilities, training, and exercising. Additional activities include:</w:t>
      </w:r>
    </w:p>
    <w:p w14:paraId="22D30A15" w14:textId="77777777" w:rsidR="00F06095" w:rsidRPr="006A6C0E" w:rsidRDefault="00F06095" w:rsidP="00F06095">
      <w:pPr>
        <w:pStyle w:val="ListParagraph"/>
        <w:numPr>
          <w:ilvl w:val="0"/>
          <w:numId w:val="26"/>
        </w:numPr>
        <w:rPr>
          <w:rFonts w:cstheme="minorHAnsi"/>
        </w:rPr>
      </w:pPr>
      <w:r w:rsidRPr="006A6C0E">
        <w:rPr>
          <w:rFonts w:cstheme="minorHAnsi"/>
        </w:rPr>
        <w:t>Establishing a hotline/call center operation to support the processing of donations offers</w:t>
      </w:r>
    </w:p>
    <w:p w14:paraId="15369EC6" w14:textId="77777777" w:rsidR="00F06095" w:rsidRPr="006A6C0E" w:rsidRDefault="00F06095" w:rsidP="00F06095">
      <w:pPr>
        <w:pStyle w:val="ListParagraph"/>
        <w:numPr>
          <w:ilvl w:val="0"/>
          <w:numId w:val="26"/>
        </w:numPr>
        <w:rPr>
          <w:rFonts w:cstheme="minorHAnsi"/>
        </w:rPr>
      </w:pPr>
      <w:r w:rsidRPr="006A6C0E">
        <w:rPr>
          <w:rFonts w:cstheme="minorHAnsi"/>
        </w:rPr>
        <w:t>Setup of warehouses to store unsolicited donated goods</w:t>
      </w:r>
    </w:p>
    <w:p w14:paraId="6B75CEEB" w14:textId="77777777" w:rsidR="00F06095" w:rsidRPr="006A6C0E" w:rsidRDefault="00F06095" w:rsidP="00F06095">
      <w:pPr>
        <w:pStyle w:val="ListParagraph"/>
        <w:numPr>
          <w:ilvl w:val="0"/>
          <w:numId w:val="26"/>
        </w:numPr>
        <w:rPr>
          <w:rFonts w:cstheme="minorHAnsi"/>
        </w:rPr>
      </w:pPr>
      <w:r w:rsidRPr="006A6C0E">
        <w:rPr>
          <w:rFonts w:cstheme="minorHAnsi"/>
        </w:rPr>
        <w:t>Setup of Volunteer Reception Centers to process unaffiliated volunteers</w:t>
      </w:r>
    </w:p>
    <w:p w14:paraId="21900808" w14:textId="77777777" w:rsidR="00F06095" w:rsidRPr="006A6C0E" w:rsidRDefault="00F06095" w:rsidP="00F06095">
      <w:pPr>
        <w:pStyle w:val="ListParagraph"/>
        <w:numPr>
          <w:ilvl w:val="0"/>
          <w:numId w:val="26"/>
        </w:numPr>
        <w:rPr>
          <w:rFonts w:cstheme="minorHAnsi"/>
        </w:rPr>
      </w:pPr>
      <w:r w:rsidRPr="006A6C0E">
        <w:rPr>
          <w:rFonts w:cstheme="minorHAnsi"/>
        </w:rPr>
        <w:t>Development of public messaging to educate individuals and the private sector on effective and appropriate ways to volunteer and donate.</w:t>
      </w:r>
    </w:p>
    <w:p w14:paraId="2D90DBB8" w14:textId="77777777" w:rsidR="00F06095" w:rsidRPr="006A6C0E" w:rsidRDefault="00F06095" w:rsidP="00F06095">
      <w:pPr>
        <w:pStyle w:val="ListParagraph"/>
        <w:numPr>
          <w:ilvl w:val="0"/>
          <w:numId w:val="26"/>
        </w:numPr>
        <w:rPr>
          <w:rFonts w:cstheme="minorHAnsi"/>
        </w:rPr>
      </w:pPr>
      <w:r w:rsidRPr="006A6C0E">
        <w:rPr>
          <w:rFonts w:cstheme="minorHAnsi"/>
        </w:rPr>
        <w:t>Provide support for Access and Functional Needs</w:t>
      </w:r>
    </w:p>
    <w:p w14:paraId="78A17F96" w14:textId="40338296" w:rsidR="00F22C6D" w:rsidRPr="006A6C0E" w:rsidRDefault="00F22C6D" w:rsidP="00F06095">
      <w:pPr>
        <w:rPr>
          <w:rFonts w:cstheme="minorHAnsi"/>
          <w:i/>
          <w:iCs/>
        </w:rPr>
      </w:pPr>
      <w:r w:rsidRPr="006A6C0E">
        <w:rPr>
          <w:rFonts w:cstheme="minorHAnsi"/>
          <w:i/>
          <w:iCs/>
        </w:rPr>
        <w:t>Support for Access and Functional Needs</w:t>
      </w:r>
      <w:r w:rsidR="0059700E" w:rsidRPr="006A6C0E">
        <w:rPr>
          <w:rFonts w:cstheme="minorHAnsi"/>
          <w:i/>
          <w:iCs/>
        </w:rPr>
        <w:t xml:space="preserve">: </w:t>
      </w:r>
      <w:r w:rsidRPr="006A6C0E">
        <w:rPr>
          <w:rFonts w:cstheme="minorHAnsi"/>
        </w:rPr>
        <w:t>Coordinates and provides equipment, supplies, and services required to assist children and adults with disabilities and others with access and functional needs to maintain their independence</w:t>
      </w:r>
    </w:p>
    <w:p w14:paraId="17E5949A" w14:textId="34DEFE4E" w:rsidR="00A9363B" w:rsidRPr="006A6C0E" w:rsidRDefault="00A9363B" w:rsidP="00F06095">
      <w:pPr>
        <w:rPr>
          <w:rFonts w:cstheme="minorHAnsi"/>
          <w:i/>
          <w:iCs/>
        </w:rPr>
      </w:pPr>
      <w:r w:rsidRPr="006A6C0E">
        <w:rPr>
          <w:rFonts w:cstheme="minorHAnsi"/>
          <w:i/>
          <w:iCs/>
        </w:rPr>
        <w:t>Household Pets and Service Animals</w:t>
      </w:r>
      <w:r w:rsidR="0059700E" w:rsidRPr="006A6C0E">
        <w:rPr>
          <w:rFonts w:cstheme="minorHAnsi"/>
          <w:i/>
          <w:iCs/>
        </w:rPr>
        <w:t xml:space="preserve">: </w:t>
      </w:r>
      <w:r w:rsidRPr="006A6C0E">
        <w:rPr>
          <w:rFonts w:cstheme="minorHAnsi"/>
        </w:rPr>
        <w:t xml:space="preserve">Coordinates and provides rescue, transportation, shelter, reunification, care, and essential needs of household pets and service animals during response operations to ensure their safety and well-being. Service animals are not pets and may not be separated from the individual with </w:t>
      </w:r>
      <w:proofErr w:type="gramStart"/>
      <w:r w:rsidRPr="006A6C0E">
        <w:rPr>
          <w:rFonts w:cstheme="minorHAnsi"/>
        </w:rPr>
        <w:t>a disability</w:t>
      </w:r>
      <w:proofErr w:type="gramEnd"/>
      <w:r w:rsidRPr="006A6C0E">
        <w:rPr>
          <w:rFonts w:cstheme="minorHAnsi"/>
        </w:rPr>
        <w:t xml:space="preserve"> or other access and functional </w:t>
      </w:r>
      <w:proofErr w:type="gramStart"/>
      <w:r w:rsidRPr="006A6C0E">
        <w:rPr>
          <w:rFonts w:cstheme="minorHAnsi"/>
        </w:rPr>
        <w:t>need</w:t>
      </w:r>
      <w:proofErr w:type="gramEnd"/>
      <w:r w:rsidRPr="006A6C0E">
        <w:rPr>
          <w:rFonts w:cstheme="minorHAnsi"/>
        </w:rPr>
        <w:t>; service animals should be permitted anywhere the public goes.</w:t>
      </w:r>
    </w:p>
    <w:p w14:paraId="7C4F1083" w14:textId="3DA502E4" w:rsidR="005963DC" w:rsidRPr="006A6C0E" w:rsidRDefault="005963DC" w:rsidP="00F06095">
      <w:pPr>
        <w:rPr>
          <w:rFonts w:cstheme="minorHAnsi"/>
        </w:rPr>
      </w:pPr>
      <w:r w:rsidRPr="006A6C0E">
        <w:rPr>
          <w:rFonts w:cstheme="minorHAnsi"/>
          <w:i/>
          <w:iCs/>
        </w:rPr>
        <w:t>Mass Evacuee Support</w:t>
      </w:r>
      <w:r w:rsidRPr="006A6C0E">
        <w:rPr>
          <w:rFonts w:cstheme="minorHAnsi"/>
        </w:rPr>
        <w:t xml:space="preserve">: Supports affected and host jurisdiction mass evacuation activities, including provision of mass care services and tracking the movement of evacuees, their household pets, service animals, and medical equipment. Deploys resources to support </w:t>
      </w:r>
      <w:r w:rsidRPr="006A6C0E">
        <w:rPr>
          <w:rFonts w:cstheme="minorHAnsi"/>
        </w:rPr>
        <w:lastRenderedPageBreak/>
        <w:t xml:space="preserve">affected and host jurisdiction evacuation operations, including mass evacuation tracking system kits and staff to provide technical assistance. In coordination with ESF #8, </w:t>
      </w:r>
      <w:proofErr w:type="gramStart"/>
      <w:r w:rsidRPr="006A6C0E">
        <w:rPr>
          <w:rFonts w:cstheme="minorHAnsi"/>
        </w:rPr>
        <w:t>provides</w:t>
      </w:r>
      <w:proofErr w:type="gramEnd"/>
      <w:r w:rsidRPr="006A6C0E">
        <w:rPr>
          <w:rFonts w:cstheme="minorHAnsi"/>
        </w:rPr>
        <w:t xml:space="preserve"> mass care services to medical patient evacuees. (Note: Evacuees who have chronic medical conditions may be evacuated with the general population. For evacuation of patients, refer to ESF #8.)</w:t>
      </w:r>
    </w:p>
    <w:p w14:paraId="16F8925C" w14:textId="32CCF7E6" w:rsidR="00F06095" w:rsidRPr="006A6C0E" w:rsidRDefault="00F06095" w:rsidP="00F06095">
      <w:pPr>
        <w:rPr>
          <w:rFonts w:cstheme="minorHAnsi"/>
        </w:rPr>
      </w:pPr>
      <w:r w:rsidRPr="006A6C0E">
        <w:rPr>
          <w:rFonts w:cstheme="minorHAnsi"/>
        </w:rPr>
        <w:t>During mass evacuations, mass care services may be provided to evacuees at points of collection, embarkation, and debarkation, along the evacuation route, at transportation hubs, reception processing sites, shelters, and other locations. To ensure that lifesaving and life-sustaining services are provided, mass evacuee support should include considerations for:</w:t>
      </w:r>
    </w:p>
    <w:p w14:paraId="5913979B" w14:textId="77777777" w:rsidR="00F06095" w:rsidRPr="006A6C0E" w:rsidRDefault="00F06095" w:rsidP="00F06095">
      <w:pPr>
        <w:pStyle w:val="ListParagraph"/>
        <w:numPr>
          <w:ilvl w:val="0"/>
          <w:numId w:val="27"/>
        </w:numPr>
        <w:rPr>
          <w:rFonts w:cstheme="minorHAnsi"/>
        </w:rPr>
      </w:pPr>
      <w:r w:rsidRPr="006A6C0E">
        <w:rPr>
          <w:rFonts w:cstheme="minorHAnsi"/>
        </w:rPr>
        <w:t>Individuals with access and functional needs</w:t>
      </w:r>
    </w:p>
    <w:p w14:paraId="5FABFA63" w14:textId="77777777" w:rsidR="00F06095" w:rsidRPr="006A6C0E" w:rsidRDefault="00F06095" w:rsidP="00F06095">
      <w:pPr>
        <w:pStyle w:val="ListParagraph"/>
        <w:numPr>
          <w:ilvl w:val="0"/>
          <w:numId w:val="27"/>
        </w:numPr>
        <w:rPr>
          <w:rFonts w:cstheme="minorHAnsi"/>
        </w:rPr>
      </w:pPr>
      <w:r w:rsidRPr="006A6C0E">
        <w:rPr>
          <w:rFonts w:cstheme="minorHAnsi"/>
        </w:rPr>
        <w:t>Individuals who are institutionalized</w:t>
      </w:r>
    </w:p>
    <w:p w14:paraId="63B18313" w14:textId="77777777" w:rsidR="00F06095" w:rsidRPr="006A6C0E" w:rsidRDefault="00F06095" w:rsidP="00F06095">
      <w:pPr>
        <w:pStyle w:val="ListParagraph"/>
        <w:numPr>
          <w:ilvl w:val="0"/>
          <w:numId w:val="27"/>
        </w:numPr>
        <w:rPr>
          <w:rFonts w:cstheme="minorHAnsi"/>
        </w:rPr>
      </w:pPr>
      <w:r w:rsidRPr="006A6C0E">
        <w:rPr>
          <w:rFonts w:cstheme="minorHAnsi"/>
        </w:rPr>
        <w:t>Tourists</w:t>
      </w:r>
    </w:p>
    <w:p w14:paraId="2BFE6B50" w14:textId="77777777" w:rsidR="00F06095" w:rsidRPr="006A6C0E" w:rsidRDefault="00F06095" w:rsidP="00F06095">
      <w:pPr>
        <w:pStyle w:val="ListParagraph"/>
        <w:numPr>
          <w:ilvl w:val="0"/>
          <w:numId w:val="27"/>
        </w:numPr>
        <w:rPr>
          <w:rFonts w:cstheme="minorHAnsi"/>
        </w:rPr>
      </w:pPr>
      <w:r w:rsidRPr="006A6C0E">
        <w:rPr>
          <w:rFonts w:cstheme="minorHAnsi"/>
        </w:rPr>
        <w:t>Visitors</w:t>
      </w:r>
    </w:p>
    <w:p w14:paraId="5A6795C2" w14:textId="77777777" w:rsidR="00F06095" w:rsidRPr="006A6C0E" w:rsidRDefault="00F06095" w:rsidP="00F06095">
      <w:pPr>
        <w:pStyle w:val="ListParagraph"/>
        <w:numPr>
          <w:ilvl w:val="0"/>
          <w:numId w:val="27"/>
        </w:numPr>
        <w:rPr>
          <w:rFonts w:cstheme="minorHAnsi"/>
        </w:rPr>
      </w:pPr>
      <w:r w:rsidRPr="006A6C0E">
        <w:rPr>
          <w:rFonts w:cstheme="minorHAnsi"/>
        </w:rPr>
        <w:t xml:space="preserve">Foreign students. </w:t>
      </w:r>
    </w:p>
    <w:p w14:paraId="2F98E100" w14:textId="77777777" w:rsidR="00F06095" w:rsidRPr="006A6C0E" w:rsidRDefault="00F06095" w:rsidP="00F06095">
      <w:pPr>
        <w:rPr>
          <w:rFonts w:cstheme="minorHAnsi"/>
          <w:b/>
          <w:bCs/>
        </w:rPr>
      </w:pPr>
      <w:commentRangeStart w:id="4"/>
      <w:r w:rsidRPr="006A6C0E">
        <w:rPr>
          <w:rFonts w:cstheme="minorHAnsi"/>
          <w:b/>
          <w:bCs/>
        </w:rPr>
        <w:t>Temporary Housing</w:t>
      </w:r>
      <w:commentRangeEnd w:id="4"/>
      <w:r w:rsidR="00893A47" w:rsidRPr="006A6C0E">
        <w:rPr>
          <w:rStyle w:val="CommentReference"/>
          <w:rFonts w:cstheme="minorHAnsi"/>
        </w:rPr>
        <w:commentReference w:id="4"/>
      </w:r>
    </w:p>
    <w:p w14:paraId="6A7F135A" w14:textId="1F7A7963" w:rsidR="0085256D" w:rsidRPr="006A6C0E" w:rsidRDefault="0085256D" w:rsidP="0085256D">
      <w:pPr>
        <w:rPr>
          <w:rFonts w:cstheme="minorHAnsi"/>
          <w:i/>
          <w:iCs/>
        </w:rPr>
      </w:pPr>
      <w:r w:rsidRPr="006A6C0E">
        <w:rPr>
          <w:rFonts w:cstheme="minorHAnsi"/>
          <w:i/>
          <w:iCs/>
        </w:rPr>
        <w:t xml:space="preserve">Temporary Roof Repair: </w:t>
      </w:r>
      <w:r w:rsidRPr="006A6C0E">
        <w:rPr>
          <w:rFonts w:cstheme="minorHAnsi"/>
        </w:rPr>
        <w:t>Provides quick repairs to damaged roofs on private homes. This assistance allows residents to return to and remain in their own homes while performing permanent repairs.</w:t>
      </w:r>
    </w:p>
    <w:p w14:paraId="7DD8222A" w14:textId="57EAC6B3" w:rsidR="0085256D" w:rsidRPr="006A6C0E" w:rsidRDefault="0085256D" w:rsidP="0085256D">
      <w:pPr>
        <w:rPr>
          <w:rFonts w:cstheme="minorHAnsi"/>
          <w:i/>
          <w:iCs/>
        </w:rPr>
      </w:pPr>
      <w:r w:rsidRPr="006A6C0E">
        <w:rPr>
          <w:rFonts w:cstheme="minorHAnsi"/>
          <w:i/>
          <w:iCs/>
        </w:rPr>
        <w:t xml:space="preserve">Repair Program: </w:t>
      </w:r>
      <w:r w:rsidRPr="006A6C0E">
        <w:rPr>
          <w:rFonts w:cstheme="minorHAnsi"/>
        </w:rPr>
        <w:t>Provides financial assistance to homeowners or landlords for the repair of their primary residence, utilities, and residential infrastructure</w:t>
      </w:r>
    </w:p>
    <w:p w14:paraId="3ECD9645" w14:textId="63DF61C9" w:rsidR="0085256D" w:rsidRPr="006A6C0E" w:rsidRDefault="0085256D" w:rsidP="0085256D">
      <w:pPr>
        <w:rPr>
          <w:rFonts w:cstheme="minorHAnsi"/>
        </w:rPr>
      </w:pPr>
      <w:r w:rsidRPr="006A6C0E">
        <w:rPr>
          <w:rFonts w:cstheme="minorHAnsi"/>
          <w:i/>
          <w:iCs/>
        </w:rPr>
        <w:t>Replacement Program</w:t>
      </w:r>
      <w:r w:rsidRPr="006A6C0E">
        <w:rPr>
          <w:rFonts w:cstheme="minorHAnsi"/>
        </w:rPr>
        <w:t>: Provides financial assistance to homeowners to assist with the replacement of their destroyed primary residence.</w:t>
      </w:r>
    </w:p>
    <w:p w14:paraId="0DFDEC04" w14:textId="76BC9826" w:rsidR="0085256D" w:rsidRPr="006A6C0E" w:rsidRDefault="0085256D" w:rsidP="0085256D">
      <w:pPr>
        <w:rPr>
          <w:rFonts w:cstheme="minorHAnsi"/>
        </w:rPr>
      </w:pPr>
      <w:r w:rsidRPr="006A6C0E">
        <w:rPr>
          <w:rFonts w:cstheme="minorHAnsi"/>
          <w:i/>
          <w:iCs/>
        </w:rPr>
        <w:t>Housing Resource Databases</w:t>
      </w:r>
      <w:r w:rsidRPr="006A6C0E">
        <w:rPr>
          <w:rFonts w:cstheme="minorHAnsi"/>
        </w:rPr>
        <w:t>: Identifies housing resources from the private sector and other Federal agencies available to disaster survivors, including physically accessible housing options.</w:t>
      </w:r>
    </w:p>
    <w:p w14:paraId="0828D2EF" w14:textId="2449B8BC" w:rsidR="0085256D" w:rsidRPr="006A6C0E" w:rsidRDefault="0085256D" w:rsidP="0085256D">
      <w:pPr>
        <w:rPr>
          <w:rFonts w:cstheme="minorHAnsi"/>
        </w:rPr>
      </w:pPr>
      <w:r w:rsidRPr="006A6C0E">
        <w:rPr>
          <w:rFonts w:cstheme="minorHAnsi"/>
          <w:i/>
          <w:iCs/>
        </w:rPr>
        <w:t>Rental Assistance</w:t>
      </w:r>
      <w:r w:rsidRPr="006A6C0E">
        <w:rPr>
          <w:rFonts w:cstheme="minorHAnsi"/>
        </w:rPr>
        <w:t xml:space="preserve">: Provides financial assistance to eligible disaster survivors for the rental of a housing resource. </w:t>
      </w:r>
    </w:p>
    <w:p w14:paraId="1F18671B" w14:textId="0EC04CEC" w:rsidR="0085256D" w:rsidRPr="006A6C0E" w:rsidRDefault="0085256D" w:rsidP="0085256D">
      <w:pPr>
        <w:rPr>
          <w:rFonts w:cstheme="minorHAnsi"/>
        </w:rPr>
      </w:pPr>
      <w:r w:rsidRPr="006A6C0E">
        <w:rPr>
          <w:rFonts w:cstheme="minorHAnsi"/>
          <w:i/>
          <w:iCs/>
        </w:rPr>
        <w:t>Transportation to Other Locations</w:t>
      </w:r>
      <w:r w:rsidRPr="006A6C0E">
        <w:rPr>
          <w:rFonts w:cstheme="minorHAnsi"/>
        </w:rPr>
        <w:t>: Assists individuals and families relocating outside of the disaster area to locations where short- or long-term housing resources are available. Transportation services may also include returning survivors to their pre-disaster location.</w:t>
      </w:r>
    </w:p>
    <w:p w14:paraId="5A83215C" w14:textId="43C421E5" w:rsidR="0085256D" w:rsidRPr="006A6C0E" w:rsidRDefault="0085256D" w:rsidP="0085256D">
      <w:pPr>
        <w:rPr>
          <w:rFonts w:cstheme="minorHAnsi"/>
        </w:rPr>
      </w:pPr>
      <w:r w:rsidRPr="006A6C0E">
        <w:rPr>
          <w:rFonts w:cstheme="minorHAnsi"/>
          <w:i/>
          <w:iCs/>
        </w:rPr>
        <w:t>Direct Financial Housing</w:t>
      </w:r>
      <w:r w:rsidRPr="006A6C0E">
        <w:rPr>
          <w:rFonts w:cstheme="minorHAnsi"/>
        </w:rPr>
        <w:t xml:space="preserve">: Makes payments directly to landlords for a rental resource on behalf of disaster survivors. </w:t>
      </w:r>
    </w:p>
    <w:p w14:paraId="2C9AEC18" w14:textId="58A129FA" w:rsidR="0085256D" w:rsidRPr="006A6C0E" w:rsidRDefault="0085256D" w:rsidP="0085256D">
      <w:pPr>
        <w:rPr>
          <w:rFonts w:cstheme="minorHAnsi"/>
        </w:rPr>
      </w:pPr>
      <w:r w:rsidRPr="006A6C0E">
        <w:rPr>
          <w:rFonts w:cstheme="minorHAnsi"/>
          <w:i/>
          <w:iCs/>
        </w:rPr>
        <w:lastRenderedPageBreak/>
        <w:t>Hotel/Motel Program</w:t>
      </w:r>
      <w:r w:rsidRPr="006A6C0E">
        <w:rPr>
          <w:rFonts w:cstheme="minorHAnsi"/>
        </w:rPr>
        <w:t xml:space="preserve">: Provides temporary </w:t>
      </w:r>
      <w:proofErr w:type="gramStart"/>
      <w:r w:rsidRPr="006A6C0E">
        <w:rPr>
          <w:rFonts w:cstheme="minorHAnsi"/>
        </w:rPr>
        <w:t>accommodations</w:t>
      </w:r>
      <w:proofErr w:type="gramEnd"/>
      <w:r w:rsidRPr="006A6C0E">
        <w:rPr>
          <w:rFonts w:cstheme="minorHAnsi"/>
        </w:rPr>
        <w:t xml:space="preserve"> for eligible displaced survivors unable to return to their pre-disaster primary residence. </w:t>
      </w:r>
    </w:p>
    <w:p w14:paraId="11485C48" w14:textId="77777777" w:rsidR="0085256D" w:rsidRPr="006A6C0E" w:rsidRDefault="0085256D" w:rsidP="0085256D">
      <w:pPr>
        <w:rPr>
          <w:rFonts w:cstheme="minorHAnsi"/>
        </w:rPr>
      </w:pPr>
      <w:r w:rsidRPr="006A6C0E">
        <w:rPr>
          <w:rFonts w:cstheme="minorHAnsi"/>
        </w:rPr>
        <w:t xml:space="preserve">Direct Housing Operations: Provides temporary housing units to survivors when other housing resources are not available. Units provided are appropriate to the needs of the community and include units accessible to those with disabilities and others with access and functional needs. </w:t>
      </w:r>
    </w:p>
    <w:p w14:paraId="09C22C34" w14:textId="4B157578" w:rsidR="0085256D" w:rsidRPr="006A6C0E" w:rsidRDefault="0085256D" w:rsidP="0085256D">
      <w:pPr>
        <w:rPr>
          <w:rFonts w:cstheme="minorHAnsi"/>
        </w:rPr>
      </w:pPr>
      <w:r w:rsidRPr="006A6C0E">
        <w:rPr>
          <w:rFonts w:cstheme="minorHAnsi"/>
        </w:rPr>
        <w:t>Mortgage Relief: Issues moratoriums on foreclosures of Federally insured loans. Loan servicers provide special forbearances, loan modifications, refinancing, and waivers of late charges.</w:t>
      </w:r>
    </w:p>
    <w:p w14:paraId="702D4C4A" w14:textId="77777777" w:rsidR="00F06095" w:rsidRPr="006A6C0E" w:rsidRDefault="00F06095" w:rsidP="00F06095">
      <w:pPr>
        <w:rPr>
          <w:rFonts w:cstheme="minorHAnsi"/>
          <w:b/>
          <w:bCs/>
        </w:rPr>
      </w:pPr>
      <w:commentRangeStart w:id="5"/>
      <w:r w:rsidRPr="006A6C0E">
        <w:rPr>
          <w:rFonts w:cstheme="minorHAnsi"/>
          <w:b/>
          <w:bCs/>
        </w:rPr>
        <w:t>Human Services</w:t>
      </w:r>
      <w:commentRangeEnd w:id="5"/>
      <w:r w:rsidR="00893A47" w:rsidRPr="006A6C0E">
        <w:rPr>
          <w:rStyle w:val="CommentReference"/>
          <w:rFonts w:cstheme="minorHAnsi"/>
        </w:rPr>
        <w:commentReference w:id="5"/>
      </w:r>
    </w:p>
    <w:p w14:paraId="622729A7" w14:textId="34AD8993" w:rsidR="00D42704" w:rsidRPr="006A6C0E" w:rsidRDefault="00445F55" w:rsidP="00F06095">
      <w:pPr>
        <w:rPr>
          <w:rFonts w:cstheme="minorHAnsi"/>
        </w:rPr>
      </w:pPr>
      <w:r w:rsidRPr="006A6C0E">
        <w:rPr>
          <w:rFonts w:cstheme="minorHAnsi"/>
        </w:rPr>
        <w:t xml:space="preserve">Human Services </w:t>
      </w:r>
      <w:proofErr w:type="gramStart"/>
      <w:r w:rsidRPr="006A6C0E">
        <w:rPr>
          <w:rFonts w:cstheme="minorHAnsi"/>
        </w:rPr>
        <w:t>p</w:t>
      </w:r>
      <w:r w:rsidR="00D42704" w:rsidRPr="006A6C0E">
        <w:rPr>
          <w:rFonts w:cstheme="minorHAnsi"/>
        </w:rPr>
        <w:t>rovides assistance to</w:t>
      </w:r>
      <w:proofErr w:type="gramEnd"/>
      <w:r w:rsidR="00D42704" w:rsidRPr="006A6C0E">
        <w:rPr>
          <w:rFonts w:cstheme="minorHAnsi"/>
        </w:rPr>
        <w:t xml:space="preserve"> address the non-housing needs of individuals and families.</w:t>
      </w:r>
    </w:p>
    <w:p w14:paraId="237866EA" w14:textId="77777777" w:rsidR="00D42704" w:rsidRPr="006A6C0E" w:rsidRDefault="00D42704" w:rsidP="00F06095">
      <w:pPr>
        <w:rPr>
          <w:rFonts w:cstheme="minorHAnsi"/>
        </w:rPr>
      </w:pPr>
      <w:r w:rsidRPr="006A6C0E">
        <w:rPr>
          <w:rFonts w:cstheme="minorHAnsi"/>
          <w:i/>
          <w:iCs/>
        </w:rPr>
        <w:t>Crisis Counseling</w:t>
      </w:r>
      <w:r w:rsidRPr="006A6C0E">
        <w:rPr>
          <w:rFonts w:cstheme="minorHAnsi"/>
        </w:rPr>
        <w:t>: Provides crisis counseling, mental health services, and other similar immediate, short-term psychological assistance to disaster survivors.</w:t>
      </w:r>
    </w:p>
    <w:p w14:paraId="25C33F77" w14:textId="264796FE" w:rsidR="00D42704" w:rsidRPr="006A6C0E" w:rsidRDefault="00D42704" w:rsidP="00F06095">
      <w:pPr>
        <w:rPr>
          <w:rFonts w:cstheme="minorHAnsi"/>
        </w:rPr>
      </w:pPr>
      <w:r w:rsidRPr="006A6C0E">
        <w:rPr>
          <w:rFonts w:cstheme="minorHAnsi"/>
          <w:i/>
          <w:iCs/>
        </w:rPr>
        <w:t>Disaster Case Management</w:t>
      </w:r>
      <w:r w:rsidRPr="006A6C0E">
        <w:rPr>
          <w:rFonts w:cstheme="minorHAnsi"/>
        </w:rPr>
        <w:t>: Assists eligible survivors with developing and carrying out a disaster recovery plan. Streamlines assistance, prevents duplication of benefits, and provides an efficient referral system.</w:t>
      </w:r>
    </w:p>
    <w:p w14:paraId="62337711" w14:textId="77777777" w:rsidR="000477A2" w:rsidRPr="006A6C0E" w:rsidRDefault="000477A2" w:rsidP="000477A2">
      <w:pPr>
        <w:rPr>
          <w:rFonts w:cstheme="minorHAnsi"/>
        </w:rPr>
      </w:pPr>
      <w:r w:rsidRPr="006A6C0E">
        <w:rPr>
          <w:rFonts w:cstheme="minorHAnsi"/>
          <w:i/>
          <w:iCs/>
        </w:rPr>
        <w:t>Legal Services</w:t>
      </w:r>
      <w:r w:rsidRPr="006A6C0E">
        <w:rPr>
          <w:rFonts w:cstheme="minorHAnsi"/>
        </w:rPr>
        <w:t>: Provides low-income survivors with free legal advice.</w:t>
      </w:r>
    </w:p>
    <w:p w14:paraId="30F9EEBB" w14:textId="77777777" w:rsidR="000477A2" w:rsidRPr="006A6C0E" w:rsidRDefault="000477A2" w:rsidP="000477A2">
      <w:pPr>
        <w:rPr>
          <w:rFonts w:cstheme="minorHAnsi"/>
        </w:rPr>
      </w:pPr>
      <w:r w:rsidRPr="006A6C0E">
        <w:rPr>
          <w:rFonts w:cstheme="minorHAnsi"/>
          <w:i/>
          <w:iCs/>
        </w:rPr>
        <w:t>Unmet Needs</w:t>
      </w:r>
      <w:r w:rsidRPr="006A6C0E">
        <w:rPr>
          <w:rFonts w:cstheme="minorHAnsi"/>
        </w:rPr>
        <w:t>: Helps disaster survivors with medical, dental, funeral, personal property, transportation, moving/storage, and other expenses.</w:t>
      </w:r>
    </w:p>
    <w:p w14:paraId="79B164E7" w14:textId="77777777" w:rsidR="000477A2" w:rsidRPr="006A6C0E" w:rsidRDefault="000477A2" w:rsidP="000477A2">
      <w:pPr>
        <w:rPr>
          <w:rFonts w:cstheme="minorHAnsi"/>
        </w:rPr>
      </w:pPr>
      <w:r w:rsidRPr="006A6C0E">
        <w:rPr>
          <w:rFonts w:cstheme="minorHAnsi"/>
          <w:i/>
          <w:iCs/>
        </w:rPr>
        <w:t>Supplemental Nutrition Assistance</w:t>
      </w:r>
      <w:r w:rsidRPr="006A6C0E">
        <w:rPr>
          <w:rFonts w:cstheme="minorHAnsi"/>
        </w:rPr>
        <w:t>: Provides eligible households with supplemental nutrition assistance through established programs when income is lost due to a declared disaster.</w:t>
      </w:r>
    </w:p>
    <w:p w14:paraId="4A4AA9CB" w14:textId="77777777" w:rsidR="000477A2" w:rsidRPr="006A6C0E" w:rsidRDefault="000477A2" w:rsidP="000477A2">
      <w:pPr>
        <w:rPr>
          <w:rFonts w:cstheme="minorHAnsi"/>
        </w:rPr>
      </w:pPr>
      <w:r w:rsidRPr="006A6C0E">
        <w:rPr>
          <w:rFonts w:cstheme="minorHAnsi"/>
          <w:i/>
          <w:iCs/>
        </w:rPr>
        <w:t>Tax Relief</w:t>
      </w:r>
      <w:r w:rsidRPr="006A6C0E">
        <w:rPr>
          <w:rFonts w:cstheme="minorHAnsi"/>
        </w:rPr>
        <w:t>: State, territorial, and Federal governments provide reimbursement or tax relief to survivors with substantial verified disaster-caused losses.</w:t>
      </w:r>
    </w:p>
    <w:p w14:paraId="5EBDBCAC" w14:textId="25786956" w:rsidR="00AA199A" w:rsidRPr="006A6C0E" w:rsidRDefault="00AA199A" w:rsidP="000477A2">
      <w:pPr>
        <w:rPr>
          <w:rFonts w:cstheme="minorHAnsi"/>
        </w:rPr>
      </w:pPr>
      <w:r w:rsidRPr="006A6C0E">
        <w:rPr>
          <w:rFonts w:cstheme="minorHAnsi"/>
          <w:i/>
          <w:iCs/>
        </w:rPr>
        <w:t>Transportation Assistance</w:t>
      </w:r>
      <w:r w:rsidRPr="006A6C0E">
        <w:rPr>
          <w:rFonts w:cstheme="minorHAnsi"/>
        </w:rPr>
        <w:t xml:space="preserve">: Provides physically accessible transportation assistance to relocate or return individuals displaced from their pre-disaster primary residences or to and from alternative locations </w:t>
      </w:r>
      <w:proofErr w:type="gramStart"/>
      <w:r w:rsidRPr="006A6C0E">
        <w:rPr>
          <w:rFonts w:cstheme="minorHAnsi"/>
        </w:rPr>
        <w:t>as a result of</w:t>
      </w:r>
      <w:proofErr w:type="gramEnd"/>
      <w:r w:rsidRPr="006A6C0E">
        <w:rPr>
          <w:rFonts w:cstheme="minorHAnsi"/>
        </w:rPr>
        <w:t xml:space="preserve"> a declared disaster.</w:t>
      </w:r>
    </w:p>
    <w:p w14:paraId="6E781664" w14:textId="19D2E292" w:rsidR="00D42704" w:rsidRPr="006A6C0E" w:rsidRDefault="000477A2" w:rsidP="000477A2">
      <w:pPr>
        <w:rPr>
          <w:rFonts w:cstheme="minorHAnsi"/>
        </w:rPr>
      </w:pPr>
      <w:r w:rsidRPr="006A6C0E">
        <w:rPr>
          <w:rFonts w:cstheme="minorHAnsi"/>
          <w:i/>
          <w:iCs/>
        </w:rPr>
        <w:t>Unemployment Assistance</w:t>
      </w:r>
      <w:r w:rsidRPr="006A6C0E">
        <w:rPr>
          <w:rFonts w:cstheme="minorHAnsi"/>
        </w:rPr>
        <w:t>: Provides survivors who have lost their jobs due to a disaster with unemployment benefits.</w:t>
      </w:r>
    </w:p>
    <w:p w14:paraId="7C50FCB7" w14:textId="741EE700" w:rsidR="006278C4" w:rsidRPr="006A6C0E" w:rsidRDefault="006C1F4F" w:rsidP="006C1F4F">
      <w:pPr>
        <w:rPr>
          <w:rFonts w:cstheme="minorHAnsi"/>
        </w:rPr>
      </w:pPr>
      <w:proofErr w:type="gramStart"/>
      <w:r w:rsidRPr="006A6C0E">
        <w:rPr>
          <w:rFonts w:cstheme="minorHAnsi"/>
        </w:rPr>
        <w:t>In order to</w:t>
      </w:r>
      <w:proofErr w:type="gramEnd"/>
      <w:r w:rsidRPr="006A6C0E">
        <w:rPr>
          <w:rFonts w:cstheme="minorHAnsi"/>
        </w:rPr>
        <w:t xml:space="preserve"> achieve its intended purpose, this ESF is concerned with accomplishing the Critical Tasks associated with each identified Core Capability to support the response mission area and the successful execution of these Core Capabilities.</w:t>
      </w:r>
    </w:p>
    <w:tbl>
      <w:tblPr>
        <w:tblStyle w:val="TableGrid113"/>
        <w:tblW w:w="5000" w:type="pct"/>
        <w:tblLook w:val="04A0" w:firstRow="1" w:lastRow="0" w:firstColumn="1" w:lastColumn="0" w:noHBand="0" w:noVBand="1"/>
      </w:tblPr>
      <w:tblGrid>
        <w:gridCol w:w="985"/>
        <w:gridCol w:w="8365"/>
      </w:tblGrid>
      <w:tr w:rsidR="00B82A2A" w:rsidRPr="006A6C0E" w14:paraId="3F8B7F88" w14:textId="77777777" w:rsidTr="006A6C0E">
        <w:trPr>
          <w:tblHeader/>
        </w:trPr>
        <w:tc>
          <w:tcPr>
            <w:tcW w:w="5000" w:type="pct"/>
            <w:gridSpan w:val="2"/>
            <w:shd w:val="clear" w:color="auto" w:fill="0F679A"/>
            <w:vAlign w:val="center"/>
          </w:tcPr>
          <w:p w14:paraId="17414F4A" w14:textId="77777777" w:rsidR="00B82A2A" w:rsidRPr="006A6C0E" w:rsidRDefault="00B82A2A" w:rsidP="006A6C0E">
            <w:pPr>
              <w:jc w:val="center"/>
              <w:rPr>
                <w:rFonts w:asciiTheme="minorHAnsi" w:hAnsiTheme="minorHAnsi" w:cstheme="minorHAnsi"/>
                <w:b/>
                <w:sz w:val="28"/>
              </w:rPr>
            </w:pPr>
            <w:r w:rsidRPr="006A6C0E">
              <w:rPr>
                <w:rFonts w:asciiTheme="minorHAnsi" w:hAnsiTheme="minorHAnsi" w:cstheme="minorHAnsi"/>
                <w:b/>
                <w:color w:val="FFFFFF"/>
              </w:rPr>
              <w:lastRenderedPageBreak/>
              <w:t>Mass Care Services</w:t>
            </w:r>
          </w:p>
        </w:tc>
      </w:tr>
      <w:tr w:rsidR="00B82A2A" w:rsidRPr="006A6C0E" w14:paraId="104FA448" w14:textId="77777777" w:rsidTr="00A204FC">
        <w:trPr>
          <w:trHeight w:val="512"/>
          <w:tblHeader/>
        </w:trPr>
        <w:tc>
          <w:tcPr>
            <w:tcW w:w="527" w:type="pct"/>
            <w:shd w:val="clear" w:color="auto" w:fill="0F679A"/>
            <w:vAlign w:val="center"/>
          </w:tcPr>
          <w:p w14:paraId="65A86057" w14:textId="77777777" w:rsidR="00B82A2A" w:rsidRPr="006A6C0E" w:rsidRDefault="00B82A2A"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0784E4F1" w14:textId="77777777" w:rsidR="00B82A2A" w:rsidRPr="006A6C0E" w:rsidRDefault="00B82A2A"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B82A2A" w:rsidRPr="006A6C0E" w14:paraId="1872CAB6" w14:textId="77777777" w:rsidTr="006A6C0E">
        <w:tc>
          <w:tcPr>
            <w:tcW w:w="527" w:type="pct"/>
            <w:vAlign w:val="center"/>
          </w:tcPr>
          <w:p w14:paraId="5A5E1082" w14:textId="77777777" w:rsidR="00B82A2A" w:rsidRPr="006A6C0E" w:rsidRDefault="00B82A2A"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65AC2776" w14:textId="77777777" w:rsidR="00B82A2A" w:rsidRPr="006A6C0E" w:rsidRDefault="00B82A2A" w:rsidP="006A6C0E">
            <w:pPr>
              <w:rPr>
                <w:rFonts w:asciiTheme="minorHAnsi" w:hAnsiTheme="minorHAnsi" w:cstheme="minorHAnsi"/>
                <w:szCs w:val="24"/>
              </w:rPr>
            </w:pPr>
            <w:r w:rsidRPr="006A6C0E">
              <w:rPr>
                <w:rFonts w:asciiTheme="minorHAnsi" w:hAnsiTheme="minorHAnsi" w:cstheme="minorHAnsi"/>
              </w:rPr>
              <w:t>Move and deliver resources and capabilities to meet the needs of disaster survivors, including individuals with access and functional needs.</w:t>
            </w:r>
          </w:p>
        </w:tc>
      </w:tr>
      <w:tr w:rsidR="00B82A2A" w:rsidRPr="006A6C0E" w14:paraId="7B835462" w14:textId="77777777" w:rsidTr="006A6C0E">
        <w:tc>
          <w:tcPr>
            <w:tcW w:w="527" w:type="pct"/>
            <w:vAlign w:val="center"/>
          </w:tcPr>
          <w:p w14:paraId="06D770BA" w14:textId="77777777" w:rsidR="00B82A2A" w:rsidRPr="006A6C0E" w:rsidRDefault="00B82A2A" w:rsidP="006A6C0E">
            <w:pPr>
              <w:jc w:val="center"/>
              <w:rPr>
                <w:rFonts w:asciiTheme="minorHAnsi" w:hAnsiTheme="minorHAnsi" w:cstheme="minorHAnsi"/>
                <w:b/>
                <w:szCs w:val="24"/>
              </w:rPr>
            </w:pPr>
            <w:r w:rsidRPr="006A6C0E">
              <w:rPr>
                <w:rFonts w:asciiTheme="minorHAnsi" w:hAnsiTheme="minorHAnsi" w:cstheme="minorHAnsi"/>
                <w:b/>
                <w:szCs w:val="24"/>
              </w:rPr>
              <w:t>2</w:t>
            </w:r>
          </w:p>
        </w:tc>
        <w:tc>
          <w:tcPr>
            <w:tcW w:w="4473" w:type="pct"/>
          </w:tcPr>
          <w:p w14:paraId="120C436C" w14:textId="77777777" w:rsidR="00B82A2A" w:rsidRPr="006A6C0E" w:rsidRDefault="00B82A2A" w:rsidP="006A6C0E">
            <w:pPr>
              <w:rPr>
                <w:rFonts w:asciiTheme="minorHAnsi" w:hAnsiTheme="minorHAnsi" w:cstheme="minorHAnsi"/>
                <w:szCs w:val="24"/>
              </w:rPr>
            </w:pPr>
            <w:r w:rsidRPr="006A6C0E">
              <w:rPr>
                <w:rFonts w:asciiTheme="minorHAnsi" w:hAnsiTheme="minorHAnsi" w:cstheme="minorHAnsi"/>
              </w:rPr>
              <w:t>Establish, staff, and equip emergency shelters and other temporary housing options (including accessible housing) for the affected population.</w:t>
            </w:r>
          </w:p>
        </w:tc>
      </w:tr>
      <w:tr w:rsidR="00B82A2A" w:rsidRPr="006A6C0E" w14:paraId="73FAD427" w14:textId="77777777" w:rsidTr="006A6C0E">
        <w:tc>
          <w:tcPr>
            <w:tcW w:w="527" w:type="pct"/>
            <w:vAlign w:val="center"/>
          </w:tcPr>
          <w:p w14:paraId="78491EBF" w14:textId="77777777" w:rsidR="00B82A2A" w:rsidRPr="006A6C0E" w:rsidRDefault="00B82A2A" w:rsidP="006A6C0E">
            <w:pPr>
              <w:jc w:val="center"/>
              <w:rPr>
                <w:rFonts w:asciiTheme="minorHAnsi" w:hAnsiTheme="minorHAnsi" w:cstheme="minorHAnsi"/>
                <w:b/>
                <w:szCs w:val="24"/>
              </w:rPr>
            </w:pPr>
            <w:r w:rsidRPr="006A6C0E">
              <w:rPr>
                <w:rFonts w:asciiTheme="minorHAnsi" w:hAnsiTheme="minorHAnsi" w:cstheme="minorHAnsi"/>
                <w:b/>
                <w:szCs w:val="24"/>
              </w:rPr>
              <w:t>3</w:t>
            </w:r>
          </w:p>
        </w:tc>
        <w:tc>
          <w:tcPr>
            <w:tcW w:w="4473" w:type="pct"/>
          </w:tcPr>
          <w:p w14:paraId="282D7C00" w14:textId="77777777" w:rsidR="00B82A2A" w:rsidRPr="006A6C0E" w:rsidRDefault="00B82A2A" w:rsidP="006A6C0E">
            <w:pPr>
              <w:rPr>
                <w:rFonts w:asciiTheme="minorHAnsi" w:hAnsiTheme="minorHAnsi" w:cstheme="minorHAnsi"/>
                <w:szCs w:val="24"/>
              </w:rPr>
            </w:pPr>
            <w:r w:rsidRPr="006A6C0E">
              <w:rPr>
                <w:rFonts w:asciiTheme="minorHAnsi" w:hAnsiTheme="minorHAnsi" w:cstheme="minorHAnsi"/>
              </w:rPr>
              <w:t>Move from congregate care to non-congregate care alternatives and provide relocation assistance or interim housing solutions for families unable to return to their pre-disaster homes.</w:t>
            </w:r>
          </w:p>
        </w:tc>
      </w:tr>
    </w:tbl>
    <w:p w14:paraId="19DA275C" w14:textId="49B92CE0" w:rsidR="00594C6D" w:rsidRPr="006A6C0E" w:rsidRDefault="00594C6D" w:rsidP="00A204FC">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042FC0" w:rsidRPr="006A6C0E" w14:paraId="2B6220C3" w14:textId="77777777" w:rsidTr="006A6C0E">
        <w:trPr>
          <w:tblHeader/>
        </w:trPr>
        <w:tc>
          <w:tcPr>
            <w:tcW w:w="5000" w:type="pct"/>
            <w:gridSpan w:val="2"/>
            <w:shd w:val="clear" w:color="auto" w:fill="0F679A"/>
            <w:vAlign w:val="center"/>
          </w:tcPr>
          <w:p w14:paraId="08A1345A" w14:textId="77777777" w:rsidR="00042FC0" w:rsidRPr="006A6C0E" w:rsidRDefault="00042FC0" w:rsidP="006A6C0E">
            <w:pPr>
              <w:jc w:val="center"/>
              <w:rPr>
                <w:rFonts w:asciiTheme="minorHAnsi" w:hAnsiTheme="minorHAnsi" w:cstheme="minorHAnsi"/>
                <w:b/>
                <w:sz w:val="28"/>
              </w:rPr>
            </w:pPr>
            <w:r w:rsidRPr="006A6C0E">
              <w:rPr>
                <w:rFonts w:asciiTheme="minorHAnsi" w:hAnsiTheme="minorHAnsi" w:cstheme="minorHAnsi"/>
                <w:b/>
                <w:color w:val="FFFFFF"/>
              </w:rPr>
              <w:t>Planning</w:t>
            </w:r>
          </w:p>
        </w:tc>
      </w:tr>
      <w:tr w:rsidR="00042FC0" w:rsidRPr="006A6C0E" w14:paraId="2932A29A" w14:textId="77777777" w:rsidTr="00A204FC">
        <w:trPr>
          <w:trHeight w:val="593"/>
          <w:tblHeader/>
        </w:trPr>
        <w:tc>
          <w:tcPr>
            <w:tcW w:w="527" w:type="pct"/>
            <w:shd w:val="clear" w:color="auto" w:fill="0F679A"/>
            <w:vAlign w:val="center"/>
          </w:tcPr>
          <w:p w14:paraId="6E8F97ED" w14:textId="77777777" w:rsidR="00042FC0" w:rsidRPr="006A6C0E" w:rsidRDefault="00042FC0"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15C45D0E" w14:textId="77777777" w:rsidR="00042FC0" w:rsidRPr="006A6C0E" w:rsidRDefault="00042FC0"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042FC0" w:rsidRPr="006A6C0E" w14:paraId="6C912AB1" w14:textId="77777777" w:rsidTr="006A6C0E">
        <w:tc>
          <w:tcPr>
            <w:tcW w:w="527" w:type="pct"/>
            <w:vAlign w:val="center"/>
          </w:tcPr>
          <w:p w14:paraId="1694B07C" w14:textId="77777777" w:rsidR="00042FC0" w:rsidRPr="006A6C0E" w:rsidRDefault="00042FC0"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614343E9" w14:textId="77777777" w:rsidR="00042FC0" w:rsidRPr="006A6C0E" w:rsidRDefault="00042FC0" w:rsidP="006A6C0E">
            <w:pPr>
              <w:rPr>
                <w:rFonts w:asciiTheme="minorHAnsi" w:hAnsiTheme="minorHAnsi" w:cstheme="minorHAnsi"/>
                <w:szCs w:val="24"/>
              </w:rPr>
            </w:pPr>
            <w:r w:rsidRPr="006A6C0E">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5FFB7526" w14:textId="28FC78C4" w:rsidR="00423DE0" w:rsidRPr="006A6C0E" w:rsidRDefault="00423DE0" w:rsidP="00A204FC">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A85B42" w:rsidRPr="006A6C0E" w14:paraId="2540B16D" w14:textId="77777777" w:rsidTr="006A6C0E">
        <w:trPr>
          <w:tblHeader/>
        </w:trPr>
        <w:tc>
          <w:tcPr>
            <w:tcW w:w="5000" w:type="pct"/>
            <w:gridSpan w:val="2"/>
            <w:shd w:val="clear" w:color="auto" w:fill="0F679A"/>
            <w:vAlign w:val="center"/>
          </w:tcPr>
          <w:p w14:paraId="37FAA2B4" w14:textId="77777777" w:rsidR="00A85B42" w:rsidRPr="006A6C0E" w:rsidRDefault="00A85B42" w:rsidP="006A6C0E">
            <w:pPr>
              <w:jc w:val="center"/>
              <w:rPr>
                <w:rFonts w:asciiTheme="minorHAnsi" w:hAnsiTheme="minorHAnsi" w:cstheme="minorHAnsi"/>
                <w:b/>
                <w:sz w:val="28"/>
              </w:rPr>
            </w:pPr>
            <w:r w:rsidRPr="006A6C0E">
              <w:rPr>
                <w:rFonts w:asciiTheme="minorHAnsi" w:hAnsiTheme="minorHAnsi" w:cstheme="minorHAnsi"/>
                <w:b/>
                <w:color w:val="FFFFFF"/>
              </w:rPr>
              <w:t>Public Information and Warning</w:t>
            </w:r>
          </w:p>
        </w:tc>
      </w:tr>
      <w:tr w:rsidR="00A85B42" w:rsidRPr="006A6C0E" w14:paraId="5C19411B" w14:textId="77777777" w:rsidTr="00A204FC">
        <w:trPr>
          <w:trHeight w:val="575"/>
          <w:tblHeader/>
        </w:trPr>
        <w:tc>
          <w:tcPr>
            <w:tcW w:w="527" w:type="pct"/>
            <w:shd w:val="clear" w:color="auto" w:fill="0F679A"/>
            <w:vAlign w:val="center"/>
          </w:tcPr>
          <w:p w14:paraId="3DE37ADD" w14:textId="77777777" w:rsidR="00A85B42" w:rsidRPr="006A6C0E" w:rsidRDefault="00A85B42"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5AED4913" w14:textId="77777777" w:rsidR="00A85B42" w:rsidRPr="006A6C0E" w:rsidRDefault="00A85B42"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A85B42" w:rsidRPr="006A6C0E" w14:paraId="1E6BAD1C" w14:textId="77777777" w:rsidTr="006A6C0E">
        <w:tc>
          <w:tcPr>
            <w:tcW w:w="527" w:type="pct"/>
            <w:vAlign w:val="center"/>
          </w:tcPr>
          <w:p w14:paraId="59A16BF0" w14:textId="77777777" w:rsidR="00A85B42" w:rsidRPr="006A6C0E" w:rsidRDefault="00A85B42" w:rsidP="006A6C0E">
            <w:pPr>
              <w:jc w:val="center"/>
              <w:rPr>
                <w:rFonts w:asciiTheme="minorHAnsi" w:hAnsiTheme="minorHAnsi" w:cstheme="minorHAnsi"/>
                <w:b/>
                <w:szCs w:val="24"/>
              </w:rPr>
            </w:pPr>
            <w:r w:rsidRPr="006A6C0E">
              <w:rPr>
                <w:rFonts w:asciiTheme="minorHAnsi" w:hAnsiTheme="minorHAnsi" w:cstheme="minorHAnsi"/>
                <w:b/>
                <w:szCs w:val="24"/>
              </w:rPr>
              <w:t>2</w:t>
            </w:r>
          </w:p>
        </w:tc>
        <w:tc>
          <w:tcPr>
            <w:tcW w:w="4473" w:type="pct"/>
          </w:tcPr>
          <w:p w14:paraId="20B6C336" w14:textId="77777777" w:rsidR="00A85B42" w:rsidRPr="006A6C0E" w:rsidRDefault="00A85B42" w:rsidP="006A6C0E">
            <w:pPr>
              <w:rPr>
                <w:rFonts w:asciiTheme="minorHAnsi" w:hAnsiTheme="minorHAnsi" w:cstheme="minorHAnsi"/>
                <w:szCs w:val="24"/>
              </w:rPr>
            </w:pPr>
            <w:r w:rsidRPr="006A6C0E">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6A6C0E">
              <w:rPr>
                <w:rFonts w:asciiTheme="minorHAnsi" w:hAnsiTheme="minorHAnsi" w:cstheme="minorHAnsi"/>
              </w:rPr>
              <w:t>actions, and</w:t>
            </w:r>
            <w:proofErr w:type="gramEnd"/>
            <w:r w:rsidRPr="006A6C0E">
              <w:rPr>
                <w:rFonts w:asciiTheme="minorHAnsi" w:hAnsiTheme="minorHAnsi" w:cstheme="minorHAnsi"/>
              </w:rPr>
              <w:t xml:space="preserve"> facilitate the transition to recovery.</w:t>
            </w:r>
          </w:p>
        </w:tc>
      </w:tr>
    </w:tbl>
    <w:p w14:paraId="434415E5" w14:textId="77777777" w:rsidR="00A204FC" w:rsidRPr="006A6C0E" w:rsidRDefault="00A204FC" w:rsidP="00A204FC">
      <w:pPr>
        <w:spacing w:after="0" w:line="240" w:lineRule="auto"/>
        <w:rPr>
          <w:rFonts w:cstheme="minorHAnsi"/>
        </w:rPr>
      </w:pPr>
    </w:p>
    <w:tbl>
      <w:tblPr>
        <w:tblStyle w:val="TableGrid16"/>
        <w:tblW w:w="5000" w:type="pct"/>
        <w:tblLook w:val="04A0" w:firstRow="1" w:lastRow="0" w:firstColumn="1" w:lastColumn="0" w:noHBand="0" w:noVBand="1"/>
      </w:tblPr>
      <w:tblGrid>
        <w:gridCol w:w="985"/>
        <w:gridCol w:w="8365"/>
      </w:tblGrid>
      <w:tr w:rsidR="005B3B36" w:rsidRPr="006A6C0E" w14:paraId="249ECC24" w14:textId="77777777" w:rsidTr="006A6C0E">
        <w:trPr>
          <w:tblHeader/>
        </w:trPr>
        <w:tc>
          <w:tcPr>
            <w:tcW w:w="5000" w:type="pct"/>
            <w:gridSpan w:val="2"/>
            <w:shd w:val="clear" w:color="auto" w:fill="0F679A"/>
            <w:vAlign w:val="center"/>
          </w:tcPr>
          <w:p w14:paraId="370DB9D4" w14:textId="77777777" w:rsidR="005B3B36" w:rsidRPr="006A6C0E" w:rsidRDefault="005B3B36" w:rsidP="006A6C0E">
            <w:pPr>
              <w:jc w:val="center"/>
              <w:rPr>
                <w:rFonts w:asciiTheme="minorHAnsi" w:eastAsiaTheme="minorHAnsi" w:hAnsiTheme="minorHAnsi" w:cstheme="minorHAnsi"/>
                <w:b/>
                <w:sz w:val="28"/>
                <w:szCs w:val="22"/>
              </w:rPr>
            </w:pPr>
            <w:r w:rsidRPr="006A6C0E">
              <w:rPr>
                <w:rFonts w:asciiTheme="minorHAnsi" w:eastAsiaTheme="minorHAnsi" w:hAnsiTheme="minorHAnsi" w:cstheme="minorHAnsi"/>
                <w:b/>
                <w:color w:val="FFFFFF"/>
                <w:szCs w:val="22"/>
              </w:rPr>
              <w:t>Operational Coordination</w:t>
            </w:r>
          </w:p>
        </w:tc>
      </w:tr>
      <w:tr w:rsidR="005B3B36" w:rsidRPr="006A6C0E" w14:paraId="30973225" w14:textId="77777777" w:rsidTr="00A204FC">
        <w:trPr>
          <w:trHeight w:val="548"/>
          <w:tblHeader/>
        </w:trPr>
        <w:tc>
          <w:tcPr>
            <w:tcW w:w="527" w:type="pct"/>
            <w:shd w:val="clear" w:color="auto" w:fill="0F679A"/>
            <w:vAlign w:val="center"/>
          </w:tcPr>
          <w:p w14:paraId="7B0A378C" w14:textId="77777777" w:rsidR="005B3B36" w:rsidRPr="006A6C0E" w:rsidRDefault="005B3B36" w:rsidP="006A6C0E">
            <w:pPr>
              <w:jc w:val="center"/>
              <w:rPr>
                <w:rFonts w:asciiTheme="minorHAnsi" w:eastAsiaTheme="minorHAnsi" w:hAnsiTheme="minorHAnsi" w:cstheme="minorHAnsi"/>
                <w:b/>
                <w:color w:val="FFFFFF"/>
                <w:szCs w:val="24"/>
              </w:rPr>
            </w:pPr>
            <w:r w:rsidRPr="006A6C0E">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5201F815" w14:textId="77777777" w:rsidR="005B3B36" w:rsidRPr="006A6C0E" w:rsidRDefault="005B3B36" w:rsidP="006A6C0E">
            <w:pPr>
              <w:jc w:val="center"/>
              <w:rPr>
                <w:rFonts w:asciiTheme="minorHAnsi" w:eastAsiaTheme="minorHAnsi" w:hAnsiTheme="minorHAnsi" w:cstheme="minorHAnsi"/>
                <w:b/>
                <w:color w:val="FFFFFF"/>
                <w:szCs w:val="24"/>
              </w:rPr>
            </w:pPr>
            <w:r w:rsidRPr="006A6C0E">
              <w:rPr>
                <w:rFonts w:asciiTheme="minorHAnsi" w:eastAsiaTheme="minorHAnsi" w:hAnsiTheme="minorHAnsi" w:cstheme="minorHAnsi"/>
                <w:b/>
                <w:color w:val="FFFFFF"/>
                <w:sz w:val="20"/>
                <w:szCs w:val="20"/>
              </w:rPr>
              <w:t>Critical Task Description</w:t>
            </w:r>
          </w:p>
        </w:tc>
      </w:tr>
      <w:tr w:rsidR="005B3B36" w:rsidRPr="006A6C0E" w14:paraId="617DF921" w14:textId="77777777" w:rsidTr="006A6C0E">
        <w:tc>
          <w:tcPr>
            <w:tcW w:w="527" w:type="pct"/>
            <w:vAlign w:val="center"/>
          </w:tcPr>
          <w:p w14:paraId="336B7A3A" w14:textId="77777777" w:rsidR="005B3B36" w:rsidRPr="006A6C0E" w:rsidRDefault="005B3B36" w:rsidP="006A6C0E">
            <w:pPr>
              <w:jc w:val="center"/>
              <w:rPr>
                <w:rFonts w:asciiTheme="minorHAnsi" w:eastAsiaTheme="minorHAnsi" w:hAnsiTheme="minorHAnsi" w:cstheme="minorHAnsi"/>
                <w:b/>
                <w:szCs w:val="24"/>
              </w:rPr>
            </w:pPr>
            <w:r w:rsidRPr="006A6C0E">
              <w:rPr>
                <w:rFonts w:asciiTheme="minorHAnsi" w:eastAsiaTheme="minorHAnsi" w:hAnsiTheme="minorHAnsi" w:cstheme="minorHAnsi"/>
                <w:b/>
                <w:szCs w:val="24"/>
              </w:rPr>
              <w:t>1</w:t>
            </w:r>
          </w:p>
        </w:tc>
        <w:tc>
          <w:tcPr>
            <w:tcW w:w="4473" w:type="pct"/>
          </w:tcPr>
          <w:p w14:paraId="3D3CD32B" w14:textId="77777777" w:rsidR="005B3B36" w:rsidRPr="006A6C0E" w:rsidRDefault="005B3B36" w:rsidP="006A6C0E">
            <w:pPr>
              <w:rPr>
                <w:rFonts w:asciiTheme="minorHAnsi" w:eastAsiaTheme="minorHAnsi" w:hAnsiTheme="minorHAnsi" w:cstheme="minorHAnsi"/>
                <w:szCs w:val="24"/>
              </w:rPr>
            </w:pPr>
            <w:r w:rsidRPr="006A6C0E">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5B3B36" w:rsidRPr="006A6C0E" w14:paraId="27D909F4" w14:textId="77777777" w:rsidTr="006A6C0E">
        <w:tc>
          <w:tcPr>
            <w:tcW w:w="527" w:type="pct"/>
            <w:vAlign w:val="center"/>
          </w:tcPr>
          <w:p w14:paraId="38CB3F08" w14:textId="77777777" w:rsidR="005B3B36" w:rsidRPr="006A6C0E" w:rsidRDefault="005B3B36" w:rsidP="006A6C0E">
            <w:pPr>
              <w:jc w:val="center"/>
              <w:rPr>
                <w:rFonts w:asciiTheme="minorHAnsi" w:eastAsiaTheme="minorHAnsi" w:hAnsiTheme="minorHAnsi" w:cstheme="minorHAnsi"/>
                <w:b/>
                <w:szCs w:val="24"/>
              </w:rPr>
            </w:pPr>
            <w:r w:rsidRPr="006A6C0E">
              <w:rPr>
                <w:rFonts w:asciiTheme="minorHAnsi" w:eastAsiaTheme="minorHAnsi" w:hAnsiTheme="minorHAnsi" w:cstheme="minorHAnsi"/>
                <w:b/>
                <w:szCs w:val="24"/>
              </w:rPr>
              <w:t>2</w:t>
            </w:r>
          </w:p>
        </w:tc>
        <w:tc>
          <w:tcPr>
            <w:tcW w:w="4473" w:type="pct"/>
          </w:tcPr>
          <w:p w14:paraId="683DD9CA" w14:textId="77777777" w:rsidR="005B3B36" w:rsidRPr="006A6C0E" w:rsidRDefault="005B3B36" w:rsidP="006A6C0E">
            <w:pPr>
              <w:rPr>
                <w:rFonts w:asciiTheme="minorHAnsi" w:eastAsiaTheme="minorHAnsi" w:hAnsiTheme="minorHAnsi" w:cstheme="minorHAnsi"/>
                <w:szCs w:val="24"/>
              </w:rPr>
            </w:pPr>
            <w:r w:rsidRPr="006A6C0E">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13C4F28F" w14:textId="77777777" w:rsidR="006164D6" w:rsidRPr="006A6C0E" w:rsidRDefault="006164D6" w:rsidP="00A204FC">
      <w:pPr>
        <w:spacing w:after="0" w:line="240" w:lineRule="auto"/>
        <w:rPr>
          <w:rFonts w:cstheme="minorHAnsi"/>
        </w:rPr>
      </w:pPr>
    </w:p>
    <w:tbl>
      <w:tblPr>
        <w:tblStyle w:val="TableGrid17"/>
        <w:tblW w:w="5000" w:type="pct"/>
        <w:tblLook w:val="04A0" w:firstRow="1" w:lastRow="0" w:firstColumn="1" w:lastColumn="0" w:noHBand="0" w:noVBand="1"/>
      </w:tblPr>
      <w:tblGrid>
        <w:gridCol w:w="985"/>
        <w:gridCol w:w="8365"/>
      </w:tblGrid>
      <w:tr w:rsidR="006164D6" w:rsidRPr="006A6C0E" w14:paraId="30C035E9" w14:textId="77777777" w:rsidTr="006A6C0E">
        <w:trPr>
          <w:tblHeader/>
        </w:trPr>
        <w:tc>
          <w:tcPr>
            <w:tcW w:w="5000" w:type="pct"/>
            <w:gridSpan w:val="2"/>
            <w:shd w:val="clear" w:color="auto" w:fill="0F679A"/>
            <w:vAlign w:val="center"/>
          </w:tcPr>
          <w:p w14:paraId="15170FA7" w14:textId="77777777" w:rsidR="006164D6" w:rsidRPr="006A6C0E" w:rsidRDefault="006164D6" w:rsidP="006A6C0E">
            <w:pPr>
              <w:jc w:val="center"/>
              <w:rPr>
                <w:rFonts w:asciiTheme="minorHAnsi" w:eastAsiaTheme="minorHAnsi" w:hAnsiTheme="minorHAnsi" w:cstheme="minorHAnsi"/>
                <w:b/>
                <w:sz w:val="28"/>
                <w:szCs w:val="22"/>
              </w:rPr>
            </w:pPr>
            <w:r w:rsidRPr="006A6C0E">
              <w:rPr>
                <w:rFonts w:asciiTheme="minorHAnsi" w:eastAsiaTheme="minorHAnsi" w:hAnsiTheme="minorHAnsi" w:cstheme="minorHAnsi"/>
                <w:b/>
                <w:color w:val="FFFFFF"/>
                <w:szCs w:val="22"/>
              </w:rPr>
              <w:lastRenderedPageBreak/>
              <w:t>Infrastructure Systems</w:t>
            </w:r>
          </w:p>
        </w:tc>
      </w:tr>
      <w:tr w:rsidR="006164D6" w:rsidRPr="006A6C0E" w14:paraId="6092AD0B" w14:textId="77777777" w:rsidTr="006164D6">
        <w:trPr>
          <w:trHeight w:val="548"/>
          <w:tblHeader/>
        </w:trPr>
        <w:tc>
          <w:tcPr>
            <w:tcW w:w="527" w:type="pct"/>
            <w:shd w:val="clear" w:color="auto" w:fill="0F679A"/>
            <w:vAlign w:val="center"/>
          </w:tcPr>
          <w:p w14:paraId="58E106FB" w14:textId="77777777" w:rsidR="006164D6" w:rsidRPr="006A6C0E" w:rsidRDefault="006164D6" w:rsidP="006A6C0E">
            <w:pPr>
              <w:jc w:val="center"/>
              <w:rPr>
                <w:rFonts w:asciiTheme="minorHAnsi" w:eastAsiaTheme="minorHAnsi" w:hAnsiTheme="minorHAnsi" w:cstheme="minorHAnsi"/>
                <w:b/>
                <w:color w:val="FFFFFF"/>
                <w:szCs w:val="24"/>
              </w:rPr>
            </w:pPr>
            <w:r w:rsidRPr="006A6C0E">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4BD5B522" w14:textId="77777777" w:rsidR="006164D6" w:rsidRPr="006A6C0E" w:rsidRDefault="006164D6" w:rsidP="006A6C0E">
            <w:pPr>
              <w:jc w:val="center"/>
              <w:rPr>
                <w:rFonts w:asciiTheme="minorHAnsi" w:eastAsiaTheme="minorHAnsi" w:hAnsiTheme="minorHAnsi" w:cstheme="minorHAnsi"/>
                <w:b/>
                <w:color w:val="FFFFFF"/>
                <w:szCs w:val="24"/>
              </w:rPr>
            </w:pPr>
            <w:r w:rsidRPr="006A6C0E">
              <w:rPr>
                <w:rFonts w:asciiTheme="minorHAnsi" w:eastAsiaTheme="minorHAnsi" w:hAnsiTheme="minorHAnsi" w:cstheme="minorHAnsi"/>
                <w:b/>
                <w:color w:val="FFFFFF"/>
                <w:sz w:val="20"/>
                <w:szCs w:val="20"/>
              </w:rPr>
              <w:t>Critical Task Description</w:t>
            </w:r>
          </w:p>
        </w:tc>
      </w:tr>
      <w:tr w:rsidR="006164D6" w:rsidRPr="006A6C0E" w14:paraId="43FA5301" w14:textId="77777777" w:rsidTr="006A6C0E">
        <w:tc>
          <w:tcPr>
            <w:tcW w:w="527" w:type="pct"/>
            <w:vAlign w:val="center"/>
          </w:tcPr>
          <w:p w14:paraId="76057B13" w14:textId="77777777" w:rsidR="006164D6" w:rsidRPr="006A6C0E" w:rsidRDefault="006164D6" w:rsidP="006A6C0E">
            <w:pPr>
              <w:jc w:val="center"/>
              <w:rPr>
                <w:rFonts w:asciiTheme="minorHAnsi" w:eastAsiaTheme="minorHAnsi" w:hAnsiTheme="minorHAnsi" w:cstheme="minorHAnsi"/>
                <w:b/>
                <w:szCs w:val="24"/>
              </w:rPr>
            </w:pPr>
            <w:r w:rsidRPr="006A6C0E">
              <w:rPr>
                <w:rFonts w:asciiTheme="minorHAnsi" w:eastAsiaTheme="minorHAnsi" w:hAnsiTheme="minorHAnsi" w:cstheme="minorHAnsi"/>
                <w:b/>
                <w:szCs w:val="24"/>
              </w:rPr>
              <w:t>1</w:t>
            </w:r>
          </w:p>
        </w:tc>
        <w:tc>
          <w:tcPr>
            <w:tcW w:w="4473" w:type="pct"/>
          </w:tcPr>
          <w:p w14:paraId="4B4F8050" w14:textId="77777777" w:rsidR="006164D6" w:rsidRPr="006A6C0E" w:rsidRDefault="006164D6" w:rsidP="006A6C0E">
            <w:pPr>
              <w:rPr>
                <w:rFonts w:asciiTheme="minorHAnsi" w:eastAsiaTheme="minorHAnsi" w:hAnsiTheme="minorHAnsi" w:cstheme="minorHAnsi"/>
                <w:szCs w:val="24"/>
              </w:rPr>
            </w:pPr>
            <w:r w:rsidRPr="006A6C0E">
              <w:rPr>
                <w:rFonts w:asciiTheme="minorHAnsi" w:hAnsiTheme="minorHAnsi" w:cstheme="minorHAnsi"/>
              </w:rPr>
              <w:t>Decrease and stabilize immediate infrastructure threats to the affected population, to include survivors in the heavily damaged zone, nearby communities that may be affected by cascading effects, and mass care support facilities and evacuation processing centers with a focus on life-sustainment and congregate care services.</w:t>
            </w:r>
          </w:p>
        </w:tc>
      </w:tr>
    </w:tbl>
    <w:p w14:paraId="61F99F7E" w14:textId="77777777" w:rsidR="006164D6" w:rsidRPr="006A6C0E" w:rsidRDefault="006164D6" w:rsidP="00A204FC">
      <w:pPr>
        <w:spacing w:after="0" w:line="240" w:lineRule="auto"/>
        <w:rPr>
          <w:rFonts w:cstheme="minorHAnsi"/>
        </w:rPr>
      </w:pPr>
    </w:p>
    <w:tbl>
      <w:tblPr>
        <w:tblStyle w:val="TableGrid19"/>
        <w:tblW w:w="5000" w:type="pct"/>
        <w:tblLook w:val="04A0" w:firstRow="1" w:lastRow="0" w:firstColumn="1" w:lastColumn="0" w:noHBand="0" w:noVBand="1"/>
      </w:tblPr>
      <w:tblGrid>
        <w:gridCol w:w="985"/>
        <w:gridCol w:w="8365"/>
      </w:tblGrid>
      <w:tr w:rsidR="00CA3D1D" w:rsidRPr="006A6C0E" w14:paraId="6728DE53" w14:textId="77777777" w:rsidTr="006A6C0E">
        <w:trPr>
          <w:tblHeader/>
        </w:trPr>
        <w:tc>
          <w:tcPr>
            <w:tcW w:w="5000" w:type="pct"/>
            <w:gridSpan w:val="2"/>
            <w:shd w:val="clear" w:color="auto" w:fill="0F679A"/>
            <w:vAlign w:val="center"/>
          </w:tcPr>
          <w:p w14:paraId="3AF1BE93" w14:textId="77777777" w:rsidR="00CA3D1D" w:rsidRPr="006A6C0E" w:rsidRDefault="00CA3D1D" w:rsidP="006A6C0E">
            <w:pPr>
              <w:jc w:val="center"/>
              <w:rPr>
                <w:rFonts w:asciiTheme="minorHAnsi" w:hAnsiTheme="minorHAnsi" w:cstheme="minorHAnsi"/>
                <w:b/>
              </w:rPr>
            </w:pPr>
            <w:r w:rsidRPr="006A6C0E">
              <w:rPr>
                <w:rFonts w:asciiTheme="minorHAnsi" w:hAnsiTheme="minorHAnsi" w:cstheme="minorHAnsi"/>
                <w:b/>
                <w:color w:val="FFFFFF"/>
              </w:rPr>
              <w:t>Environmental Response/Health and Safety</w:t>
            </w:r>
          </w:p>
        </w:tc>
      </w:tr>
      <w:tr w:rsidR="00CA3D1D" w:rsidRPr="006A6C0E" w14:paraId="4642E7AF" w14:textId="77777777" w:rsidTr="00A204FC">
        <w:trPr>
          <w:trHeight w:val="530"/>
          <w:tblHeader/>
        </w:trPr>
        <w:tc>
          <w:tcPr>
            <w:tcW w:w="527" w:type="pct"/>
            <w:shd w:val="clear" w:color="auto" w:fill="0F679A"/>
            <w:vAlign w:val="center"/>
          </w:tcPr>
          <w:p w14:paraId="25E5F696" w14:textId="77777777" w:rsidR="00CA3D1D" w:rsidRPr="006A6C0E" w:rsidRDefault="00CA3D1D"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0231A992" w14:textId="77777777" w:rsidR="00CA3D1D" w:rsidRPr="006A6C0E" w:rsidRDefault="00CA3D1D"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CA3D1D" w:rsidRPr="006A6C0E" w14:paraId="52B72337" w14:textId="77777777" w:rsidTr="006A6C0E">
        <w:tc>
          <w:tcPr>
            <w:tcW w:w="527" w:type="pct"/>
            <w:vAlign w:val="center"/>
          </w:tcPr>
          <w:p w14:paraId="0FBEED69" w14:textId="77777777" w:rsidR="00CA3D1D" w:rsidRPr="006A6C0E" w:rsidRDefault="00CA3D1D"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2AA68E8B" w14:textId="77777777" w:rsidR="00CA3D1D" w:rsidRPr="006A6C0E" w:rsidRDefault="00CA3D1D" w:rsidP="006A6C0E">
            <w:pPr>
              <w:rPr>
                <w:rFonts w:asciiTheme="minorHAnsi" w:hAnsiTheme="minorHAnsi" w:cstheme="minorHAnsi"/>
                <w:szCs w:val="24"/>
              </w:rPr>
            </w:pPr>
            <w:r w:rsidRPr="006A6C0E">
              <w:rPr>
                <w:rFonts w:asciiTheme="minorHAnsi" w:hAnsiTheme="minorHAnsi" w:cstheme="minorHAnsi"/>
              </w:rPr>
              <w:t>Identify, assess, and mitigate worker health and safety hazards, and disseminate health and safety guidance and resources to response and recovery workers.</w:t>
            </w:r>
          </w:p>
        </w:tc>
      </w:tr>
      <w:tr w:rsidR="00CA3D1D" w:rsidRPr="006A6C0E" w14:paraId="4A4447A8" w14:textId="77777777" w:rsidTr="006A6C0E">
        <w:tc>
          <w:tcPr>
            <w:tcW w:w="527" w:type="pct"/>
            <w:vAlign w:val="center"/>
          </w:tcPr>
          <w:p w14:paraId="56CEE213" w14:textId="77777777" w:rsidR="00CA3D1D" w:rsidRPr="006A6C0E" w:rsidRDefault="00CA3D1D" w:rsidP="006A6C0E">
            <w:pPr>
              <w:jc w:val="center"/>
              <w:rPr>
                <w:rFonts w:asciiTheme="minorHAnsi" w:hAnsiTheme="minorHAnsi" w:cstheme="minorHAnsi"/>
                <w:b/>
                <w:szCs w:val="24"/>
              </w:rPr>
            </w:pPr>
            <w:r w:rsidRPr="006A6C0E">
              <w:rPr>
                <w:rFonts w:asciiTheme="minorHAnsi" w:hAnsiTheme="minorHAnsi" w:cstheme="minorHAnsi"/>
                <w:b/>
                <w:szCs w:val="24"/>
              </w:rPr>
              <w:t>2</w:t>
            </w:r>
          </w:p>
        </w:tc>
        <w:tc>
          <w:tcPr>
            <w:tcW w:w="4473" w:type="pct"/>
          </w:tcPr>
          <w:p w14:paraId="59C3DEB9" w14:textId="77777777" w:rsidR="00CA3D1D" w:rsidRPr="006A6C0E" w:rsidRDefault="00CA3D1D" w:rsidP="006A6C0E">
            <w:pPr>
              <w:rPr>
                <w:rFonts w:asciiTheme="minorHAnsi" w:hAnsiTheme="minorHAnsi" w:cstheme="minorHAnsi"/>
                <w:szCs w:val="24"/>
              </w:rPr>
            </w:pPr>
            <w:r w:rsidRPr="006A6C0E">
              <w:rPr>
                <w:rFonts w:asciiTheme="minorHAnsi" w:hAnsiTheme="minorHAnsi" w:cstheme="minorHAnsi"/>
              </w:rPr>
              <w:t>Minimize public exposure to environmental hazards through assessment of the hazards and implementation of public protective actions.</w:t>
            </w:r>
          </w:p>
        </w:tc>
      </w:tr>
      <w:tr w:rsidR="00CA3D1D" w:rsidRPr="006A6C0E" w14:paraId="2E18D060" w14:textId="77777777" w:rsidTr="006A6C0E">
        <w:tc>
          <w:tcPr>
            <w:tcW w:w="527" w:type="pct"/>
            <w:vAlign w:val="center"/>
          </w:tcPr>
          <w:p w14:paraId="387DD9D0" w14:textId="77777777" w:rsidR="00CA3D1D" w:rsidRPr="006A6C0E" w:rsidRDefault="00CA3D1D" w:rsidP="006A6C0E">
            <w:pPr>
              <w:jc w:val="center"/>
              <w:rPr>
                <w:rFonts w:asciiTheme="minorHAnsi" w:hAnsiTheme="minorHAnsi" w:cstheme="minorHAnsi"/>
                <w:b/>
                <w:szCs w:val="24"/>
              </w:rPr>
            </w:pPr>
            <w:r w:rsidRPr="006A6C0E">
              <w:rPr>
                <w:rFonts w:asciiTheme="minorHAnsi" w:hAnsiTheme="minorHAnsi" w:cstheme="minorHAnsi"/>
                <w:b/>
                <w:szCs w:val="24"/>
              </w:rPr>
              <w:t>3</w:t>
            </w:r>
          </w:p>
        </w:tc>
        <w:tc>
          <w:tcPr>
            <w:tcW w:w="4473" w:type="pct"/>
          </w:tcPr>
          <w:p w14:paraId="4F19DBF9" w14:textId="77777777" w:rsidR="00CA3D1D" w:rsidRPr="006A6C0E" w:rsidRDefault="00CA3D1D" w:rsidP="006A6C0E">
            <w:pPr>
              <w:rPr>
                <w:rFonts w:asciiTheme="minorHAnsi" w:hAnsiTheme="minorHAnsi" w:cstheme="minorHAnsi"/>
                <w:szCs w:val="24"/>
              </w:rPr>
            </w:pPr>
            <w:r w:rsidRPr="006A6C0E">
              <w:rPr>
                <w:rFonts w:asciiTheme="minorHAnsi" w:hAnsiTheme="minorHAnsi" w:cstheme="minorHAnsi"/>
              </w:rPr>
              <w:t>Detect, assess, stabilize, and clean up releases of oil and hazardous materials into the environment, including buildings/structures, and properly manage waste.</w:t>
            </w:r>
          </w:p>
        </w:tc>
      </w:tr>
    </w:tbl>
    <w:p w14:paraId="4E1240A9" w14:textId="77777777" w:rsidR="00A204FC" w:rsidRPr="006A6C0E" w:rsidRDefault="00A204FC" w:rsidP="00A204FC">
      <w:pPr>
        <w:spacing w:after="0" w:line="240" w:lineRule="auto"/>
        <w:rPr>
          <w:rFonts w:cstheme="minorHAnsi"/>
        </w:rPr>
      </w:pPr>
    </w:p>
    <w:tbl>
      <w:tblPr>
        <w:tblStyle w:val="TableGrid110"/>
        <w:tblW w:w="5000" w:type="pct"/>
        <w:tblLook w:val="04A0" w:firstRow="1" w:lastRow="0" w:firstColumn="1" w:lastColumn="0" w:noHBand="0" w:noVBand="1"/>
      </w:tblPr>
      <w:tblGrid>
        <w:gridCol w:w="985"/>
        <w:gridCol w:w="8365"/>
      </w:tblGrid>
      <w:tr w:rsidR="00DB6E10" w:rsidRPr="006A6C0E" w14:paraId="068D3876" w14:textId="77777777" w:rsidTr="006A6C0E">
        <w:trPr>
          <w:tblHeader/>
        </w:trPr>
        <w:tc>
          <w:tcPr>
            <w:tcW w:w="5000" w:type="pct"/>
            <w:gridSpan w:val="2"/>
            <w:shd w:val="clear" w:color="auto" w:fill="0F679A"/>
            <w:vAlign w:val="center"/>
          </w:tcPr>
          <w:p w14:paraId="3B033ECE" w14:textId="77777777" w:rsidR="00DB6E10" w:rsidRPr="006A6C0E" w:rsidRDefault="00DB6E10" w:rsidP="006A6C0E">
            <w:pPr>
              <w:jc w:val="center"/>
              <w:rPr>
                <w:rFonts w:asciiTheme="minorHAnsi" w:hAnsiTheme="minorHAnsi" w:cstheme="minorHAnsi"/>
                <w:b/>
                <w:sz w:val="28"/>
              </w:rPr>
            </w:pPr>
            <w:r w:rsidRPr="006A6C0E">
              <w:rPr>
                <w:rFonts w:asciiTheme="minorHAnsi" w:hAnsiTheme="minorHAnsi" w:cstheme="minorHAnsi"/>
                <w:b/>
                <w:color w:val="FFFFFF"/>
              </w:rPr>
              <w:t>Fatality Management Services</w:t>
            </w:r>
          </w:p>
        </w:tc>
      </w:tr>
      <w:tr w:rsidR="00DB6E10" w:rsidRPr="006A6C0E" w14:paraId="02BF9C4E" w14:textId="77777777" w:rsidTr="00A204FC">
        <w:trPr>
          <w:trHeight w:val="548"/>
          <w:tblHeader/>
        </w:trPr>
        <w:tc>
          <w:tcPr>
            <w:tcW w:w="527" w:type="pct"/>
            <w:shd w:val="clear" w:color="auto" w:fill="0F679A"/>
            <w:vAlign w:val="center"/>
          </w:tcPr>
          <w:p w14:paraId="72BBAF40" w14:textId="77777777" w:rsidR="00DB6E10" w:rsidRPr="006A6C0E" w:rsidRDefault="00DB6E10"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253F26C8" w14:textId="77777777" w:rsidR="00DB6E10" w:rsidRPr="006A6C0E" w:rsidRDefault="00DB6E10"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DB6E10" w:rsidRPr="006A6C0E" w14:paraId="7E454D6B" w14:textId="77777777" w:rsidTr="006A6C0E">
        <w:tc>
          <w:tcPr>
            <w:tcW w:w="527" w:type="pct"/>
            <w:vAlign w:val="center"/>
          </w:tcPr>
          <w:p w14:paraId="3FFC6F0A" w14:textId="77777777" w:rsidR="00DB6E10" w:rsidRPr="006A6C0E" w:rsidRDefault="00DB6E10" w:rsidP="006A6C0E">
            <w:pPr>
              <w:jc w:val="center"/>
              <w:rPr>
                <w:rFonts w:asciiTheme="minorHAnsi" w:hAnsiTheme="minorHAnsi" w:cstheme="minorHAnsi"/>
                <w:b/>
                <w:szCs w:val="24"/>
              </w:rPr>
            </w:pPr>
            <w:r w:rsidRPr="006A6C0E">
              <w:rPr>
                <w:rFonts w:asciiTheme="minorHAnsi" w:hAnsiTheme="minorHAnsi" w:cstheme="minorHAnsi"/>
                <w:b/>
                <w:szCs w:val="24"/>
              </w:rPr>
              <w:t>2</w:t>
            </w:r>
          </w:p>
        </w:tc>
        <w:tc>
          <w:tcPr>
            <w:tcW w:w="4473" w:type="pct"/>
          </w:tcPr>
          <w:p w14:paraId="523CB700" w14:textId="77777777" w:rsidR="00DB6E10" w:rsidRPr="006A6C0E" w:rsidRDefault="00DB6E10" w:rsidP="006A6C0E">
            <w:pPr>
              <w:rPr>
                <w:rFonts w:asciiTheme="minorHAnsi" w:hAnsiTheme="minorHAnsi" w:cstheme="minorHAnsi"/>
                <w:szCs w:val="24"/>
              </w:rPr>
            </w:pPr>
            <w:r w:rsidRPr="006A6C0E">
              <w:rPr>
                <w:rFonts w:asciiTheme="minorHAnsi" w:hAnsiTheme="minorHAnsi" w:cstheme="minorHAnsi"/>
              </w:rPr>
              <w:t>Mitigate hazards from remains, facilitate care to survivors, and return remains for final disposition.</w:t>
            </w:r>
          </w:p>
        </w:tc>
      </w:tr>
    </w:tbl>
    <w:p w14:paraId="65C2AD9B" w14:textId="43B7FA95" w:rsidR="004A0D2D" w:rsidRPr="006A6C0E" w:rsidRDefault="004A0D2D" w:rsidP="00A204FC">
      <w:pPr>
        <w:spacing w:after="0" w:line="240" w:lineRule="auto"/>
        <w:rPr>
          <w:rFonts w:cstheme="minorHAnsi"/>
        </w:rPr>
      </w:pPr>
    </w:p>
    <w:tbl>
      <w:tblPr>
        <w:tblStyle w:val="TableGrid115"/>
        <w:tblW w:w="5000" w:type="pct"/>
        <w:tblLook w:val="04A0" w:firstRow="1" w:lastRow="0" w:firstColumn="1" w:lastColumn="0" w:noHBand="0" w:noVBand="1"/>
      </w:tblPr>
      <w:tblGrid>
        <w:gridCol w:w="985"/>
        <w:gridCol w:w="8365"/>
      </w:tblGrid>
      <w:tr w:rsidR="000C23EB" w:rsidRPr="006A6C0E" w14:paraId="490349D9" w14:textId="77777777" w:rsidTr="006A6C0E">
        <w:trPr>
          <w:tblHeader/>
        </w:trPr>
        <w:tc>
          <w:tcPr>
            <w:tcW w:w="5000" w:type="pct"/>
            <w:gridSpan w:val="2"/>
            <w:shd w:val="clear" w:color="auto" w:fill="0F679A"/>
            <w:vAlign w:val="center"/>
          </w:tcPr>
          <w:p w14:paraId="2A70EB65" w14:textId="77777777" w:rsidR="000C23EB" w:rsidRPr="006A6C0E" w:rsidRDefault="000C23EB" w:rsidP="006A6C0E">
            <w:pPr>
              <w:jc w:val="center"/>
              <w:rPr>
                <w:rFonts w:asciiTheme="minorHAnsi" w:hAnsiTheme="minorHAnsi" w:cstheme="minorHAnsi"/>
                <w:b/>
              </w:rPr>
            </w:pPr>
            <w:r w:rsidRPr="006A6C0E">
              <w:rPr>
                <w:rFonts w:asciiTheme="minorHAnsi" w:hAnsiTheme="minorHAnsi" w:cstheme="minorHAnsi"/>
                <w:b/>
                <w:color w:val="FFFFFF"/>
              </w:rPr>
              <w:t>On-Scene Security, Protection, and Law Enforcement</w:t>
            </w:r>
          </w:p>
        </w:tc>
      </w:tr>
      <w:tr w:rsidR="000C23EB" w:rsidRPr="006A6C0E" w14:paraId="297E5568" w14:textId="77777777" w:rsidTr="00A204FC">
        <w:trPr>
          <w:trHeight w:val="593"/>
          <w:tblHeader/>
        </w:trPr>
        <w:tc>
          <w:tcPr>
            <w:tcW w:w="527" w:type="pct"/>
            <w:shd w:val="clear" w:color="auto" w:fill="0F679A"/>
            <w:vAlign w:val="center"/>
          </w:tcPr>
          <w:p w14:paraId="1E34E09A" w14:textId="77777777" w:rsidR="000C23EB" w:rsidRPr="006A6C0E" w:rsidRDefault="000C23EB"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6D993475" w14:textId="77777777" w:rsidR="000C23EB" w:rsidRPr="006A6C0E" w:rsidRDefault="000C23EB"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0C23EB" w:rsidRPr="006A6C0E" w14:paraId="7E0C5439" w14:textId="77777777" w:rsidTr="006A6C0E">
        <w:tc>
          <w:tcPr>
            <w:tcW w:w="527" w:type="pct"/>
            <w:vAlign w:val="center"/>
          </w:tcPr>
          <w:p w14:paraId="6E9F35A5" w14:textId="77777777" w:rsidR="000C23EB" w:rsidRPr="006A6C0E" w:rsidRDefault="000C23EB"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6CD9E3FD" w14:textId="77777777" w:rsidR="000C23EB" w:rsidRPr="006A6C0E" w:rsidRDefault="000C23EB" w:rsidP="006A6C0E">
            <w:pPr>
              <w:rPr>
                <w:rFonts w:asciiTheme="minorHAnsi" w:hAnsiTheme="minorHAnsi" w:cstheme="minorHAnsi"/>
                <w:szCs w:val="24"/>
              </w:rPr>
            </w:pPr>
            <w:r w:rsidRPr="006A6C0E">
              <w:rPr>
                <w:rFonts w:asciiTheme="minorHAnsi" w:eastAsia="Calibri" w:hAnsiTheme="minorHAnsi" w:cstheme="minorHAnsi"/>
              </w:rPr>
              <w:t>Establish a safe and secure environment in an affected area.</w:t>
            </w:r>
          </w:p>
        </w:tc>
      </w:tr>
      <w:tr w:rsidR="000C23EB" w:rsidRPr="006A6C0E" w14:paraId="1634300E" w14:textId="77777777" w:rsidTr="006A6C0E">
        <w:tc>
          <w:tcPr>
            <w:tcW w:w="527" w:type="pct"/>
            <w:vAlign w:val="center"/>
          </w:tcPr>
          <w:p w14:paraId="3A07FD87" w14:textId="77777777" w:rsidR="000C23EB" w:rsidRPr="006A6C0E" w:rsidRDefault="000C23EB" w:rsidP="006A6C0E">
            <w:pPr>
              <w:jc w:val="center"/>
              <w:rPr>
                <w:rFonts w:asciiTheme="minorHAnsi" w:hAnsiTheme="minorHAnsi" w:cstheme="minorHAnsi"/>
                <w:b/>
                <w:szCs w:val="24"/>
              </w:rPr>
            </w:pPr>
            <w:r w:rsidRPr="006A6C0E">
              <w:rPr>
                <w:rFonts w:asciiTheme="minorHAnsi" w:hAnsiTheme="minorHAnsi" w:cstheme="minorHAnsi"/>
                <w:b/>
                <w:szCs w:val="24"/>
              </w:rPr>
              <w:t>2</w:t>
            </w:r>
          </w:p>
        </w:tc>
        <w:tc>
          <w:tcPr>
            <w:tcW w:w="4473" w:type="pct"/>
          </w:tcPr>
          <w:p w14:paraId="5F95F065" w14:textId="77777777" w:rsidR="000C23EB" w:rsidRPr="006A6C0E" w:rsidRDefault="000C23EB" w:rsidP="006A6C0E">
            <w:pPr>
              <w:rPr>
                <w:rFonts w:asciiTheme="minorHAnsi" w:hAnsiTheme="minorHAnsi" w:cstheme="minorHAnsi"/>
                <w:szCs w:val="24"/>
              </w:rPr>
            </w:pPr>
            <w:r w:rsidRPr="006A6C0E">
              <w:rPr>
                <w:rFonts w:asciiTheme="minorHAnsi" w:eastAsia="Calibri" w:hAnsiTheme="minorHAnsi" w:cstheme="minorHAnsi"/>
              </w:rPr>
              <w:t xml:space="preserve">Provide and maintain on-scene security and meet the protection needs of the affected population over a geographically dispersed area while eliminating or mitigating the risk of further damage to </w:t>
            </w:r>
            <w:proofErr w:type="gramStart"/>
            <w:r w:rsidRPr="006A6C0E">
              <w:rPr>
                <w:rFonts w:asciiTheme="minorHAnsi" w:eastAsia="Calibri" w:hAnsiTheme="minorHAnsi" w:cstheme="minorHAnsi"/>
              </w:rPr>
              <w:t>persons</w:t>
            </w:r>
            <w:proofErr w:type="gramEnd"/>
            <w:r w:rsidRPr="006A6C0E">
              <w:rPr>
                <w:rFonts w:asciiTheme="minorHAnsi" w:eastAsia="Calibri" w:hAnsiTheme="minorHAnsi" w:cstheme="minorHAnsi"/>
              </w:rPr>
              <w:t>, property, and the environment.</w:t>
            </w:r>
          </w:p>
        </w:tc>
      </w:tr>
    </w:tbl>
    <w:p w14:paraId="0414F196" w14:textId="77777777" w:rsidR="00DB6E10" w:rsidRPr="006A6C0E" w:rsidRDefault="00DB6E10" w:rsidP="00A204FC">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E12697" w:rsidRPr="006A6C0E" w14:paraId="2D5F7D92" w14:textId="77777777" w:rsidTr="006A6C0E">
        <w:trPr>
          <w:tblHeader/>
        </w:trPr>
        <w:tc>
          <w:tcPr>
            <w:tcW w:w="5000" w:type="pct"/>
            <w:gridSpan w:val="2"/>
            <w:shd w:val="clear" w:color="auto" w:fill="0F679A"/>
            <w:vAlign w:val="center"/>
          </w:tcPr>
          <w:p w14:paraId="04FE5DC2" w14:textId="77777777" w:rsidR="00E12697" w:rsidRPr="006A6C0E" w:rsidRDefault="00E12697" w:rsidP="006A6C0E">
            <w:pPr>
              <w:jc w:val="center"/>
              <w:rPr>
                <w:rFonts w:asciiTheme="minorHAnsi" w:hAnsiTheme="minorHAnsi" w:cstheme="minorHAnsi"/>
                <w:b/>
                <w:sz w:val="28"/>
              </w:rPr>
            </w:pPr>
            <w:r w:rsidRPr="006A6C0E">
              <w:rPr>
                <w:rFonts w:asciiTheme="minorHAnsi" w:hAnsiTheme="minorHAnsi" w:cstheme="minorHAnsi"/>
                <w:b/>
                <w:color w:val="FFFFFF"/>
              </w:rPr>
              <w:t>Operational Communications</w:t>
            </w:r>
          </w:p>
        </w:tc>
      </w:tr>
      <w:tr w:rsidR="00E12697" w:rsidRPr="006A6C0E" w14:paraId="26ACF753" w14:textId="77777777" w:rsidTr="00A204FC">
        <w:trPr>
          <w:trHeight w:val="557"/>
          <w:tblHeader/>
        </w:trPr>
        <w:tc>
          <w:tcPr>
            <w:tcW w:w="527" w:type="pct"/>
            <w:shd w:val="clear" w:color="auto" w:fill="0F679A"/>
            <w:vAlign w:val="center"/>
          </w:tcPr>
          <w:p w14:paraId="43611651" w14:textId="77777777" w:rsidR="00E12697" w:rsidRPr="006A6C0E" w:rsidRDefault="00E12697"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7EA1F7D1" w14:textId="77777777" w:rsidR="00E12697" w:rsidRPr="006A6C0E" w:rsidRDefault="00E12697"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E12697" w:rsidRPr="006A6C0E" w14:paraId="68441A3D" w14:textId="77777777" w:rsidTr="006A6C0E">
        <w:tc>
          <w:tcPr>
            <w:tcW w:w="527" w:type="pct"/>
            <w:vAlign w:val="center"/>
          </w:tcPr>
          <w:p w14:paraId="5499024B" w14:textId="77777777" w:rsidR="00E12697" w:rsidRPr="006A6C0E" w:rsidRDefault="00E12697"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0CF9DA9B" w14:textId="77777777" w:rsidR="00E12697" w:rsidRPr="006A6C0E" w:rsidRDefault="00E12697" w:rsidP="006A6C0E">
            <w:pPr>
              <w:rPr>
                <w:rFonts w:asciiTheme="minorHAnsi" w:hAnsiTheme="minorHAnsi" w:cstheme="minorHAnsi"/>
                <w:szCs w:val="24"/>
              </w:rPr>
            </w:pPr>
            <w:r w:rsidRPr="006A6C0E">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202FE9CD" w14:textId="504DD395" w:rsidR="00A85B42" w:rsidRPr="006A6C0E" w:rsidRDefault="00A85B42" w:rsidP="00A204FC">
      <w:pPr>
        <w:spacing w:after="0" w:line="240" w:lineRule="auto"/>
        <w:rPr>
          <w:rFonts w:cstheme="minorHAnsi"/>
        </w:rPr>
      </w:pPr>
    </w:p>
    <w:tbl>
      <w:tblPr>
        <w:tblStyle w:val="TableGrid117"/>
        <w:tblW w:w="5000" w:type="pct"/>
        <w:tblLook w:val="04A0" w:firstRow="1" w:lastRow="0" w:firstColumn="1" w:lastColumn="0" w:noHBand="0" w:noVBand="1"/>
      </w:tblPr>
      <w:tblGrid>
        <w:gridCol w:w="985"/>
        <w:gridCol w:w="8365"/>
      </w:tblGrid>
      <w:tr w:rsidR="00A204FC" w:rsidRPr="006A6C0E" w14:paraId="0873EA12" w14:textId="77777777" w:rsidTr="006A6C0E">
        <w:trPr>
          <w:tblHeader/>
        </w:trPr>
        <w:tc>
          <w:tcPr>
            <w:tcW w:w="5000" w:type="pct"/>
            <w:gridSpan w:val="2"/>
            <w:shd w:val="clear" w:color="auto" w:fill="0F679A"/>
            <w:vAlign w:val="center"/>
          </w:tcPr>
          <w:p w14:paraId="72F3A7A9" w14:textId="77777777" w:rsidR="00A204FC" w:rsidRPr="006A6C0E" w:rsidRDefault="00A204FC" w:rsidP="006A6C0E">
            <w:pPr>
              <w:jc w:val="center"/>
              <w:rPr>
                <w:rFonts w:asciiTheme="minorHAnsi" w:hAnsiTheme="minorHAnsi" w:cstheme="minorHAnsi"/>
                <w:b/>
              </w:rPr>
            </w:pPr>
            <w:r w:rsidRPr="006A6C0E">
              <w:rPr>
                <w:rFonts w:asciiTheme="minorHAnsi" w:hAnsiTheme="minorHAnsi" w:cstheme="minorHAnsi"/>
                <w:b/>
                <w:color w:val="FFFFFF"/>
              </w:rPr>
              <w:lastRenderedPageBreak/>
              <w:t>Public Health, Healthcare, and Emergency Medical Services</w:t>
            </w:r>
          </w:p>
        </w:tc>
      </w:tr>
      <w:tr w:rsidR="00A204FC" w:rsidRPr="006A6C0E" w14:paraId="0A0C4EED" w14:textId="77777777" w:rsidTr="00A204FC">
        <w:trPr>
          <w:trHeight w:val="548"/>
          <w:tblHeader/>
        </w:trPr>
        <w:tc>
          <w:tcPr>
            <w:tcW w:w="527" w:type="pct"/>
            <w:shd w:val="clear" w:color="auto" w:fill="0F679A"/>
            <w:vAlign w:val="center"/>
          </w:tcPr>
          <w:p w14:paraId="61E768C3" w14:textId="77777777" w:rsidR="00A204FC" w:rsidRPr="006A6C0E" w:rsidRDefault="00A204FC"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05AAF1D6" w14:textId="77777777" w:rsidR="00A204FC" w:rsidRPr="006A6C0E" w:rsidRDefault="00A204FC"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A204FC" w:rsidRPr="006A6C0E" w14:paraId="7BB0CDC5" w14:textId="77777777" w:rsidTr="006A6C0E">
        <w:tc>
          <w:tcPr>
            <w:tcW w:w="527" w:type="pct"/>
            <w:vAlign w:val="center"/>
          </w:tcPr>
          <w:p w14:paraId="153C85B5" w14:textId="77777777" w:rsidR="00A204FC" w:rsidRPr="006A6C0E" w:rsidRDefault="00A204FC"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4DE23FA7" w14:textId="77777777" w:rsidR="00A204FC" w:rsidRPr="006A6C0E" w:rsidRDefault="00A204FC" w:rsidP="006A6C0E">
            <w:pPr>
              <w:rPr>
                <w:rFonts w:asciiTheme="minorHAnsi" w:hAnsiTheme="minorHAnsi" w:cstheme="minorHAnsi"/>
                <w:szCs w:val="24"/>
              </w:rPr>
            </w:pPr>
            <w:r w:rsidRPr="006A6C0E">
              <w:rPr>
                <w:rFonts w:asciiTheme="minorHAnsi" w:hAnsiTheme="minorHAnsi" w:cstheme="minorHAnsi"/>
              </w:rPr>
              <w:t>Deliver medical countermeasures to exposed populations.</w:t>
            </w:r>
            <w:r w:rsidRPr="006A6C0E">
              <w:rPr>
                <w:rFonts w:asciiTheme="minorHAnsi" w:hAnsiTheme="minorHAnsi" w:cstheme="minorHAnsi"/>
              </w:rPr>
              <w:tab/>
            </w:r>
          </w:p>
        </w:tc>
      </w:tr>
      <w:tr w:rsidR="00A204FC" w:rsidRPr="006A6C0E" w14:paraId="595E68CA" w14:textId="77777777" w:rsidTr="006A6C0E">
        <w:tc>
          <w:tcPr>
            <w:tcW w:w="527" w:type="pct"/>
            <w:vAlign w:val="center"/>
          </w:tcPr>
          <w:p w14:paraId="48D2F22E" w14:textId="77777777" w:rsidR="00A204FC" w:rsidRPr="006A6C0E" w:rsidRDefault="00A204FC" w:rsidP="006A6C0E">
            <w:pPr>
              <w:jc w:val="center"/>
              <w:rPr>
                <w:rFonts w:asciiTheme="minorHAnsi" w:hAnsiTheme="minorHAnsi" w:cstheme="minorHAnsi"/>
                <w:b/>
                <w:szCs w:val="24"/>
              </w:rPr>
            </w:pPr>
            <w:r w:rsidRPr="006A6C0E">
              <w:rPr>
                <w:rFonts w:asciiTheme="minorHAnsi" w:hAnsiTheme="minorHAnsi" w:cstheme="minorHAnsi"/>
                <w:b/>
                <w:szCs w:val="24"/>
              </w:rPr>
              <w:t>2</w:t>
            </w:r>
          </w:p>
        </w:tc>
        <w:tc>
          <w:tcPr>
            <w:tcW w:w="4473" w:type="pct"/>
          </w:tcPr>
          <w:p w14:paraId="5FA1B30A" w14:textId="77777777" w:rsidR="00A204FC" w:rsidRPr="006A6C0E" w:rsidRDefault="00A204FC" w:rsidP="006A6C0E">
            <w:pPr>
              <w:rPr>
                <w:rFonts w:asciiTheme="minorHAnsi" w:hAnsiTheme="minorHAnsi" w:cstheme="minorHAnsi"/>
                <w:szCs w:val="24"/>
              </w:rPr>
            </w:pPr>
            <w:r w:rsidRPr="006A6C0E">
              <w:rPr>
                <w:rFonts w:asciiTheme="minorHAnsi" w:hAnsiTheme="minorHAnsi" w:cstheme="minorHAnsi"/>
              </w:rPr>
              <w:t xml:space="preserve">Complete triage and initial stabilization of </w:t>
            </w:r>
            <w:proofErr w:type="gramStart"/>
            <w:r w:rsidRPr="006A6C0E">
              <w:rPr>
                <w:rFonts w:asciiTheme="minorHAnsi" w:hAnsiTheme="minorHAnsi" w:cstheme="minorHAnsi"/>
              </w:rPr>
              <w:t>casualties, and</w:t>
            </w:r>
            <w:proofErr w:type="gramEnd"/>
            <w:r w:rsidRPr="006A6C0E">
              <w:rPr>
                <w:rFonts w:asciiTheme="minorHAnsi" w:hAnsiTheme="minorHAnsi" w:cstheme="minorHAnsi"/>
              </w:rPr>
              <w:t xml:space="preserve"> begin definitive care for those likely to survive their injuries and illnesses.</w:t>
            </w:r>
          </w:p>
        </w:tc>
      </w:tr>
    </w:tbl>
    <w:p w14:paraId="6B43FC5B" w14:textId="6F9A5281" w:rsidR="00FE6EDF" w:rsidRPr="006A6C0E" w:rsidRDefault="00FE6EDF" w:rsidP="00A204FC">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7F4027" w:rsidRPr="006A6C0E" w14:paraId="3A750181" w14:textId="77777777" w:rsidTr="006A6C0E">
        <w:trPr>
          <w:tblHeader/>
        </w:trPr>
        <w:tc>
          <w:tcPr>
            <w:tcW w:w="5000" w:type="pct"/>
            <w:gridSpan w:val="2"/>
            <w:shd w:val="clear" w:color="auto" w:fill="0F679A"/>
            <w:vAlign w:val="center"/>
          </w:tcPr>
          <w:p w14:paraId="3158E5CF" w14:textId="77777777" w:rsidR="007F4027" w:rsidRPr="006A6C0E" w:rsidRDefault="007F4027" w:rsidP="006A6C0E">
            <w:pPr>
              <w:jc w:val="center"/>
              <w:rPr>
                <w:rFonts w:asciiTheme="minorHAnsi" w:hAnsiTheme="minorHAnsi" w:cstheme="minorHAnsi"/>
                <w:b/>
                <w:sz w:val="28"/>
              </w:rPr>
            </w:pPr>
            <w:r w:rsidRPr="006A6C0E">
              <w:rPr>
                <w:rFonts w:asciiTheme="minorHAnsi" w:hAnsiTheme="minorHAnsi" w:cstheme="minorHAnsi"/>
                <w:b/>
                <w:color w:val="FFFFFF"/>
              </w:rPr>
              <w:t>Situational Assessment</w:t>
            </w:r>
          </w:p>
        </w:tc>
      </w:tr>
      <w:tr w:rsidR="007F4027" w:rsidRPr="006A6C0E" w14:paraId="1F679476" w14:textId="77777777" w:rsidTr="00A204FC">
        <w:trPr>
          <w:trHeight w:val="548"/>
          <w:tblHeader/>
        </w:trPr>
        <w:tc>
          <w:tcPr>
            <w:tcW w:w="527" w:type="pct"/>
            <w:shd w:val="clear" w:color="auto" w:fill="0F679A"/>
            <w:vAlign w:val="center"/>
          </w:tcPr>
          <w:p w14:paraId="35C77A65" w14:textId="77777777" w:rsidR="007F4027" w:rsidRPr="006A6C0E" w:rsidRDefault="007F4027"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40AF47F0" w14:textId="77777777" w:rsidR="007F4027" w:rsidRPr="006A6C0E" w:rsidRDefault="007F4027"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7F4027" w:rsidRPr="006A6C0E" w14:paraId="05C21B43" w14:textId="77777777" w:rsidTr="006A6C0E">
        <w:tc>
          <w:tcPr>
            <w:tcW w:w="527" w:type="pct"/>
            <w:vAlign w:val="center"/>
          </w:tcPr>
          <w:p w14:paraId="63B73746" w14:textId="77777777" w:rsidR="007F4027" w:rsidRPr="006A6C0E" w:rsidRDefault="007F4027"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06D0726B" w14:textId="77777777" w:rsidR="007F4027" w:rsidRPr="006A6C0E" w:rsidRDefault="007F4027" w:rsidP="006A6C0E">
            <w:pPr>
              <w:rPr>
                <w:rFonts w:asciiTheme="minorHAnsi" w:hAnsiTheme="minorHAnsi" w:cstheme="minorHAnsi"/>
                <w:szCs w:val="24"/>
              </w:rPr>
            </w:pPr>
            <w:r w:rsidRPr="006A6C0E">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7F4027" w:rsidRPr="006A6C0E" w14:paraId="002A2556" w14:textId="77777777" w:rsidTr="006A6C0E">
        <w:tc>
          <w:tcPr>
            <w:tcW w:w="527" w:type="pct"/>
            <w:vAlign w:val="center"/>
          </w:tcPr>
          <w:p w14:paraId="029C8926" w14:textId="77777777" w:rsidR="007F4027" w:rsidRPr="006A6C0E" w:rsidRDefault="007F4027" w:rsidP="006A6C0E">
            <w:pPr>
              <w:jc w:val="center"/>
              <w:rPr>
                <w:rFonts w:asciiTheme="minorHAnsi" w:hAnsiTheme="minorHAnsi" w:cstheme="minorHAnsi"/>
                <w:b/>
                <w:szCs w:val="24"/>
              </w:rPr>
            </w:pPr>
            <w:r w:rsidRPr="006A6C0E">
              <w:rPr>
                <w:rFonts w:asciiTheme="minorHAnsi" w:hAnsiTheme="minorHAnsi" w:cstheme="minorHAnsi"/>
                <w:b/>
                <w:szCs w:val="24"/>
              </w:rPr>
              <w:t>2</w:t>
            </w:r>
          </w:p>
        </w:tc>
        <w:tc>
          <w:tcPr>
            <w:tcW w:w="4473" w:type="pct"/>
          </w:tcPr>
          <w:p w14:paraId="4A4625EF" w14:textId="77777777" w:rsidR="007F4027" w:rsidRPr="006A6C0E" w:rsidRDefault="007F4027" w:rsidP="006A6C0E">
            <w:pPr>
              <w:rPr>
                <w:rFonts w:asciiTheme="minorHAnsi" w:hAnsiTheme="minorHAnsi" w:cstheme="minorHAnsi"/>
                <w:szCs w:val="24"/>
              </w:rPr>
            </w:pPr>
            <w:r w:rsidRPr="006A6C0E">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640E0918" w:rsidR="00A1069D" w:rsidRPr="006A6C0E" w:rsidRDefault="00A1069D" w:rsidP="00A1069D">
      <w:pPr>
        <w:rPr>
          <w:rFonts w:cstheme="minorHAnsi"/>
        </w:rPr>
      </w:pPr>
    </w:p>
    <w:p w14:paraId="097FBED4" w14:textId="6DD4C353" w:rsidR="005D4ACD" w:rsidRPr="006A6C0E" w:rsidRDefault="005D4ACD" w:rsidP="00A1069D">
      <w:pPr>
        <w:rPr>
          <w:rFonts w:cstheme="minorHAnsi"/>
        </w:rPr>
      </w:pPr>
      <w:commentRangeStart w:id="6"/>
      <w:proofErr w:type="gramStart"/>
      <w:r w:rsidRPr="006A6C0E">
        <w:rPr>
          <w:rFonts w:cstheme="minorHAnsi"/>
          <w:highlight w:val="yellow"/>
        </w:rPr>
        <w:t>Describe  the</w:t>
      </w:r>
      <w:proofErr w:type="gramEnd"/>
      <w:r w:rsidRPr="006A6C0E">
        <w:rPr>
          <w:rFonts w:cstheme="minorHAnsi"/>
          <w:highlight w:val="yellow"/>
        </w:rPr>
        <w:t xml:space="preserve"> methods used to provide essential care (e.g., food, water) to promote the well-being of evacuees throughout the entire process (including household pets and service animals).</w:t>
      </w:r>
      <w:commentRangeEnd w:id="6"/>
      <w:r w:rsidR="00C163DB" w:rsidRPr="006A6C0E">
        <w:rPr>
          <w:rStyle w:val="CommentReference"/>
          <w:rFonts w:cstheme="minorHAnsi"/>
        </w:rPr>
        <w:commentReference w:id="6"/>
      </w:r>
    </w:p>
    <w:p w14:paraId="16564146" w14:textId="7C3DAA77" w:rsidR="005D4ACD" w:rsidRPr="006A6C0E" w:rsidRDefault="005D4ACD" w:rsidP="00A1069D">
      <w:pPr>
        <w:rPr>
          <w:rFonts w:cstheme="minorHAnsi"/>
        </w:rPr>
      </w:pPr>
      <w:commentRangeStart w:id="8"/>
      <w:r w:rsidRPr="006A6C0E">
        <w:rPr>
          <w:rFonts w:cstheme="minorHAnsi"/>
          <w:highlight w:val="yellow"/>
        </w:rPr>
        <w:t>Describe the partnership between the jurisdiction’s emergency management agency, the animal control authority, the mass care provider(s), and the owner of each proposed congregate household pet sheltering facility.</w:t>
      </w:r>
      <w:commentRangeEnd w:id="8"/>
      <w:r w:rsidR="00F37223" w:rsidRPr="006A6C0E">
        <w:rPr>
          <w:rStyle w:val="CommentReference"/>
          <w:rFonts w:cstheme="minorHAnsi"/>
        </w:rPr>
        <w:commentReference w:id="8"/>
      </w:r>
    </w:p>
    <w:p w14:paraId="64C1811A" w14:textId="05015627" w:rsidR="005D4ACD" w:rsidRPr="006A6C0E" w:rsidRDefault="006E466C" w:rsidP="00A1069D">
      <w:pPr>
        <w:rPr>
          <w:rFonts w:cstheme="minorHAnsi"/>
        </w:rPr>
      </w:pPr>
      <w:commentRangeStart w:id="9"/>
      <w:r w:rsidRPr="006A6C0E">
        <w:rPr>
          <w:rFonts w:cstheme="minorHAnsi"/>
          <w:highlight w:val="yellow"/>
        </w:rPr>
        <w:t>Describe the methods used to provide care and support for institutionalized populations (e.g., long-term care and assisted living facilities, group homes), individuals with disabilities, and others with access and functional needs (e.g., medical and prescription support, personal assistance services, durable medical equipment, consumable medical supplies, childcare, transportation [including accessible transportation], foreign language interpreters), including their caregivers.</w:t>
      </w:r>
      <w:commentRangeEnd w:id="9"/>
      <w:r w:rsidR="00F37223" w:rsidRPr="006A6C0E">
        <w:rPr>
          <w:rStyle w:val="CommentReference"/>
          <w:rFonts w:cstheme="minorHAnsi"/>
        </w:rPr>
        <w:commentReference w:id="9"/>
      </w:r>
    </w:p>
    <w:p w14:paraId="1F52D03D" w14:textId="31242B8F" w:rsidR="006E466C" w:rsidRPr="006A6C0E" w:rsidRDefault="0056586A" w:rsidP="00A1069D">
      <w:pPr>
        <w:rPr>
          <w:rFonts w:cstheme="minorHAnsi"/>
        </w:rPr>
      </w:pPr>
      <w:commentRangeStart w:id="10"/>
      <w:r w:rsidRPr="006A6C0E">
        <w:rPr>
          <w:rFonts w:cstheme="minorHAnsi"/>
          <w:highlight w:val="yellow"/>
        </w:rPr>
        <w:t>Describe how shelters coordinate their operations with on-scene and other off-site support agencies (e.g., expected numbers evacuated, emergency medical support).</w:t>
      </w:r>
      <w:commentRangeEnd w:id="10"/>
      <w:r w:rsidRPr="006A6C0E">
        <w:rPr>
          <w:rStyle w:val="CommentReference"/>
          <w:rFonts w:cstheme="minorHAnsi"/>
          <w:highlight w:val="yellow"/>
        </w:rPr>
        <w:commentReference w:id="10"/>
      </w:r>
    </w:p>
    <w:p w14:paraId="53A7DA0D" w14:textId="31A2D227" w:rsidR="00DB5F95" w:rsidRPr="006A6C0E" w:rsidRDefault="00DB5F95" w:rsidP="00A1069D">
      <w:pPr>
        <w:rPr>
          <w:rFonts w:cstheme="minorHAnsi"/>
        </w:rPr>
      </w:pPr>
      <w:commentRangeStart w:id="11"/>
      <w:r w:rsidRPr="006A6C0E">
        <w:rPr>
          <w:rFonts w:cstheme="minorHAnsi"/>
          <w:highlight w:val="yellow"/>
        </w:rPr>
        <w:t>Describe the criteria that can be used to expeditiously identify congregate household pet shelters and alternate facilities.</w:t>
      </w:r>
      <w:commentRangeEnd w:id="11"/>
      <w:r w:rsidRPr="006A6C0E">
        <w:rPr>
          <w:rStyle w:val="CommentReference"/>
          <w:rFonts w:cstheme="minorHAnsi"/>
        </w:rPr>
        <w:commentReference w:id="11"/>
      </w:r>
    </w:p>
    <w:p w14:paraId="294C89FD" w14:textId="651820CF" w:rsidR="0054429D" w:rsidRPr="006A6C0E" w:rsidRDefault="007C66CC" w:rsidP="007C66CC">
      <w:pPr>
        <w:pStyle w:val="Heading2"/>
        <w:rPr>
          <w:rFonts w:cstheme="minorHAnsi"/>
        </w:rPr>
      </w:pPr>
      <w:r w:rsidRPr="006A6C0E">
        <w:rPr>
          <w:rFonts w:cstheme="minorHAnsi"/>
        </w:rPr>
        <w:lastRenderedPageBreak/>
        <w:t>Whole Community</w:t>
      </w:r>
    </w:p>
    <w:p w14:paraId="31CE158C" w14:textId="0C99D6F4" w:rsidR="007C66CC" w:rsidRPr="006A6C0E" w:rsidRDefault="00495E13" w:rsidP="007C66CC">
      <w:pPr>
        <w:rPr>
          <w:rFonts w:cstheme="minorHAnsi"/>
        </w:rPr>
      </w:pPr>
      <w:r w:rsidRPr="006A6C0E">
        <w:rPr>
          <w:rFonts w:cstheme="minorHAnsi"/>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6A6C0E">
        <w:rPr>
          <w:rFonts w:cstheme="minorHAnsi"/>
          <w:highlight w:val="yellow"/>
        </w:rPr>
        <w:t xml:space="preserve"> (e.g., the requirements stated in the federal PETS Act, etc.)</w:t>
      </w:r>
      <w:r w:rsidRPr="006A6C0E">
        <w:rPr>
          <w:rFonts w:cstheme="minorHAnsi"/>
          <w:highlight w:val="yellow"/>
        </w:rPr>
        <w:t>.</w:t>
      </w:r>
      <w:r w:rsidR="0056785A" w:rsidRPr="006A6C0E">
        <w:rPr>
          <w:rFonts w:cstheme="minorHAnsi"/>
        </w:rPr>
        <w:t xml:space="preserve">  </w:t>
      </w:r>
    </w:p>
    <w:p w14:paraId="04D81441" w14:textId="51E92CC7" w:rsidR="006E466C" w:rsidRPr="006A6C0E" w:rsidRDefault="006E466C" w:rsidP="007C66CC">
      <w:pPr>
        <w:rPr>
          <w:rFonts w:cstheme="minorHAnsi"/>
        </w:rPr>
      </w:pPr>
      <w:commentRangeStart w:id="12"/>
      <w:r w:rsidRPr="006A6C0E">
        <w:rPr>
          <w:rFonts w:cstheme="minorHAnsi"/>
          <w:highlight w:val="yellow"/>
        </w:rPr>
        <w:t>Describe how the jurisdiction will ensure physical and programmatic accessibility of shelter facilities.</w:t>
      </w:r>
      <w:commentRangeEnd w:id="12"/>
      <w:r w:rsidR="00D2049E" w:rsidRPr="006A6C0E">
        <w:rPr>
          <w:rStyle w:val="CommentReference"/>
          <w:rFonts w:cstheme="minorHAnsi"/>
        </w:rPr>
        <w:commentReference w:id="12"/>
      </w:r>
    </w:p>
    <w:p w14:paraId="7967A0DC" w14:textId="084DFE6C" w:rsidR="0056586A" w:rsidRPr="006A6C0E" w:rsidRDefault="0056586A" w:rsidP="007C66CC">
      <w:pPr>
        <w:rPr>
          <w:rFonts w:cstheme="minorHAnsi"/>
        </w:rPr>
      </w:pPr>
      <w:commentRangeStart w:id="13"/>
      <w:r w:rsidRPr="006A6C0E">
        <w:rPr>
          <w:rFonts w:cstheme="minorHAnsi"/>
          <w:highlight w:val="yellow"/>
        </w:rPr>
        <w:t>Describe how the jurisdiction will ensure reasonable modification of programs or policies where needed.</w:t>
      </w:r>
      <w:commentRangeEnd w:id="13"/>
      <w:r w:rsidRPr="006A6C0E">
        <w:rPr>
          <w:rStyle w:val="CommentReference"/>
          <w:rFonts w:cstheme="minorHAnsi"/>
        </w:rPr>
        <w:commentReference w:id="13"/>
      </w:r>
    </w:p>
    <w:p w14:paraId="02E27B54" w14:textId="77777777" w:rsidR="00E02737" w:rsidRPr="006A6C0E" w:rsidRDefault="00830CA9" w:rsidP="00E02737">
      <w:pPr>
        <w:rPr>
          <w:rFonts w:cstheme="minorHAnsi"/>
          <w:highlight w:val="yellow"/>
        </w:rPr>
      </w:pPr>
      <w:commentRangeStart w:id="14"/>
      <w:r w:rsidRPr="006A6C0E">
        <w:rPr>
          <w:rFonts w:cstheme="minorHAnsi"/>
          <w:highlight w:val="yellow"/>
        </w:rPr>
        <w:t xml:space="preserve">Describe the method by which necessary developmentally appropriate supplies (e.g., diapers, formula, </w:t>
      </w:r>
      <w:proofErr w:type="gramStart"/>
      <w:r w:rsidRPr="006A6C0E">
        <w:rPr>
          <w:rFonts w:cstheme="minorHAnsi"/>
          <w:highlight w:val="yellow"/>
        </w:rPr>
        <w:t>age appropriate</w:t>
      </w:r>
      <w:proofErr w:type="gramEnd"/>
      <w:r w:rsidRPr="006A6C0E">
        <w:rPr>
          <w:rFonts w:cstheme="minorHAnsi"/>
          <w:highlight w:val="yellow"/>
        </w:rPr>
        <w:t xml:space="preserve"> foods), staff, medicines, durable medical equipment, and supplies that would be needed during an emergency for children with disabilities and other special health care needs will be addressed.</w:t>
      </w:r>
      <w:commentRangeEnd w:id="14"/>
      <w:r w:rsidRPr="006A6C0E">
        <w:rPr>
          <w:rStyle w:val="CommentReference"/>
          <w:rFonts w:cstheme="minorHAnsi"/>
        </w:rPr>
        <w:commentReference w:id="14"/>
      </w:r>
      <w:r w:rsidR="00E02737" w:rsidRPr="006A6C0E">
        <w:rPr>
          <w:rFonts w:cstheme="minorHAnsi"/>
          <w:highlight w:val="yellow"/>
        </w:rPr>
        <w:t xml:space="preserve"> </w:t>
      </w:r>
    </w:p>
    <w:p w14:paraId="332628A3" w14:textId="21561DE3" w:rsidR="00830CA9" w:rsidRPr="006A6C0E" w:rsidRDefault="00E02737" w:rsidP="007C66CC">
      <w:pPr>
        <w:rPr>
          <w:rFonts w:cstheme="minorHAnsi"/>
        </w:rPr>
      </w:pPr>
      <w:commentRangeStart w:id="15"/>
      <w:r w:rsidRPr="006A6C0E">
        <w:rPr>
          <w:rFonts w:cstheme="minorHAnsi"/>
          <w:highlight w:val="yellow"/>
        </w:rPr>
        <w:t>Describe the method to provide guidance to human shelter operators on the admission and treatment of service animals.</w:t>
      </w:r>
      <w:commentRangeEnd w:id="15"/>
      <w:r w:rsidRPr="006A6C0E">
        <w:rPr>
          <w:rStyle w:val="CommentReference"/>
          <w:rFonts w:cstheme="minorHAnsi"/>
        </w:rPr>
        <w:commentReference w:id="15"/>
      </w:r>
    </w:p>
    <w:p w14:paraId="3A8314E3" w14:textId="56918FF5" w:rsidR="00521D82" w:rsidRPr="006A6C0E" w:rsidRDefault="00521D82" w:rsidP="00114C1A">
      <w:pPr>
        <w:pStyle w:val="Heading1"/>
        <w:rPr>
          <w:rFonts w:cstheme="minorHAnsi"/>
        </w:rPr>
      </w:pPr>
      <w:r w:rsidRPr="006A6C0E">
        <w:rPr>
          <w:rFonts w:cstheme="minorHAnsi"/>
        </w:rPr>
        <w:t>Organization</w:t>
      </w:r>
    </w:p>
    <w:p w14:paraId="2ED33B06" w14:textId="087E4080" w:rsidR="00BB6D05" w:rsidRPr="006A6C0E" w:rsidRDefault="00DA2547" w:rsidP="00622E55">
      <w:pPr>
        <w:rPr>
          <w:rFonts w:cstheme="minorHAnsi"/>
        </w:rPr>
      </w:pPr>
      <w:r w:rsidRPr="006A6C0E">
        <w:rPr>
          <w:rFonts w:cstheme="minorHAnsi"/>
          <w:highlight w:val="yellow"/>
        </w:rPr>
        <w:t>Describe what the organizational structure of this ESF looks like.  Where does it fall in the overall EOC</w:t>
      </w:r>
      <w:r w:rsidR="00321CDA">
        <w:rPr>
          <w:rFonts w:cstheme="minorHAnsi"/>
          <w:highlight w:val="yellow"/>
        </w:rPr>
        <w:t>/ECC</w:t>
      </w:r>
      <w:r w:rsidRPr="006A6C0E">
        <w:rPr>
          <w:rFonts w:cstheme="minorHAnsi"/>
          <w:highlight w:val="yellow"/>
        </w:rPr>
        <w:t xml:space="preserve"> structure?  How are all the primary and supporting agencies/organizations connected?</w:t>
      </w:r>
    </w:p>
    <w:p w14:paraId="5E9E1C1C" w14:textId="58E3CEE6" w:rsidR="005D2766" w:rsidRPr="006A6C0E" w:rsidRDefault="00CB6C33" w:rsidP="007845FC">
      <w:pPr>
        <w:pStyle w:val="Heading2"/>
        <w:keepNext w:val="0"/>
        <w:keepLines w:val="0"/>
        <w:rPr>
          <w:rFonts w:cstheme="minorHAnsi"/>
        </w:rPr>
      </w:pPr>
      <w:commentRangeStart w:id="16"/>
      <w:r w:rsidRPr="006A6C0E">
        <w:rPr>
          <w:rFonts w:cstheme="minorHAnsi"/>
        </w:rPr>
        <w:t>Structure</w:t>
      </w:r>
      <w:commentRangeEnd w:id="16"/>
      <w:r w:rsidR="006A6C0E" w:rsidRPr="006A6C0E">
        <w:rPr>
          <w:rStyle w:val="CommentReference"/>
          <w:rFonts w:eastAsiaTheme="minorHAnsi" w:cstheme="minorHAnsi"/>
          <w:b w:val="0"/>
          <w:u w:val="none"/>
        </w:rPr>
        <w:commentReference w:id="16"/>
      </w:r>
    </w:p>
    <w:p w14:paraId="3D9A5B41" w14:textId="568510CD" w:rsidR="005038D4" w:rsidRPr="006A6C0E" w:rsidRDefault="005038D4" w:rsidP="007845FC">
      <w:pPr>
        <w:spacing w:after="0" w:line="240" w:lineRule="auto"/>
        <w:rPr>
          <w:rFonts w:cstheme="minorHAnsi"/>
        </w:rPr>
      </w:pPr>
      <w:r w:rsidRPr="006A6C0E">
        <w:rPr>
          <w:rFonts w:cstheme="minorHAnsi"/>
          <w:noProof/>
        </w:rPr>
        <w:drawing>
          <wp:inline distT="0" distB="0" distL="0" distR="0" wp14:anchorId="49E27AD0" wp14:editId="6B2F2B05">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0A008A2" w14:textId="0ABD1983" w:rsidR="007C6F13" w:rsidRPr="006A6C0E" w:rsidRDefault="00D206D7" w:rsidP="00114C1A">
      <w:pPr>
        <w:pStyle w:val="Heading1"/>
        <w:rPr>
          <w:rFonts w:cstheme="minorHAnsi"/>
        </w:rPr>
      </w:pPr>
      <w:r w:rsidRPr="006A6C0E">
        <w:rPr>
          <w:rFonts w:cstheme="minorHAnsi"/>
        </w:rPr>
        <w:t>Direction, Control &amp; Coordination</w:t>
      </w:r>
    </w:p>
    <w:p w14:paraId="13886F63" w14:textId="3FB50012" w:rsidR="00CB6C33" w:rsidRPr="006A6C0E" w:rsidRDefault="00DA2547" w:rsidP="00CB6C33">
      <w:pPr>
        <w:rPr>
          <w:rFonts w:cstheme="minorHAnsi"/>
        </w:rPr>
      </w:pPr>
      <w:r w:rsidRPr="006A6C0E">
        <w:rPr>
          <w:rFonts w:cstheme="minorHAnsi"/>
          <w:highlight w:val="yellow"/>
        </w:rPr>
        <w:t xml:space="preserve">This section also provides information on how department and agency </w:t>
      </w:r>
      <w:proofErr w:type="gramStart"/>
      <w:r w:rsidRPr="006A6C0E">
        <w:rPr>
          <w:rFonts w:cstheme="minorHAnsi"/>
          <w:highlight w:val="yellow"/>
        </w:rPr>
        <w:t>plans</w:t>
      </w:r>
      <w:proofErr w:type="gramEnd"/>
      <w:r w:rsidRPr="006A6C0E">
        <w:rPr>
          <w:rFonts w:cstheme="minorHAnsi"/>
          <w:highlight w:val="yellow"/>
        </w:rPr>
        <w:t xml:space="preserve"> nest into the ESF (horizontal integration) and how higher-level plans are expected to layer on the ESF (vertical integration).</w:t>
      </w:r>
    </w:p>
    <w:p w14:paraId="62D8BD75" w14:textId="383AD855" w:rsidR="00A94A69" w:rsidRPr="006A6C0E" w:rsidRDefault="00242A88" w:rsidP="004C4F44">
      <w:pPr>
        <w:pStyle w:val="Heading2"/>
        <w:rPr>
          <w:rStyle w:val="Heading2Char"/>
          <w:rFonts w:cstheme="minorHAnsi"/>
          <w:b/>
        </w:rPr>
      </w:pPr>
      <w:r w:rsidRPr="006A6C0E">
        <w:rPr>
          <w:rStyle w:val="Heading2Char"/>
          <w:rFonts w:cstheme="minorHAnsi"/>
          <w:b/>
        </w:rPr>
        <w:lastRenderedPageBreak/>
        <w:t>H</w:t>
      </w:r>
      <w:r w:rsidR="00357EA5" w:rsidRPr="006A6C0E">
        <w:rPr>
          <w:rStyle w:val="Heading2Char"/>
          <w:rFonts w:cstheme="minorHAnsi"/>
          <w:b/>
        </w:rPr>
        <w:t>orizontal Integration</w:t>
      </w:r>
    </w:p>
    <w:p w14:paraId="448A0A5F" w14:textId="34169884" w:rsidR="00CB6C33" w:rsidRPr="006A6C0E" w:rsidRDefault="00DA2547" w:rsidP="00CB6C33">
      <w:pPr>
        <w:rPr>
          <w:rFonts w:cstheme="minorHAnsi"/>
          <w:highlight w:val="yellow"/>
        </w:rPr>
      </w:pPr>
      <w:r w:rsidRPr="006A6C0E">
        <w:rPr>
          <w:rFonts w:cstheme="minorHAnsi"/>
          <w:highlight w:val="yellow"/>
        </w:rPr>
        <w:t>List and briefly describe what state-level (equal) planning efforts exist that may support this ESF in executing its assigned responsibilities?  List and briefly describe them.</w:t>
      </w:r>
    </w:p>
    <w:p w14:paraId="61E5C230" w14:textId="3BC5EED3" w:rsidR="0061413B" w:rsidRDefault="0061413B" w:rsidP="00CB6C33">
      <w:pPr>
        <w:rPr>
          <w:rFonts w:cstheme="minorHAnsi"/>
          <w:highlight w:val="yellow"/>
        </w:rPr>
      </w:pPr>
      <w:commentRangeStart w:id="17"/>
      <w:r w:rsidRPr="006A6C0E">
        <w:rPr>
          <w:rFonts w:cstheme="minorHAnsi"/>
          <w:highlight w:val="yellow"/>
        </w:rPr>
        <w:t>Describe the plans responsible for the distribution of emergency relief items (e.g., hygiene kits, cleanup items, infant care supplies).</w:t>
      </w:r>
      <w:commentRangeEnd w:id="17"/>
      <w:r w:rsidR="00BE099F" w:rsidRPr="006A6C0E">
        <w:rPr>
          <w:rStyle w:val="CommentReference"/>
          <w:rFonts w:cstheme="minorHAnsi"/>
        </w:rPr>
        <w:commentReference w:id="17"/>
      </w:r>
    </w:p>
    <w:p w14:paraId="5B5D9E45" w14:textId="77777777" w:rsidR="0014714A" w:rsidRPr="0014714A" w:rsidRDefault="0014714A" w:rsidP="0014714A">
      <w:pPr>
        <w:keepNext/>
        <w:keepLines/>
        <w:spacing w:before="40" w:after="0"/>
        <w:ind w:left="360"/>
        <w:outlineLvl w:val="2"/>
        <w:rPr>
          <w:rFonts w:eastAsiaTheme="majorEastAsia" w:cstheme="minorHAnsi"/>
          <w:b/>
          <w:szCs w:val="24"/>
        </w:rPr>
      </w:pPr>
      <w:r w:rsidRPr="0014714A">
        <w:rPr>
          <w:rFonts w:eastAsiaTheme="majorEastAsia" w:cstheme="minorHAnsi"/>
          <w:b/>
          <w:szCs w:val="24"/>
        </w:rPr>
        <w:t>Plan Name</w:t>
      </w:r>
    </w:p>
    <w:p w14:paraId="3367EF8B" w14:textId="2D5834B7" w:rsidR="0014714A" w:rsidRPr="0014714A" w:rsidRDefault="0014714A" w:rsidP="00CB6C33">
      <w:pPr>
        <w:rPr>
          <w:rFonts w:cstheme="minorHAnsi"/>
        </w:rPr>
      </w:pPr>
      <w:r w:rsidRPr="0014714A">
        <w:rPr>
          <w:rFonts w:cstheme="minorHAnsi"/>
          <w:highlight w:val="yellow"/>
        </w:rPr>
        <w:t>Describe</w:t>
      </w:r>
    </w:p>
    <w:p w14:paraId="4C371264" w14:textId="7EBCC203" w:rsidR="00A94A69" w:rsidRPr="006A6C0E" w:rsidRDefault="00DD7192" w:rsidP="004C4F44">
      <w:pPr>
        <w:pStyle w:val="Heading2"/>
        <w:rPr>
          <w:rStyle w:val="Heading2Char"/>
          <w:rFonts w:cstheme="minorHAnsi"/>
          <w:b/>
        </w:rPr>
      </w:pPr>
      <w:r w:rsidRPr="006A6C0E">
        <w:rPr>
          <w:rStyle w:val="Heading2Char"/>
          <w:rFonts w:cstheme="minorHAnsi"/>
          <w:b/>
        </w:rPr>
        <w:t>Vertical Integration</w:t>
      </w:r>
    </w:p>
    <w:p w14:paraId="2A6BF5B0" w14:textId="4F6496ED" w:rsidR="00CB6C33" w:rsidRPr="006A6C0E" w:rsidRDefault="00DA2547" w:rsidP="00CB6C33">
      <w:pPr>
        <w:rPr>
          <w:rFonts w:cstheme="minorHAnsi"/>
          <w:highlight w:val="yellow"/>
        </w:rPr>
      </w:pPr>
      <w:r w:rsidRPr="006A6C0E">
        <w:rPr>
          <w:rFonts w:cstheme="minorHAnsi"/>
          <w:highlight w:val="yellow"/>
        </w:rPr>
        <w:t>What Federal-level (higher), regional (lower), local-level (lower), private sector &amp; NGO (lower) planning efforts exist that may support this ESF in executing its assigned responsibilities?  List and briefly describe them.</w:t>
      </w:r>
    </w:p>
    <w:p w14:paraId="60FED1D2" w14:textId="2BEB14AB" w:rsidR="00BE099F" w:rsidRDefault="00BE099F" w:rsidP="00CB6C33">
      <w:pPr>
        <w:rPr>
          <w:rFonts w:cstheme="minorHAnsi"/>
          <w:highlight w:val="yellow"/>
        </w:rPr>
      </w:pPr>
      <w:commentRangeStart w:id="18"/>
      <w:r w:rsidRPr="006A6C0E">
        <w:rPr>
          <w:rFonts w:cstheme="minorHAnsi"/>
          <w:highlight w:val="yellow"/>
        </w:rPr>
        <w:t>Describe the plans responsible for the distribution of emergency relief items (e.g., hygiene kits, cleanup items, infant care supplies).</w:t>
      </w:r>
      <w:commentRangeEnd w:id="18"/>
      <w:r w:rsidRPr="006A6C0E">
        <w:rPr>
          <w:rStyle w:val="CommentReference"/>
          <w:rFonts w:cstheme="minorHAnsi"/>
        </w:rPr>
        <w:commentReference w:id="18"/>
      </w:r>
    </w:p>
    <w:p w14:paraId="1F67C6DB" w14:textId="77777777" w:rsidR="0014714A" w:rsidRPr="0014714A" w:rsidRDefault="0014714A" w:rsidP="0014714A">
      <w:pPr>
        <w:keepNext/>
        <w:keepLines/>
        <w:spacing w:before="40" w:after="0"/>
        <w:ind w:left="360"/>
        <w:outlineLvl w:val="2"/>
        <w:rPr>
          <w:rFonts w:eastAsiaTheme="majorEastAsia" w:cstheme="minorHAnsi"/>
          <w:b/>
          <w:szCs w:val="24"/>
        </w:rPr>
      </w:pPr>
      <w:r w:rsidRPr="0014714A">
        <w:rPr>
          <w:rFonts w:eastAsiaTheme="majorEastAsia" w:cstheme="minorHAnsi"/>
          <w:b/>
          <w:szCs w:val="24"/>
        </w:rPr>
        <w:t>Plan Name</w:t>
      </w:r>
    </w:p>
    <w:p w14:paraId="7484A2D5" w14:textId="6A5F9D5B" w:rsidR="0014714A" w:rsidRPr="0014714A" w:rsidRDefault="0014714A" w:rsidP="00CB6C33">
      <w:pPr>
        <w:rPr>
          <w:rFonts w:cstheme="minorHAnsi"/>
        </w:rPr>
      </w:pPr>
      <w:r w:rsidRPr="0014714A">
        <w:rPr>
          <w:rFonts w:cstheme="minorHAnsi"/>
          <w:highlight w:val="yellow"/>
        </w:rPr>
        <w:t>Describe</w:t>
      </w:r>
    </w:p>
    <w:p w14:paraId="54EB5AC5" w14:textId="2AD5082D" w:rsidR="005D2766" w:rsidRPr="006A6C0E" w:rsidRDefault="00434067" w:rsidP="00114C1A">
      <w:pPr>
        <w:pStyle w:val="Heading1"/>
        <w:rPr>
          <w:rFonts w:cstheme="minorHAnsi"/>
        </w:rPr>
      </w:pPr>
      <w:r w:rsidRPr="006A6C0E">
        <w:rPr>
          <w:rFonts w:cstheme="minorHAnsi"/>
        </w:rPr>
        <w:t>Information Collec</w:t>
      </w:r>
      <w:r w:rsidR="00332DC0" w:rsidRPr="006A6C0E">
        <w:rPr>
          <w:rFonts w:cstheme="minorHAnsi"/>
        </w:rPr>
        <w:t>tion, Analysis, &amp; Dissemination</w:t>
      </w:r>
    </w:p>
    <w:p w14:paraId="6AED918C" w14:textId="7791F465" w:rsidR="008F2E2B" w:rsidRPr="006A6C0E" w:rsidRDefault="00DA2547" w:rsidP="00332DC0">
      <w:pPr>
        <w:rPr>
          <w:rFonts w:cstheme="minorHAnsi"/>
        </w:rPr>
      </w:pPr>
      <w:r w:rsidRPr="006A6C0E">
        <w:rPr>
          <w:rFonts w:cstheme="minorHAnsi"/>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632CBB04" w:rsidR="00257320" w:rsidRPr="006A6C0E" w:rsidRDefault="00A94A69" w:rsidP="006A6C0E">
      <w:pPr>
        <w:pStyle w:val="Heading2"/>
        <w:rPr>
          <w:rStyle w:val="Heading3Char"/>
          <w:rFonts w:asciiTheme="minorHAnsi" w:eastAsiaTheme="majorEastAsia" w:hAnsiTheme="minorHAnsi" w:cstheme="minorHAnsi"/>
          <w:b/>
          <w:sz w:val="28"/>
        </w:rPr>
      </w:pPr>
      <w:r w:rsidRPr="006A6C0E">
        <w:rPr>
          <w:rStyle w:val="Heading2Char"/>
          <w:rFonts w:cstheme="minorHAnsi"/>
          <w:b/>
        </w:rPr>
        <w:t>Information Collection</w:t>
      </w:r>
    </w:p>
    <w:p w14:paraId="15B69D26" w14:textId="53BACA6F" w:rsidR="00076497" w:rsidRPr="006A6C0E" w:rsidRDefault="00B271E7" w:rsidP="005D2980">
      <w:pPr>
        <w:pStyle w:val="Heading3"/>
        <w:rPr>
          <w:rStyle w:val="Heading3Char"/>
          <w:rFonts w:asciiTheme="minorHAnsi" w:hAnsiTheme="minorHAnsi" w:cstheme="minorHAnsi"/>
          <w:b/>
        </w:rPr>
      </w:pPr>
      <w:r w:rsidRPr="006A6C0E">
        <w:rPr>
          <w:rStyle w:val="Heading3Char"/>
          <w:rFonts w:asciiTheme="minorHAnsi" w:hAnsiTheme="minorHAnsi" w:cstheme="minorHAnsi"/>
          <w:b/>
        </w:rPr>
        <w:t>Essential Elements of Information</w:t>
      </w:r>
      <w:r w:rsidR="003402D7" w:rsidRPr="006A6C0E">
        <w:rPr>
          <w:rStyle w:val="Heading3Char"/>
          <w:rFonts w:asciiTheme="minorHAnsi" w:hAnsiTheme="minorHAnsi" w:cstheme="minorHAnsi"/>
          <w:b/>
        </w:rPr>
        <w:t xml:space="preserve"> (EEI</w:t>
      </w:r>
      <w:r w:rsidR="004D6CF6" w:rsidRPr="006A6C0E">
        <w:rPr>
          <w:rStyle w:val="Heading3Char"/>
          <w:rFonts w:asciiTheme="minorHAnsi" w:hAnsiTheme="minorHAnsi" w:cstheme="minorHAnsi"/>
          <w:b/>
        </w:rPr>
        <w:t>s)</w:t>
      </w:r>
    </w:p>
    <w:p w14:paraId="3E07458E" w14:textId="285310C2" w:rsidR="00EB4694" w:rsidRPr="006A6C0E" w:rsidRDefault="00B322B6" w:rsidP="001B5E40">
      <w:pPr>
        <w:ind w:left="360"/>
        <w:rPr>
          <w:rFonts w:cstheme="minorHAnsi"/>
        </w:rPr>
      </w:pPr>
      <w:r w:rsidRPr="006A6C0E">
        <w:rPr>
          <w:rFonts w:cstheme="minorHAnsi"/>
          <w:highlight w:val="yellow"/>
        </w:rPr>
        <w:t>The following categories are a baseline</w:t>
      </w:r>
      <w:r w:rsidR="00D67AD9" w:rsidRPr="006A6C0E">
        <w:rPr>
          <w:rFonts w:cstheme="minorHAnsi"/>
          <w:highlight w:val="yellow"/>
        </w:rPr>
        <w:t xml:space="preserve"> list of </w:t>
      </w:r>
      <w:r w:rsidR="0010408E" w:rsidRPr="006A6C0E">
        <w:rPr>
          <w:rFonts w:cstheme="minorHAnsi"/>
          <w:highlight w:val="yellow"/>
        </w:rPr>
        <w:t xml:space="preserve">facilities and systems which should be considered for information collection. They may not include all relevant EEIs </w:t>
      </w:r>
      <w:r w:rsidR="00094EB4" w:rsidRPr="006A6C0E">
        <w:rPr>
          <w:rFonts w:cstheme="minorHAnsi"/>
          <w:highlight w:val="yellow"/>
        </w:rPr>
        <w:t>as the impact of a given disaster may require unique information collection needs.</w:t>
      </w:r>
      <w:r w:rsidRPr="006A6C0E">
        <w:rPr>
          <w:rFonts w:cstheme="minorHAnsi"/>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6A6C0E" w14:paraId="3B01D16A" w14:textId="77777777" w:rsidTr="000741A1">
        <w:trPr>
          <w:jc w:val="center"/>
        </w:trPr>
        <w:tc>
          <w:tcPr>
            <w:tcW w:w="1745" w:type="pct"/>
            <w:vAlign w:val="center"/>
          </w:tcPr>
          <w:p w14:paraId="5C432365" w14:textId="0F0E179B" w:rsidR="00DA256D" w:rsidRPr="006A6C0E" w:rsidRDefault="00DA256D" w:rsidP="000741A1">
            <w:pPr>
              <w:pStyle w:val="ListParagraph"/>
              <w:numPr>
                <w:ilvl w:val="0"/>
                <w:numId w:val="3"/>
              </w:numPr>
              <w:ind w:left="360" w:hanging="180"/>
              <w:rPr>
                <w:rFonts w:cstheme="minorHAnsi"/>
                <w:b/>
              </w:rPr>
            </w:pPr>
            <w:commentRangeStart w:id="19"/>
            <w:proofErr w:type="gramStart"/>
            <w:r w:rsidRPr="006A6C0E">
              <w:rPr>
                <w:rFonts w:cstheme="minorHAnsi"/>
                <w:b/>
              </w:rPr>
              <w:t>Federally-focused</w:t>
            </w:r>
            <w:proofErr w:type="gramEnd"/>
            <w:r w:rsidRPr="006A6C0E">
              <w:rPr>
                <w:rFonts w:cstheme="minorHAnsi"/>
                <w:b/>
              </w:rPr>
              <w:t xml:space="preserve"> EEIs</w:t>
            </w:r>
            <w:commentRangeEnd w:id="19"/>
            <w:r w:rsidRPr="006A6C0E">
              <w:rPr>
                <w:rStyle w:val="CommentReference"/>
                <w:rFonts w:eastAsiaTheme="minorHAnsi" w:cstheme="minorHAnsi"/>
              </w:rPr>
              <w:commentReference w:id="19"/>
            </w:r>
          </w:p>
        </w:tc>
        <w:tc>
          <w:tcPr>
            <w:tcW w:w="3255" w:type="pct"/>
          </w:tcPr>
          <w:p w14:paraId="19CEC1E7" w14:textId="77777777" w:rsidR="008D75F3" w:rsidRPr="006A6C0E" w:rsidRDefault="008D75F3" w:rsidP="008D75F3">
            <w:pPr>
              <w:pStyle w:val="ListParagraph"/>
              <w:numPr>
                <w:ilvl w:val="0"/>
                <w:numId w:val="4"/>
              </w:numPr>
              <w:rPr>
                <w:rFonts w:cstheme="minorHAnsi"/>
              </w:rPr>
            </w:pPr>
            <w:r w:rsidRPr="006A6C0E">
              <w:rPr>
                <w:rFonts w:cstheme="minorHAnsi"/>
              </w:rPr>
              <w:t>Status of human and household pet shelters, people with disabilities and others with access and functional needs and people with different levels of LEP.</w:t>
            </w:r>
          </w:p>
          <w:p w14:paraId="2BF17FB4" w14:textId="6B0F7C37" w:rsidR="008D75F3" w:rsidRPr="006A6C0E" w:rsidRDefault="008D75F3" w:rsidP="008D75F3">
            <w:pPr>
              <w:pStyle w:val="ListParagraph"/>
              <w:numPr>
                <w:ilvl w:val="0"/>
                <w:numId w:val="4"/>
              </w:numPr>
              <w:rPr>
                <w:rFonts w:cstheme="minorHAnsi"/>
              </w:rPr>
            </w:pPr>
            <w:r w:rsidRPr="006A6C0E">
              <w:rPr>
                <w:rFonts w:cstheme="minorHAnsi"/>
              </w:rPr>
              <w:t>Status of distribution of emergency supplies and reunification services.</w:t>
            </w:r>
          </w:p>
          <w:p w14:paraId="6ABCEC7D" w14:textId="1A0466CA" w:rsidR="008D75F3" w:rsidRPr="006A6C0E" w:rsidRDefault="008D75F3" w:rsidP="008D75F3">
            <w:pPr>
              <w:pStyle w:val="ListParagraph"/>
              <w:numPr>
                <w:ilvl w:val="0"/>
                <w:numId w:val="4"/>
              </w:numPr>
              <w:rPr>
                <w:rFonts w:cstheme="minorHAnsi"/>
              </w:rPr>
            </w:pPr>
            <w:r w:rsidRPr="006A6C0E">
              <w:rPr>
                <w:rFonts w:cstheme="minorHAnsi"/>
              </w:rPr>
              <w:t xml:space="preserve">Status of feeding operations, including location, number of fixed sites and mobile units and the number of meals prepared and served </w:t>
            </w:r>
            <w:proofErr w:type="gramStart"/>
            <w:r w:rsidRPr="006A6C0E">
              <w:rPr>
                <w:rFonts w:cstheme="minorHAnsi"/>
              </w:rPr>
              <w:t>on a daily basis</w:t>
            </w:r>
            <w:proofErr w:type="gramEnd"/>
            <w:r w:rsidRPr="006A6C0E">
              <w:rPr>
                <w:rFonts w:cstheme="minorHAnsi"/>
              </w:rPr>
              <w:t>.</w:t>
            </w:r>
          </w:p>
          <w:p w14:paraId="6CC957EA" w14:textId="20CF1DEF" w:rsidR="008D75F3" w:rsidRPr="006A6C0E" w:rsidRDefault="008D75F3" w:rsidP="008D75F3">
            <w:pPr>
              <w:pStyle w:val="ListParagraph"/>
              <w:numPr>
                <w:ilvl w:val="0"/>
                <w:numId w:val="4"/>
              </w:numPr>
              <w:rPr>
                <w:rFonts w:cstheme="minorHAnsi"/>
              </w:rPr>
            </w:pPr>
            <w:r w:rsidRPr="006A6C0E">
              <w:rPr>
                <w:rFonts w:cstheme="minorHAnsi"/>
              </w:rPr>
              <w:lastRenderedPageBreak/>
              <w:t xml:space="preserve">Potential requirements for sheltering, feeding, distribution of emergency supplies, reunification, access and functional needs support, household pets and service and </w:t>
            </w:r>
            <w:proofErr w:type="gramStart"/>
            <w:r w:rsidRPr="006A6C0E">
              <w:rPr>
                <w:rFonts w:cstheme="minorHAnsi"/>
              </w:rPr>
              <w:t>assistance</w:t>
            </w:r>
            <w:proofErr w:type="gramEnd"/>
            <w:r w:rsidRPr="006A6C0E">
              <w:rPr>
                <w:rFonts w:cstheme="minorHAnsi"/>
              </w:rPr>
              <w:t xml:space="preserve"> animals and evacuee support when these </w:t>
            </w:r>
            <w:proofErr w:type="gramStart"/>
            <w:r w:rsidRPr="006A6C0E">
              <w:rPr>
                <w:rFonts w:cstheme="minorHAnsi"/>
              </w:rPr>
              <w:t>activities are</w:t>
            </w:r>
            <w:proofErr w:type="gramEnd"/>
            <w:r w:rsidRPr="006A6C0E">
              <w:rPr>
                <w:rFonts w:cstheme="minorHAnsi"/>
              </w:rPr>
              <w:t xml:space="preserve"> occurring.</w:t>
            </w:r>
          </w:p>
          <w:p w14:paraId="033EAA6A" w14:textId="7EC9E3F5" w:rsidR="008D75F3" w:rsidRPr="006A6C0E" w:rsidRDefault="008D75F3" w:rsidP="008D75F3">
            <w:pPr>
              <w:pStyle w:val="ListParagraph"/>
              <w:numPr>
                <w:ilvl w:val="0"/>
                <w:numId w:val="4"/>
              </w:numPr>
              <w:rPr>
                <w:rFonts w:cstheme="minorHAnsi"/>
              </w:rPr>
            </w:pPr>
            <w:r w:rsidRPr="006A6C0E">
              <w:rPr>
                <w:rFonts w:cstheme="minorHAnsi"/>
              </w:rPr>
              <w:t>Names of voluntary agencies assisting and their shortfalls/resources needed.</w:t>
            </w:r>
          </w:p>
          <w:p w14:paraId="161C6878" w14:textId="54291069" w:rsidR="008D75F3" w:rsidRPr="006A6C0E" w:rsidRDefault="008D75F3" w:rsidP="008D75F3">
            <w:pPr>
              <w:pStyle w:val="ListParagraph"/>
              <w:numPr>
                <w:ilvl w:val="0"/>
                <w:numId w:val="4"/>
              </w:numPr>
              <w:rPr>
                <w:rFonts w:cstheme="minorHAnsi"/>
              </w:rPr>
            </w:pPr>
            <w:r w:rsidRPr="006A6C0E">
              <w:rPr>
                <w:rFonts w:cstheme="minorHAnsi"/>
              </w:rPr>
              <w:t>Status and impact of unsolicited donations and messaging to address the problems.</w:t>
            </w:r>
          </w:p>
          <w:p w14:paraId="5AE093C5" w14:textId="08A35C01" w:rsidR="008D75F3" w:rsidRPr="006A6C0E" w:rsidRDefault="008D75F3" w:rsidP="008D75F3">
            <w:pPr>
              <w:pStyle w:val="ListParagraph"/>
              <w:numPr>
                <w:ilvl w:val="0"/>
                <w:numId w:val="4"/>
              </w:numPr>
              <w:rPr>
                <w:rFonts w:cstheme="minorHAnsi"/>
              </w:rPr>
            </w:pPr>
            <w:r w:rsidRPr="006A6C0E">
              <w:rPr>
                <w:rFonts w:cstheme="minorHAnsi"/>
              </w:rPr>
              <w:t>Percent of rental resources available.</w:t>
            </w:r>
          </w:p>
          <w:p w14:paraId="7491C4AE" w14:textId="611FD98A" w:rsidR="008D75F3" w:rsidRPr="006A6C0E" w:rsidRDefault="008D75F3" w:rsidP="008D75F3">
            <w:pPr>
              <w:pStyle w:val="ListParagraph"/>
              <w:numPr>
                <w:ilvl w:val="0"/>
                <w:numId w:val="4"/>
              </w:numPr>
              <w:rPr>
                <w:rFonts w:cstheme="minorHAnsi"/>
              </w:rPr>
            </w:pPr>
            <w:r w:rsidRPr="006A6C0E">
              <w:rPr>
                <w:rFonts w:cstheme="minorHAnsi"/>
              </w:rPr>
              <w:t>Number and status of Individual Assistance Preparedness actions.</w:t>
            </w:r>
          </w:p>
          <w:p w14:paraId="1733386E" w14:textId="1ED3F4C9" w:rsidR="008D75F3" w:rsidRPr="006A6C0E" w:rsidRDefault="008D75F3" w:rsidP="008D75F3">
            <w:pPr>
              <w:pStyle w:val="ListParagraph"/>
              <w:numPr>
                <w:ilvl w:val="0"/>
                <w:numId w:val="4"/>
              </w:numPr>
              <w:rPr>
                <w:rFonts w:cstheme="minorHAnsi"/>
              </w:rPr>
            </w:pPr>
            <w:r w:rsidRPr="006A6C0E">
              <w:rPr>
                <w:rFonts w:cstheme="minorHAnsi"/>
              </w:rPr>
              <w:t>Number of Preliminary Damage Assessment teams on alert and deployed, the number of areas scheduled for assessment, and the number of assessments completed.</w:t>
            </w:r>
          </w:p>
          <w:p w14:paraId="2308991F" w14:textId="1006FC35" w:rsidR="008D75F3" w:rsidRPr="006A6C0E" w:rsidRDefault="008D75F3" w:rsidP="008D75F3">
            <w:pPr>
              <w:pStyle w:val="ListParagraph"/>
              <w:numPr>
                <w:ilvl w:val="0"/>
                <w:numId w:val="4"/>
              </w:numPr>
              <w:rPr>
                <w:rFonts w:cstheme="minorHAnsi"/>
              </w:rPr>
            </w:pPr>
            <w:r w:rsidRPr="006A6C0E">
              <w:rPr>
                <w:rFonts w:cstheme="minorHAnsi"/>
              </w:rPr>
              <w:t xml:space="preserve">Situational Awareness information reported by teams, </w:t>
            </w:r>
            <w:proofErr w:type="gramStart"/>
            <w:r w:rsidRPr="006A6C0E">
              <w:rPr>
                <w:rFonts w:cstheme="minorHAnsi"/>
              </w:rPr>
              <w:t>including:</w:t>
            </w:r>
            <w:proofErr w:type="gramEnd"/>
            <w:r w:rsidRPr="006A6C0E">
              <w:rPr>
                <w:rFonts w:cstheme="minorHAnsi"/>
              </w:rPr>
              <w:t xml:space="preserve"> geographic areas sustaining damage; qualitative descriptions of types of damage; and any reported social (e.g., looting), economic, and political impacts (e.g., tribal).</w:t>
            </w:r>
          </w:p>
          <w:p w14:paraId="1BE706D7" w14:textId="47371D30" w:rsidR="008D75F3" w:rsidRPr="006A6C0E" w:rsidRDefault="008D75F3" w:rsidP="008D75F3">
            <w:pPr>
              <w:pStyle w:val="ListParagraph"/>
              <w:numPr>
                <w:ilvl w:val="0"/>
                <w:numId w:val="4"/>
              </w:numPr>
              <w:rPr>
                <w:rFonts w:cstheme="minorHAnsi"/>
              </w:rPr>
            </w:pPr>
            <w:r w:rsidRPr="006A6C0E">
              <w:rPr>
                <w:rFonts w:cstheme="minorHAnsi"/>
              </w:rPr>
              <w:t>Limiting factors or shortfalls.</w:t>
            </w:r>
          </w:p>
          <w:p w14:paraId="16B1B88E" w14:textId="274BC981" w:rsidR="00DA256D" w:rsidRPr="006A6C0E" w:rsidRDefault="008D75F3" w:rsidP="008D75F3">
            <w:pPr>
              <w:pStyle w:val="ListParagraph"/>
              <w:numPr>
                <w:ilvl w:val="0"/>
                <w:numId w:val="4"/>
              </w:numPr>
              <w:rPr>
                <w:rFonts w:cstheme="minorHAnsi"/>
              </w:rPr>
            </w:pPr>
            <w:r w:rsidRPr="006A6C0E">
              <w:rPr>
                <w:rFonts w:cstheme="minorHAnsi"/>
              </w:rPr>
              <w:t>Availability of resources to ensure the functional needs of individuals with disabilities, individuals with LEP, and others with access and functional needs.</w:t>
            </w:r>
          </w:p>
        </w:tc>
      </w:tr>
    </w:tbl>
    <w:p w14:paraId="74E867CC" w14:textId="77777777" w:rsidR="00C437DE" w:rsidRPr="006A6C0E" w:rsidRDefault="00C437DE" w:rsidP="002349F5">
      <w:pPr>
        <w:rPr>
          <w:rStyle w:val="Heading2Char"/>
          <w:rFonts w:cstheme="minorHAnsi"/>
          <w:b w:val="0"/>
          <w:u w:val="none"/>
        </w:rPr>
      </w:pPr>
    </w:p>
    <w:p w14:paraId="191E1366" w14:textId="4425FF6F" w:rsidR="00A94A69" w:rsidRPr="006A6C0E" w:rsidRDefault="00A94A69" w:rsidP="004C4F44">
      <w:pPr>
        <w:pStyle w:val="Heading2"/>
        <w:rPr>
          <w:rStyle w:val="Heading2Char"/>
          <w:rFonts w:cstheme="minorHAnsi"/>
          <w:b/>
        </w:rPr>
      </w:pPr>
      <w:r w:rsidRPr="006A6C0E">
        <w:rPr>
          <w:rStyle w:val="Heading2Char"/>
          <w:rFonts w:cstheme="minorHAnsi"/>
          <w:b/>
        </w:rPr>
        <w:t>Information Analysis</w:t>
      </w:r>
    </w:p>
    <w:p w14:paraId="00C50E02" w14:textId="33A0EF0B" w:rsidR="00CB6C33" w:rsidRPr="006A6C0E" w:rsidRDefault="00B7721D" w:rsidP="00CB6C33">
      <w:pPr>
        <w:rPr>
          <w:rFonts w:cstheme="minorHAnsi"/>
        </w:rPr>
      </w:pPr>
      <w:r w:rsidRPr="006A6C0E">
        <w:rPr>
          <w:rFonts w:cstheme="minorHAnsi"/>
          <w:highlight w:val="yellow"/>
        </w:rPr>
        <w:t>Describe the process the information collected goes through to verify accuracy of the information and any details necessary to inform operations and decision-making.</w:t>
      </w:r>
    </w:p>
    <w:p w14:paraId="2E9B78DA" w14:textId="5C2C0701" w:rsidR="00CB6C33" w:rsidRPr="006A6C0E" w:rsidRDefault="001B5E40" w:rsidP="00CB6C33">
      <w:pPr>
        <w:pStyle w:val="Heading2"/>
        <w:rPr>
          <w:rStyle w:val="Heading2Char"/>
          <w:rFonts w:cstheme="minorHAnsi"/>
          <w:b/>
        </w:rPr>
      </w:pPr>
      <w:r w:rsidRPr="006A6C0E">
        <w:rPr>
          <w:rStyle w:val="Heading2Char"/>
          <w:rFonts w:cstheme="minorHAnsi"/>
          <w:b/>
        </w:rPr>
        <w:t>I</w:t>
      </w:r>
      <w:r w:rsidR="00A94A69" w:rsidRPr="006A6C0E">
        <w:rPr>
          <w:rStyle w:val="Heading2Char"/>
          <w:rFonts w:cstheme="minorHAnsi"/>
          <w:b/>
        </w:rPr>
        <w:t>nformation Dissemination</w:t>
      </w:r>
    </w:p>
    <w:p w14:paraId="2015A14F" w14:textId="6E7D33F5" w:rsidR="00CB6C33" w:rsidRPr="006A6C0E" w:rsidRDefault="00773B63" w:rsidP="00CB6C33">
      <w:pPr>
        <w:rPr>
          <w:rFonts w:cstheme="minorHAnsi"/>
        </w:rPr>
      </w:pPr>
      <w:r w:rsidRPr="006A6C0E">
        <w:rPr>
          <w:rFonts w:cstheme="minorHAnsi"/>
          <w:highlight w:val="yellow"/>
        </w:rPr>
        <w:t>Describe what process this ESF takes to share the information once it has been verified and analyzed (e.g. the ESF shares the information with the Operations Section Chief in the EOC and the ESF 15/PIO</w:t>
      </w:r>
      <w:r w:rsidR="00811829" w:rsidRPr="006A6C0E">
        <w:rPr>
          <w:rFonts w:cstheme="minorHAnsi"/>
          <w:highlight w:val="yellow"/>
        </w:rPr>
        <w:t>, or Situation Unit in the Planning Section</w:t>
      </w:r>
      <w:r w:rsidRPr="006A6C0E">
        <w:rPr>
          <w:rFonts w:cstheme="minorHAnsi"/>
          <w:highlight w:val="yellow"/>
        </w:rPr>
        <w:t xml:space="preserve"> if applicable).</w:t>
      </w:r>
    </w:p>
    <w:p w14:paraId="7BD016A7" w14:textId="0BF828AC" w:rsidR="0029608C" w:rsidRPr="006A6C0E" w:rsidRDefault="0029608C" w:rsidP="00CB6C33">
      <w:pPr>
        <w:rPr>
          <w:rFonts w:cstheme="minorHAnsi"/>
        </w:rPr>
      </w:pPr>
      <w:commentRangeStart w:id="20"/>
      <w:r w:rsidRPr="006A6C0E">
        <w:rPr>
          <w:rFonts w:cstheme="minorHAnsi"/>
          <w:highlight w:val="yellow"/>
        </w:rPr>
        <w:t>Describe how the jurisdiction will ensure effective communication using multiple methods.</w:t>
      </w:r>
      <w:commentRangeEnd w:id="20"/>
      <w:r w:rsidR="009F522A" w:rsidRPr="006A6C0E">
        <w:rPr>
          <w:rStyle w:val="CommentReference"/>
          <w:rFonts w:cstheme="minorHAnsi"/>
        </w:rPr>
        <w:commentReference w:id="20"/>
      </w:r>
    </w:p>
    <w:p w14:paraId="0E9DA7DE" w14:textId="77777777" w:rsidR="005E06AE" w:rsidRPr="006A6C0E" w:rsidRDefault="00315FD9" w:rsidP="00114C1A">
      <w:pPr>
        <w:pStyle w:val="Heading1"/>
        <w:rPr>
          <w:rFonts w:cstheme="minorHAnsi"/>
        </w:rPr>
      </w:pPr>
      <w:commentRangeStart w:id="21"/>
      <w:r w:rsidRPr="006A6C0E">
        <w:rPr>
          <w:rFonts w:cstheme="minorHAnsi"/>
        </w:rPr>
        <w:lastRenderedPageBreak/>
        <w:t>Responsibilities</w:t>
      </w:r>
      <w:commentRangeEnd w:id="21"/>
      <w:r w:rsidR="003C2C4F" w:rsidRPr="006A6C0E">
        <w:rPr>
          <w:rStyle w:val="CommentReference"/>
          <w:rFonts w:eastAsiaTheme="minorHAnsi" w:cstheme="minorHAnsi"/>
          <w:b w:val="0"/>
          <w:color w:val="auto"/>
        </w:rPr>
        <w:commentReference w:id="21"/>
      </w:r>
    </w:p>
    <w:tbl>
      <w:tblPr>
        <w:tblStyle w:val="PlainTable11"/>
        <w:tblW w:w="0" w:type="auto"/>
        <w:tblLook w:val="04A0" w:firstRow="1" w:lastRow="0" w:firstColumn="1" w:lastColumn="0" w:noHBand="0" w:noVBand="1"/>
      </w:tblPr>
      <w:tblGrid>
        <w:gridCol w:w="1961"/>
        <w:gridCol w:w="5647"/>
        <w:gridCol w:w="1742"/>
      </w:tblGrid>
      <w:tr w:rsidR="005E06AE" w:rsidRPr="006A6C0E" w14:paraId="45D3B963" w14:textId="77777777" w:rsidTr="00D204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76" w:type="dxa"/>
            <w:gridSpan w:val="3"/>
            <w:shd w:val="clear" w:color="auto" w:fill="7030A0"/>
            <w:vAlign w:val="center"/>
          </w:tcPr>
          <w:p w14:paraId="25DA614E" w14:textId="53BB548D" w:rsidR="005E06AE" w:rsidRPr="006A6C0E" w:rsidRDefault="00D433B7" w:rsidP="006A6C0E">
            <w:pPr>
              <w:jc w:val="center"/>
              <w:rPr>
                <w:rFonts w:asciiTheme="minorHAnsi" w:hAnsiTheme="minorHAnsi" w:cstheme="minorHAnsi"/>
              </w:rPr>
            </w:pPr>
            <w:r w:rsidRPr="006A6C0E">
              <w:rPr>
                <w:rFonts w:asciiTheme="minorHAnsi" w:hAnsiTheme="minorHAnsi" w:cstheme="minorHAnsi"/>
                <w:color w:val="FFFFFF" w:themeColor="background1"/>
              </w:rPr>
              <w:t>Preparedness</w:t>
            </w:r>
          </w:p>
        </w:tc>
      </w:tr>
      <w:tr w:rsidR="00D433B7" w:rsidRPr="006A6C0E" w14:paraId="4CC64EE1" w14:textId="77777777" w:rsidTr="00D204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667BF2D0" w14:textId="77777777" w:rsidR="00D433B7" w:rsidRPr="006A6C0E" w:rsidRDefault="00D433B7" w:rsidP="006A6C0E">
            <w:pPr>
              <w:jc w:val="center"/>
              <w:rPr>
                <w:rFonts w:asciiTheme="minorHAnsi" w:hAnsiTheme="minorHAnsi" w:cstheme="minorHAnsi"/>
              </w:rPr>
            </w:pPr>
            <w:r w:rsidRPr="006A6C0E">
              <w:rPr>
                <w:rFonts w:asciiTheme="minorHAnsi" w:hAnsiTheme="minorHAnsi" w:cstheme="minorHAnsi"/>
              </w:rPr>
              <w:t>Core Capability</w:t>
            </w:r>
          </w:p>
        </w:tc>
        <w:tc>
          <w:tcPr>
            <w:tcW w:w="5670" w:type="dxa"/>
            <w:shd w:val="clear" w:color="auto" w:fill="EDF2F6" w:themeFill="accent2" w:themeFillTint="33"/>
            <w:vAlign w:val="center"/>
          </w:tcPr>
          <w:p w14:paraId="0E28A22C" w14:textId="77777777" w:rsidR="00D433B7" w:rsidRPr="006A6C0E" w:rsidRDefault="00D433B7" w:rsidP="006A6C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Activity/Action</w:t>
            </w:r>
          </w:p>
        </w:tc>
        <w:tc>
          <w:tcPr>
            <w:tcW w:w="1743" w:type="dxa"/>
            <w:shd w:val="clear" w:color="auto" w:fill="EDF2F6" w:themeFill="accent2" w:themeFillTint="33"/>
            <w:vAlign w:val="center"/>
          </w:tcPr>
          <w:p w14:paraId="47E2398A" w14:textId="77777777" w:rsidR="00D433B7" w:rsidRPr="006A6C0E" w:rsidRDefault="00D433B7" w:rsidP="006A6C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State Agency / Organization</w:t>
            </w:r>
          </w:p>
        </w:tc>
      </w:tr>
      <w:tr w:rsidR="00DB6379" w:rsidRPr="006A6C0E" w14:paraId="5BE8D1AE"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2B059D9A" w14:textId="5CBA8A4D" w:rsidR="00D82F1B" w:rsidRPr="006A6C0E" w:rsidRDefault="00162B80" w:rsidP="001E67BA">
            <w:pPr>
              <w:jc w:val="center"/>
              <w:rPr>
                <w:rFonts w:asciiTheme="minorHAnsi" w:hAnsiTheme="minorHAnsi" w:cstheme="minorHAnsi"/>
                <w:b w:val="0"/>
                <w:bCs w:val="0"/>
              </w:rPr>
            </w:pPr>
            <w:bookmarkStart w:id="22" w:name="_Hlk23492663"/>
            <w:r w:rsidRPr="006A6C0E">
              <w:rPr>
                <w:rFonts w:asciiTheme="minorHAnsi" w:hAnsiTheme="minorHAnsi" w:cstheme="minorHAnsi"/>
                <w:b w:val="0"/>
                <w:bCs w:val="0"/>
              </w:rPr>
              <w:t>Mass Care Services</w:t>
            </w:r>
          </w:p>
        </w:tc>
        <w:tc>
          <w:tcPr>
            <w:tcW w:w="5670" w:type="dxa"/>
            <w:vAlign w:val="center"/>
          </w:tcPr>
          <w:p w14:paraId="117BE39B" w14:textId="3A079CE9" w:rsidR="00D82F1B" w:rsidRPr="006A6C0E" w:rsidRDefault="00D82F1B" w:rsidP="00EE5D5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for pre-disaster inspections and development of agreements for each congregate household pet facility.</w:t>
            </w:r>
          </w:p>
        </w:tc>
        <w:tc>
          <w:tcPr>
            <w:tcW w:w="1743" w:type="dxa"/>
            <w:vAlign w:val="center"/>
          </w:tcPr>
          <w:p w14:paraId="58D76FCC" w14:textId="77777777" w:rsidR="00D82F1B" w:rsidRPr="006A6C0E" w:rsidRDefault="00D82F1B"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B6379" w:rsidRPr="006A6C0E" w14:paraId="7B030164" w14:textId="77777777" w:rsidTr="00D2049E">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786C8032" w14:textId="77777777" w:rsidR="00D82F1B" w:rsidRPr="006A6C0E" w:rsidRDefault="00D82F1B" w:rsidP="001E67BA">
            <w:pPr>
              <w:jc w:val="center"/>
              <w:rPr>
                <w:rFonts w:asciiTheme="minorHAnsi" w:hAnsiTheme="minorHAnsi" w:cstheme="minorHAnsi"/>
                <w:b w:val="0"/>
                <w:bCs w:val="0"/>
              </w:rPr>
            </w:pPr>
          </w:p>
        </w:tc>
        <w:tc>
          <w:tcPr>
            <w:tcW w:w="5670" w:type="dxa"/>
            <w:vAlign w:val="center"/>
          </w:tcPr>
          <w:p w14:paraId="757EE689" w14:textId="77777777" w:rsidR="00D82F1B" w:rsidRPr="006A6C0E" w:rsidRDefault="00D82F1B" w:rsidP="00AA6A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05F1706" w14:textId="77777777" w:rsidR="00D82F1B" w:rsidRPr="006A6C0E" w:rsidRDefault="00D82F1B"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B6379" w:rsidRPr="006A6C0E" w14:paraId="6F16EC30"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4DFCA895" w14:textId="77777777" w:rsidR="00D82F1B" w:rsidRPr="006A6C0E" w:rsidRDefault="00D82F1B" w:rsidP="001E67BA">
            <w:pPr>
              <w:jc w:val="center"/>
              <w:rPr>
                <w:rFonts w:asciiTheme="minorHAnsi" w:hAnsiTheme="minorHAnsi" w:cstheme="minorHAnsi"/>
                <w:b w:val="0"/>
                <w:bCs w:val="0"/>
              </w:rPr>
            </w:pPr>
          </w:p>
        </w:tc>
        <w:tc>
          <w:tcPr>
            <w:tcW w:w="5670" w:type="dxa"/>
            <w:vAlign w:val="center"/>
          </w:tcPr>
          <w:p w14:paraId="70DC42A1" w14:textId="77777777" w:rsidR="00D82F1B" w:rsidRPr="006A6C0E" w:rsidRDefault="00D82F1B" w:rsidP="00AA6A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CF506E9" w14:textId="77777777" w:rsidR="00D82F1B" w:rsidRPr="006A6C0E" w:rsidRDefault="00D82F1B"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B6379" w:rsidRPr="006A6C0E" w14:paraId="154E1DDA" w14:textId="77777777" w:rsidTr="00D2049E">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6AE652B7" w14:textId="77777777" w:rsidR="00D82F1B" w:rsidRPr="006A6C0E" w:rsidRDefault="00D82F1B" w:rsidP="001E67BA">
            <w:pPr>
              <w:jc w:val="center"/>
              <w:rPr>
                <w:rFonts w:asciiTheme="minorHAnsi" w:hAnsiTheme="minorHAnsi" w:cstheme="minorHAnsi"/>
                <w:b w:val="0"/>
                <w:bCs w:val="0"/>
              </w:rPr>
            </w:pPr>
          </w:p>
        </w:tc>
        <w:tc>
          <w:tcPr>
            <w:tcW w:w="5670" w:type="dxa"/>
            <w:vAlign w:val="center"/>
          </w:tcPr>
          <w:p w14:paraId="21002E11" w14:textId="77777777" w:rsidR="00D82F1B" w:rsidRPr="006A6C0E" w:rsidRDefault="00D82F1B" w:rsidP="00AA6A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EF4181F" w14:textId="77777777" w:rsidR="00D82F1B" w:rsidRPr="006A6C0E" w:rsidRDefault="00D82F1B"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247E2" w:rsidRPr="006A6C0E" w14:paraId="7F862E15"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7AB78D14" w14:textId="43195193" w:rsidR="009247E2" w:rsidRPr="006A6C0E" w:rsidRDefault="009247E2" w:rsidP="001E67BA">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5670" w:type="dxa"/>
            <w:vMerge w:val="restart"/>
            <w:vAlign w:val="center"/>
          </w:tcPr>
          <w:p w14:paraId="6EAC3FE2" w14:textId="0939C6B9" w:rsidR="009247E2" w:rsidRPr="006A6C0E" w:rsidRDefault="009247E2" w:rsidP="00EE5D5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identify emergency shelters.</w:t>
            </w:r>
          </w:p>
        </w:tc>
        <w:tc>
          <w:tcPr>
            <w:tcW w:w="1743" w:type="dxa"/>
            <w:vMerge w:val="restart"/>
            <w:vAlign w:val="center"/>
          </w:tcPr>
          <w:p w14:paraId="611BB89C" w14:textId="77777777" w:rsidR="009247E2" w:rsidRPr="006A6C0E" w:rsidRDefault="009247E2"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247E2" w:rsidRPr="006A6C0E" w14:paraId="4B9469C5" w14:textId="77777777" w:rsidTr="00D2049E">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04863F1D" w14:textId="0E36962D" w:rsidR="009247E2" w:rsidRPr="006A6C0E" w:rsidRDefault="009247E2" w:rsidP="001E67BA">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5670" w:type="dxa"/>
            <w:vMerge/>
            <w:vAlign w:val="center"/>
          </w:tcPr>
          <w:p w14:paraId="2D2FE50C" w14:textId="77777777" w:rsidR="009247E2" w:rsidRPr="006A6C0E" w:rsidRDefault="009247E2" w:rsidP="00AA6A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172C8F7" w14:textId="77777777" w:rsidR="009247E2" w:rsidRPr="006A6C0E" w:rsidRDefault="009247E2"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43978" w:rsidRPr="006A6C0E" w14:paraId="47C77D15"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267AFAFF" w14:textId="77777777" w:rsidR="00543978" w:rsidRPr="006A6C0E" w:rsidRDefault="00543978" w:rsidP="001E67BA">
            <w:pPr>
              <w:jc w:val="center"/>
              <w:rPr>
                <w:rFonts w:asciiTheme="minorHAnsi" w:hAnsiTheme="minorHAnsi" w:cstheme="minorHAnsi"/>
                <w:b w:val="0"/>
                <w:bCs w:val="0"/>
              </w:rPr>
            </w:pPr>
          </w:p>
        </w:tc>
        <w:tc>
          <w:tcPr>
            <w:tcW w:w="5670" w:type="dxa"/>
            <w:vAlign w:val="center"/>
          </w:tcPr>
          <w:p w14:paraId="56FBDEE1" w14:textId="77777777" w:rsidR="00543978" w:rsidRPr="006A6C0E" w:rsidRDefault="00543978" w:rsidP="00AA6A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7A24897" w14:textId="77777777" w:rsidR="00543978" w:rsidRPr="006A6C0E" w:rsidRDefault="00543978"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247E2" w:rsidRPr="006A6C0E" w14:paraId="0626995D" w14:textId="77777777" w:rsidTr="00D2049E">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11E33306" w14:textId="77777777" w:rsidR="009247E2" w:rsidRPr="006A6C0E" w:rsidRDefault="009247E2" w:rsidP="001E67BA">
            <w:pPr>
              <w:jc w:val="center"/>
              <w:rPr>
                <w:rFonts w:asciiTheme="minorHAnsi" w:hAnsiTheme="minorHAnsi" w:cstheme="minorHAnsi"/>
                <w:b w:val="0"/>
                <w:bCs w:val="0"/>
              </w:rPr>
            </w:pPr>
          </w:p>
        </w:tc>
        <w:tc>
          <w:tcPr>
            <w:tcW w:w="5670" w:type="dxa"/>
            <w:vAlign w:val="center"/>
          </w:tcPr>
          <w:p w14:paraId="542921A1" w14:textId="77777777" w:rsidR="009247E2" w:rsidRPr="006A6C0E" w:rsidRDefault="009247E2" w:rsidP="00AA6A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8FBFD06" w14:textId="77777777" w:rsidR="009247E2" w:rsidRPr="006A6C0E" w:rsidRDefault="009247E2"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43978" w:rsidRPr="006A6C0E" w14:paraId="02C85C9D"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6C9F6CC8" w14:textId="77777777" w:rsidR="00543978" w:rsidRPr="006A6C0E" w:rsidRDefault="00543978" w:rsidP="001E67BA">
            <w:pPr>
              <w:jc w:val="center"/>
              <w:rPr>
                <w:rFonts w:asciiTheme="minorHAnsi" w:hAnsiTheme="minorHAnsi" w:cstheme="minorHAnsi"/>
                <w:b w:val="0"/>
                <w:bCs w:val="0"/>
              </w:rPr>
            </w:pPr>
          </w:p>
        </w:tc>
        <w:tc>
          <w:tcPr>
            <w:tcW w:w="5670" w:type="dxa"/>
            <w:vAlign w:val="center"/>
          </w:tcPr>
          <w:p w14:paraId="3B1D18C3" w14:textId="77777777" w:rsidR="00543978" w:rsidRPr="006A6C0E" w:rsidRDefault="00543978" w:rsidP="00AA6A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64BBE17" w14:textId="77777777" w:rsidR="00543978" w:rsidRPr="006A6C0E" w:rsidRDefault="00543978"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26336D" w:rsidRPr="006A6C0E" w14:paraId="19F7D575" w14:textId="77777777" w:rsidTr="0026336D">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272C18F9" w14:textId="38C58A28" w:rsidR="0026336D" w:rsidRPr="006A6C0E" w:rsidRDefault="0026336D" w:rsidP="0026336D">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5670" w:type="dxa"/>
            <w:vMerge w:val="restart"/>
            <w:vAlign w:val="center"/>
          </w:tcPr>
          <w:p w14:paraId="61C6CBBE" w14:textId="272CE9C4" w:rsidR="0026336D" w:rsidRPr="006A6C0E" w:rsidRDefault="0026336D" w:rsidP="002633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 xml:space="preserve">Identify and describe the actions that will be taken to ensure that the Americans with Disabilities Act Accessibility Guidelines govern shelter site </w:t>
            </w:r>
            <w:proofErr w:type="gramStart"/>
            <w:r w:rsidRPr="006A6C0E">
              <w:rPr>
                <w:rFonts w:asciiTheme="minorHAnsi" w:hAnsiTheme="minorHAnsi" w:cstheme="minorHAnsi"/>
              </w:rPr>
              <w:t>selection  and</w:t>
            </w:r>
            <w:proofErr w:type="gramEnd"/>
            <w:r w:rsidRPr="006A6C0E">
              <w:rPr>
                <w:rFonts w:asciiTheme="minorHAnsi" w:hAnsiTheme="minorHAnsi" w:cstheme="minorHAnsi"/>
              </w:rPr>
              <w:t xml:space="preserve"> operation.</w:t>
            </w:r>
          </w:p>
        </w:tc>
        <w:tc>
          <w:tcPr>
            <w:tcW w:w="1743" w:type="dxa"/>
            <w:vMerge w:val="restart"/>
            <w:vAlign w:val="center"/>
          </w:tcPr>
          <w:p w14:paraId="22831636" w14:textId="77777777" w:rsidR="0026336D" w:rsidRPr="006A6C0E" w:rsidRDefault="0026336D"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6336D" w:rsidRPr="006A6C0E" w14:paraId="3F35FF53"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1B13BCD1" w14:textId="55BD0CDE" w:rsidR="0026336D" w:rsidRPr="006A6C0E" w:rsidRDefault="0026336D" w:rsidP="0026336D">
            <w:pPr>
              <w:jc w:val="center"/>
              <w:rPr>
                <w:rFonts w:asciiTheme="minorHAnsi" w:hAnsiTheme="minorHAnsi" w:cstheme="minorHAnsi"/>
                <w:b w:val="0"/>
                <w:bCs w:val="0"/>
              </w:rPr>
            </w:pPr>
            <w:r w:rsidRPr="006A6C0E">
              <w:rPr>
                <w:rFonts w:asciiTheme="minorHAnsi" w:hAnsiTheme="minorHAnsi" w:cstheme="minorHAnsi"/>
                <w:b w:val="0"/>
                <w:bCs w:val="0"/>
              </w:rPr>
              <w:t>Critical Transportation</w:t>
            </w:r>
          </w:p>
        </w:tc>
        <w:tc>
          <w:tcPr>
            <w:tcW w:w="5670" w:type="dxa"/>
            <w:vMerge/>
            <w:vAlign w:val="center"/>
          </w:tcPr>
          <w:p w14:paraId="5F3F6E79" w14:textId="77777777" w:rsidR="0026336D" w:rsidRPr="006A6C0E" w:rsidRDefault="0026336D" w:rsidP="00AA6A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F7DFBEA" w14:textId="77777777" w:rsidR="0026336D" w:rsidRPr="006A6C0E" w:rsidRDefault="0026336D"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26336D" w:rsidRPr="006A6C0E" w14:paraId="790A45C7" w14:textId="77777777" w:rsidTr="00D2049E">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3CDAF4B6" w14:textId="54A4A09A" w:rsidR="0026336D" w:rsidRPr="006A6C0E" w:rsidRDefault="0026336D" w:rsidP="0026336D">
            <w:pPr>
              <w:jc w:val="center"/>
              <w:rPr>
                <w:rFonts w:asciiTheme="minorHAnsi" w:hAnsiTheme="minorHAnsi" w:cstheme="minorHAnsi"/>
              </w:rPr>
            </w:pPr>
            <w:r w:rsidRPr="006A6C0E">
              <w:rPr>
                <w:rFonts w:asciiTheme="minorHAnsi" w:hAnsiTheme="minorHAnsi" w:cstheme="minorHAnsi"/>
                <w:b w:val="0"/>
                <w:bCs w:val="0"/>
              </w:rPr>
              <w:t>Situational Assessment</w:t>
            </w:r>
          </w:p>
        </w:tc>
        <w:tc>
          <w:tcPr>
            <w:tcW w:w="5670" w:type="dxa"/>
            <w:vMerge/>
            <w:vAlign w:val="center"/>
          </w:tcPr>
          <w:p w14:paraId="36EAB9FE" w14:textId="77777777" w:rsidR="0026336D" w:rsidRPr="006A6C0E" w:rsidRDefault="0026336D" w:rsidP="00AA6A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5EE10E0" w14:textId="77777777" w:rsidR="0026336D" w:rsidRPr="006A6C0E" w:rsidRDefault="0026336D"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6336D" w:rsidRPr="006A6C0E" w14:paraId="3C096406"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63B3CB6A" w14:textId="30F225E5" w:rsidR="0026336D" w:rsidRPr="006A6C0E" w:rsidRDefault="0026336D" w:rsidP="0026336D">
            <w:pPr>
              <w:jc w:val="center"/>
              <w:rPr>
                <w:rFonts w:asciiTheme="minorHAnsi" w:hAnsiTheme="minorHAnsi" w:cstheme="minorHAnsi"/>
              </w:rPr>
            </w:pPr>
          </w:p>
        </w:tc>
        <w:tc>
          <w:tcPr>
            <w:tcW w:w="5670" w:type="dxa"/>
            <w:vAlign w:val="center"/>
          </w:tcPr>
          <w:p w14:paraId="038F86D1" w14:textId="77777777" w:rsidR="0026336D" w:rsidRPr="006A6C0E" w:rsidRDefault="0026336D" w:rsidP="00AA6A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433A338" w14:textId="77777777" w:rsidR="0026336D" w:rsidRPr="006A6C0E" w:rsidRDefault="0026336D"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26336D" w:rsidRPr="006A6C0E" w14:paraId="1F670551" w14:textId="77777777" w:rsidTr="00D2049E">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79377BB7" w14:textId="77777777" w:rsidR="0026336D" w:rsidRPr="006A6C0E" w:rsidRDefault="0026336D" w:rsidP="0026336D">
            <w:pPr>
              <w:jc w:val="center"/>
              <w:rPr>
                <w:rFonts w:asciiTheme="minorHAnsi" w:hAnsiTheme="minorHAnsi" w:cstheme="minorHAnsi"/>
              </w:rPr>
            </w:pPr>
          </w:p>
        </w:tc>
        <w:tc>
          <w:tcPr>
            <w:tcW w:w="5670" w:type="dxa"/>
            <w:vAlign w:val="center"/>
          </w:tcPr>
          <w:p w14:paraId="60921EE7" w14:textId="77777777" w:rsidR="0026336D" w:rsidRPr="006A6C0E" w:rsidRDefault="0026336D" w:rsidP="00AA6A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0B874D5" w14:textId="77777777" w:rsidR="0026336D" w:rsidRPr="006A6C0E" w:rsidRDefault="0026336D"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6336D" w:rsidRPr="006A6C0E" w14:paraId="6FC540FD"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12602D30" w14:textId="77777777" w:rsidR="0026336D" w:rsidRPr="006A6C0E" w:rsidRDefault="0026336D" w:rsidP="0026336D">
            <w:pPr>
              <w:jc w:val="center"/>
              <w:rPr>
                <w:rFonts w:asciiTheme="minorHAnsi" w:hAnsiTheme="minorHAnsi" w:cstheme="minorHAnsi"/>
              </w:rPr>
            </w:pPr>
          </w:p>
        </w:tc>
        <w:tc>
          <w:tcPr>
            <w:tcW w:w="5670" w:type="dxa"/>
            <w:vAlign w:val="center"/>
          </w:tcPr>
          <w:p w14:paraId="0EB23D2B" w14:textId="77777777" w:rsidR="0026336D" w:rsidRPr="006A6C0E" w:rsidRDefault="0026336D" w:rsidP="00AA6A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6E163F9" w14:textId="77777777" w:rsidR="0026336D" w:rsidRPr="006A6C0E" w:rsidRDefault="0026336D"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22"/>
    </w:tbl>
    <w:p w14:paraId="23590451" w14:textId="494C9BD7" w:rsidR="009335C3" w:rsidRPr="006A6C0E" w:rsidRDefault="009335C3" w:rsidP="006A6C0E">
      <w:pPr>
        <w:spacing w:after="0" w:line="240" w:lineRule="auto"/>
        <w:rPr>
          <w:rFonts w:cstheme="minorHAnsi"/>
        </w:rPr>
      </w:pPr>
    </w:p>
    <w:tbl>
      <w:tblPr>
        <w:tblStyle w:val="PlainTable11"/>
        <w:tblW w:w="0" w:type="auto"/>
        <w:tblLook w:val="04A0" w:firstRow="1" w:lastRow="0" w:firstColumn="1" w:lastColumn="0" w:noHBand="0" w:noVBand="1"/>
      </w:tblPr>
      <w:tblGrid>
        <w:gridCol w:w="1962"/>
        <w:gridCol w:w="1113"/>
        <w:gridCol w:w="4534"/>
        <w:gridCol w:w="1741"/>
      </w:tblGrid>
      <w:tr w:rsidR="00A01284" w:rsidRPr="006A6C0E" w14:paraId="3403E15F" w14:textId="77777777" w:rsidTr="006A6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6A6C0E" w:rsidRDefault="00A01284" w:rsidP="000741A1">
            <w:pPr>
              <w:jc w:val="center"/>
              <w:rPr>
                <w:rFonts w:asciiTheme="minorHAnsi" w:hAnsiTheme="minorHAnsi" w:cstheme="minorHAnsi"/>
              </w:rPr>
            </w:pPr>
            <w:r w:rsidRPr="006A6C0E">
              <w:rPr>
                <w:rFonts w:asciiTheme="minorHAnsi" w:hAnsiTheme="minorHAnsi" w:cstheme="minorHAnsi"/>
                <w:color w:val="FFFFFF" w:themeColor="background1"/>
              </w:rPr>
              <w:t>Response Mission Area</w:t>
            </w:r>
          </w:p>
        </w:tc>
      </w:tr>
      <w:tr w:rsidR="00A01284" w:rsidRPr="006A6C0E" w14:paraId="673E2505" w14:textId="77777777" w:rsidTr="006A6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13E9C784" w14:textId="77777777" w:rsidR="00A01284" w:rsidRPr="006A6C0E" w:rsidRDefault="00A01284" w:rsidP="0069273A">
            <w:pPr>
              <w:jc w:val="center"/>
              <w:rPr>
                <w:rFonts w:asciiTheme="minorHAnsi" w:hAnsiTheme="minorHAnsi" w:cstheme="minorHAnsi"/>
              </w:rPr>
            </w:pPr>
            <w:r w:rsidRPr="006A6C0E">
              <w:rPr>
                <w:rFonts w:asciiTheme="minorHAnsi" w:hAnsiTheme="minorHAnsi" w:cstheme="minorHAnsi"/>
              </w:rPr>
              <w:t>Core Capability</w:t>
            </w:r>
          </w:p>
        </w:tc>
        <w:tc>
          <w:tcPr>
            <w:tcW w:w="1113" w:type="dxa"/>
            <w:shd w:val="clear" w:color="auto" w:fill="EDF2F6" w:themeFill="accent2" w:themeFillTint="33"/>
            <w:vAlign w:val="center"/>
          </w:tcPr>
          <w:p w14:paraId="0A97C9CE" w14:textId="77777777" w:rsidR="00A01284" w:rsidRPr="006A6C0E"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Critical Task I.D.</w:t>
            </w:r>
          </w:p>
        </w:tc>
        <w:tc>
          <w:tcPr>
            <w:tcW w:w="4534" w:type="dxa"/>
            <w:shd w:val="clear" w:color="auto" w:fill="EDF2F6" w:themeFill="accent2" w:themeFillTint="33"/>
            <w:vAlign w:val="center"/>
          </w:tcPr>
          <w:p w14:paraId="7C2595CF" w14:textId="77777777" w:rsidR="00A01284" w:rsidRPr="006A6C0E"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Activity/Action</w:t>
            </w:r>
          </w:p>
        </w:tc>
        <w:tc>
          <w:tcPr>
            <w:tcW w:w="1741" w:type="dxa"/>
            <w:shd w:val="clear" w:color="auto" w:fill="EDF2F6" w:themeFill="accent2" w:themeFillTint="33"/>
            <w:vAlign w:val="center"/>
          </w:tcPr>
          <w:p w14:paraId="48F12C52" w14:textId="4A31A5E3" w:rsidR="00A01284" w:rsidRPr="006A6C0E"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State Agency / Organization</w:t>
            </w:r>
          </w:p>
        </w:tc>
      </w:tr>
      <w:tr w:rsidR="006A6C0E" w:rsidRPr="006A6C0E" w14:paraId="33BFE6DE"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background2" w:themeFillTint="99"/>
            <w:vAlign w:val="center"/>
          </w:tcPr>
          <w:p w14:paraId="7C0A5731" w14:textId="4E095126" w:rsidR="006A6C0E" w:rsidRPr="006A6C0E" w:rsidRDefault="006A6C0E" w:rsidP="000741A1">
            <w:pPr>
              <w:jc w:val="center"/>
              <w:rPr>
                <w:rFonts w:asciiTheme="minorHAnsi" w:hAnsiTheme="minorHAnsi" w:cstheme="minorHAnsi"/>
                <w:i/>
              </w:rPr>
            </w:pPr>
            <w:r w:rsidRPr="006A6C0E">
              <w:rPr>
                <w:rFonts w:asciiTheme="minorHAnsi" w:hAnsiTheme="minorHAnsi" w:cstheme="minorHAnsi"/>
                <w:i/>
              </w:rPr>
              <w:t>Example</w:t>
            </w:r>
          </w:p>
        </w:tc>
      </w:tr>
      <w:tr w:rsidR="006A6C0E" w:rsidRPr="006A6C0E" w14:paraId="2D2A2FE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background2" w:themeFillTint="99"/>
            <w:vAlign w:val="center"/>
          </w:tcPr>
          <w:p w14:paraId="0F6E3386" w14:textId="2A7B6DE1" w:rsidR="006A6C0E" w:rsidRPr="006A6C0E" w:rsidRDefault="006A6C0E" w:rsidP="006A6C0E">
            <w:pPr>
              <w:jc w:val="center"/>
              <w:rPr>
                <w:rFonts w:asciiTheme="minorHAnsi" w:hAnsiTheme="minorHAnsi" w:cstheme="minorHAnsi"/>
              </w:rPr>
            </w:pPr>
            <w:commentRangeStart w:id="23"/>
            <w:r w:rsidRPr="006A6C0E">
              <w:rPr>
                <w:rFonts w:asciiTheme="minorHAnsi" w:hAnsiTheme="minorHAnsi" w:cstheme="minorHAnsi"/>
                <w:b w:val="0"/>
                <w:bCs w:val="0"/>
              </w:rPr>
              <w:t>Mass Care Services</w:t>
            </w:r>
            <w:commentRangeEnd w:id="23"/>
            <w:r w:rsidRPr="006A6C0E">
              <w:rPr>
                <w:rStyle w:val="CommentReference"/>
                <w:rFonts w:asciiTheme="minorHAnsi" w:hAnsiTheme="minorHAnsi" w:cstheme="minorHAnsi"/>
                <w:b w:val="0"/>
                <w:bCs w:val="0"/>
              </w:rPr>
              <w:commentReference w:id="23"/>
            </w:r>
          </w:p>
        </w:tc>
        <w:tc>
          <w:tcPr>
            <w:tcW w:w="1113" w:type="dxa"/>
            <w:shd w:val="clear" w:color="auto" w:fill="CAD9E5" w:themeFill="background2" w:themeFillTint="99"/>
            <w:vAlign w:val="center"/>
          </w:tcPr>
          <w:p w14:paraId="11BB524E" w14:textId="5C3311C6"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24"/>
            <w:r w:rsidRPr="006A6C0E">
              <w:rPr>
                <w:rFonts w:asciiTheme="minorHAnsi" w:hAnsiTheme="minorHAnsi" w:cstheme="minorHAnsi"/>
              </w:rPr>
              <w:t>1, 2</w:t>
            </w:r>
            <w:commentRangeEnd w:id="24"/>
            <w:r w:rsidRPr="006A6C0E">
              <w:rPr>
                <w:rStyle w:val="CommentReference"/>
                <w:rFonts w:asciiTheme="minorHAnsi" w:hAnsiTheme="minorHAnsi" w:cstheme="minorHAnsi"/>
              </w:rPr>
              <w:commentReference w:id="24"/>
            </w:r>
          </w:p>
        </w:tc>
        <w:tc>
          <w:tcPr>
            <w:tcW w:w="4534" w:type="dxa"/>
            <w:vMerge w:val="restart"/>
            <w:shd w:val="clear" w:color="auto" w:fill="CAD9E5" w:themeFill="background2" w:themeFillTint="99"/>
            <w:vAlign w:val="center"/>
          </w:tcPr>
          <w:p w14:paraId="5A513DC5" w14:textId="2E3DCC3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25"/>
            <w:r w:rsidRPr="006A6C0E">
              <w:rPr>
                <w:rFonts w:asciiTheme="minorHAnsi" w:hAnsiTheme="minorHAnsi" w:cstheme="minorHAnsi"/>
              </w:rPr>
              <w:t>Identify and describe the actions that will be taken to temporarily use reception centers while waiting for shelters to open officially.</w:t>
            </w:r>
            <w:commentRangeEnd w:id="25"/>
            <w:r w:rsidRPr="006A6C0E">
              <w:rPr>
                <w:rStyle w:val="CommentReference"/>
                <w:rFonts w:asciiTheme="minorHAnsi" w:hAnsiTheme="minorHAnsi" w:cstheme="minorHAnsi"/>
              </w:rPr>
              <w:commentReference w:id="25"/>
            </w:r>
          </w:p>
        </w:tc>
        <w:tc>
          <w:tcPr>
            <w:tcW w:w="1741" w:type="dxa"/>
            <w:vMerge w:val="restart"/>
            <w:shd w:val="clear" w:color="auto" w:fill="CAD9E5" w:themeFill="background2" w:themeFillTint="99"/>
            <w:vAlign w:val="center"/>
          </w:tcPr>
          <w:p w14:paraId="79BB9AA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01549F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background2" w:themeFillTint="99"/>
            <w:vAlign w:val="center"/>
          </w:tcPr>
          <w:p w14:paraId="45460566" w14:textId="13D15545"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t>Planning</w:t>
            </w:r>
          </w:p>
        </w:tc>
        <w:tc>
          <w:tcPr>
            <w:tcW w:w="1113" w:type="dxa"/>
            <w:shd w:val="clear" w:color="auto" w:fill="CAD9E5" w:themeFill="background2" w:themeFillTint="99"/>
            <w:vAlign w:val="center"/>
          </w:tcPr>
          <w:p w14:paraId="2A49F4F2" w14:textId="60C0FD60"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shd w:val="clear" w:color="auto" w:fill="CAD9E5" w:themeFill="background2" w:themeFillTint="99"/>
            <w:vAlign w:val="center"/>
          </w:tcPr>
          <w:p w14:paraId="7246A80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shd w:val="clear" w:color="auto" w:fill="CAD9E5" w:themeFill="background2" w:themeFillTint="99"/>
            <w:vAlign w:val="center"/>
          </w:tcPr>
          <w:p w14:paraId="1BA9E72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EBC623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background2" w:themeFillTint="99"/>
            <w:vAlign w:val="center"/>
          </w:tcPr>
          <w:p w14:paraId="0AFD15B3" w14:textId="66C52663"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t>Situational Assessment</w:t>
            </w:r>
          </w:p>
        </w:tc>
        <w:tc>
          <w:tcPr>
            <w:tcW w:w="1113" w:type="dxa"/>
            <w:shd w:val="clear" w:color="auto" w:fill="CAD9E5" w:themeFill="background2" w:themeFillTint="99"/>
            <w:vAlign w:val="center"/>
          </w:tcPr>
          <w:p w14:paraId="2A361F0A" w14:textId="345E8DFD"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shd w:val="clear" w:color="auto" w:fill="CAD9E5" w:themeFill="background2" w:themeFillTint="99"/>
            <w:vAlign w:val="center"/>
          </w:tcPr>
          <w:p w14:paraId="7951802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shd w:val="clear" w:color="auto" w:fill="CAD9E5" w:themeFill="background2" w:themeFillTint="99"/>
            <w:vAlign w:val="center"/>
          </w:tcPr>
          <w:p w14:paraId="46AE108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BAE5ED0"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background2" w:themeFillTint="99"/>
            <w:vAlign w:val="center"/>
          </w:tcPr>
          <w:p w14:paraId="40A52803" w14:textId="77777777" w:rsidR="006A6C0E" w:rsidRPr="006A6C0E" w:rsidRDefault="006A6C0E" w:rsidP="006A6C0E">
            <w:pPr>
              <w:jc w:val="center"/>
              <w:rPr>
                <w:rFonts w:asciiTheme="minorHAnsi" w:hAnsiTheme="minorHAnsi" w:cstheme="minorHAnsi"/>
              </w:rPr>
            </w:pPr>
          </w:p>
        </w:tc>
        <w:tc>
          <w:tcPr>
            <w:tcW w:w="1113" w:type="dxa"/>
            <w:shd w:val="clear" w:color="auto" w:fill="CAD9E5" w:themeFill="background2" w:themeFillTint="99"/>
            <w:vAlign w:val="center"/>
          </w:tcPr>
          <w:p w14:paraId="1AFCDEB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shd w:val="clear" w:color="auto" w:fill="CAD9E5" w:themeFill="background2" w:themeFillTint="99"/>
            <w:vAlign w:val="center"/>
          </w:tcPr>
          <w:p w14:paraId="71FA0F30" w14:textId="2EF7FEE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26"/>
            <w:r w:rsidRPr="006A6C0E">
              <w:rPr>
                <w:rFonts w:asciiTheme="minorHAnsi" w:hAnsiTheme="minorHAnsi" w:cstheme="minorHAnsi"/>
              </w:rPr>
              <w:t>Activity/Action 1</w:t>
            </w:r>
            <w:commentRangeEnd w:id="26"/>
            <w:r w:rsidRPr="006A6C0E">
              <w:rPr>
                <w:rStyle w:val="CommentReference"/>
                <w:rFonts w:asciiTheme="minorHAnsi" w:hAnsiTheme="minorHAnsi" w:cstheme="minorHAnsi"/>
              </w:rPr>
              <w:commentReference w:id="26"/>
            </w:r>
          </w:p>
        </w:tc>
        <w:tc>
          <w:tcPr>
            <w:tcW w:w="1741" w:type="dxa"/>
            <w:shd w:val="clear" w:color="auto" w:fill="CAD9E5" w:themeFill="background2" w:themeFillTint="99"/>
            <w:vAlign w:val="center"/>
          </w:tcPr>
          <w:p w14:paraId="2125A16C" w14:textId="2349547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27"/>
            <w:r w:rsidRPr="006A6C0E">
              <w:rPr>
                <w:rFonts w:asciiTheme="minorHAnsi" w:hAnsiTheme="minorHAnsi" w:cstheme="minorHAnsi"/>
              </w:rPr>
              <w:t>Agency 1</w:t>
            </w:r>
            <w:commentRangeEnd w:id="27"/>
            <w:r w:rsidRPr="006A6C0E">
              <w:rPr>
                <w:rStyle w:val="CommentReference"/>
                <w:rFonts w:asciiTheme="minorHAnsi" w:hAnsiTheme="minorHAnsi" w:cstheme="minorHAnsi"/>
              </w:rPr>
              <w:commentReference w:id="27"/>
            </w:r>
          </w:p>
        </w:tc>
      </w:tr>
      <w:tr w:rsidR="006A6C0E" w:rsidRPr="006A6C0E" w14:paraId="5601482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background2" w:themeFillTint="99"/>
            <w:vAlign w:val="center"/>
          </w:tcPr>
          <w:p w14:paraId="6C1C7C51" w14:textId="77777777" w:rsidR="006A6C0E" w:rsidRPr="006A6C0E" w:rsidRDefault="006A6C0E" w:rsidP="006A6C0E">
            <w:pPr>
              <w:jc w:val="center"/>
              <w:rPr>
                <w:rFonts w:asciiTheme="minorHAnsi" w:hAnsiTheme="minorHAnsi" w:cstheme="minorHAnsi"/>
              </w:rPr>
            </w:pPr>
          </w:p>
        </w:tc>
        <w:tc>
          <w:tcPr>
            <w:tcW w:w="1113" w:type="dxa"/>
            <w:shd w:val="clear" w:color="auto" w:fill="CAD9E5" w:themeFill="background2" w:themeFillTint="99"/>
            <w:vAlign w:val="center"/>
          </w:tcPr>
          <w:p w14:paraId="1BDA287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shd w:val="clear" w:color="auto" w:fill="CAD9E5" w:themeFill="background2" w:themeFillTint="99"/>
            <w:vAlign w:val="center"/>
          </w:tcPr>
          <w:p w14:paraId="1B4E11A7" w14:textId="5F8C015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Activity/Action 2</w:t>
            </w:r>
          </w:p>
        </w:tc>
        <w:tc>
          <w:tcPr>
            <w:tcW w:w="1741" w:type="dxa"/>
            <w:shd w:val="clear" w:color="auto" w:fill="CAD9E5" w:themeFill="background2" w:themeFillTint="99"/>
            <w:vAlign w:val="center"/>
          </w:tcPr>
          <w:p w14:paraId="1D07F9A7" w14:textId="5F76FE3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Agency 2, 3</w:t>
            </w:r>
          </w:p>
        </w:tc>
      </w:tr>
      <w:tr w:rsidR="006A6C0E" w:rsidRPr="006A6C0E" w14:paraId="773E9E41"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background2" w:themeFillTint="99"/>
            <w:vAlign w:val="center"/>
          </w:tcPr>
          <w:p w14:paraId="09E92C80" w14:textId="77777777" w:rsidR="006A6C0E" w:rsidRPr="006A6C0E" w:rsidRDefault="006A6C0E" w:rsidP="006A6C0E">
            <w:pPr>
              <w:jc w:val="center"/>
              <w:rPr>
                <w:rFonts w:asciiTheme="minorHAnsi" w:hAnsiTheme="minorHAnsi" w:cstheme="minorHAnsi"/>
              </w:rPr>
            </w:pPr>
          </w:p>
        </w:tc>
        <w:tc>
          <w:tcPr>
            <w:tcW w:w="1113" w:type="dxa"/>
            <w:shd w:val="clear" w:color="auto" w:fill="CAD9E5" w:themeFill="background2" w:themeFillTint="99"/>
            <w:vAlign w:val="center"/>
          </w:tcPr>
          <w:p w14:paraId="515CE2B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shd w:val="clear" w:color="auto" w:fill="CAD9E5" w:themeFill="background2" w:themeFillTint="99"/>
            <w:vAlign w:val="center"/>
          </w:tcPr>
          <w:p w14:paraId="7371A958" w14:textId="01664F8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Activity/Action 3</w:t>
            </w:r>
          </w:p>
        </w:tc>
        <w:tc>
          <w:tcPr>
            <w:tcW w:w="1741" w:type="dxa"/>
            <w:shd w:val="clear" w:color="auto" w:fill="CAD9E5" w:themeFill="background2" w:themeFillTint="99"/>
            <w:vAlign w:val="center"/>
          </w:tcPr>
          <w:p w14:paraId="6A7A7746" w14:textId="6CCB5AF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Agency 1, 2, 3</w:t>
            </w:r>
          </w:p>
        </w:tc>
      </w:tr>
      <w:tr w:rsidR="006A6C0E" w:rsidRPr="006A6C0E" w14:paraId="266D7E2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1AFE8AE4" w14:textId="77777777" w:rsidR="006A6C0E" w:rsidRPr="006A6C0E" w:rsidRDefault="006A6C0E" w:rsidP="006A6C0E">
            <w:pPr>
              <w:jc w:val="center"/>
              <w:rPr>
                <w:rFonts w:asciiTheme="minorHAnsi" w:hAnsiTheme="minorHAnsi" w:cstheme="minorHAnsi"/>
              </w:rPr>
            </w:pPr>
          </w:p>
        </w:tc>
        <w:tc>
          <w:tcPr>
            <w:tcW w:w="1113" w:type="dxa"/>
            <w:vAlign w:val="center"/>
          </w:tcPr>
          <w:p w14:paraId="3223069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4C0F72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9D61EE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8AF0A0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DA4B18D" w14:textId="5DDFE14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223C3E79" w14:textId="17486C4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7C357009" w14:textId="7B85E71D"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temporarily use reception centers while waiting for shelters to open officially.</w:t>
            </w:r>
          </w:p>
        </w:tc>
        <w:tc>
          <w:tcPr>
            <w:tcW w:w="1741" w:type="dxa"/>
            <w:vMerge w:val="restart"/>
            <w:vAlign w:val="center"/>
          </w:tcPr>
          <w:p w14:paraId="2917FF6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1D5DF3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A91A64B" w14:textId="12F7EDC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40A582C2" w14:textId="4C6A798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28961B87"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1AAD5B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DA4516D"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14A4AD5" w14:textId="63A7370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3A258A4C" w14:textId="1A13567D"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4D3752E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E75860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336C46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55EBD7A6"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3BCCBE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CE82E0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23A576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01028F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D4B906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6F046A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AD2DF7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6D3A28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A090BD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335B0A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DC7EB8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9A2D47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66BC8A0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59C348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4DE9D35" w14:textId="6FFD7AE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6B41BE23" w14:textId="0792D04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1, 2, 3</w:t>
            </w:r>
          </w:p>
        </w:tc>
        <w:tc>
          <w:tcPr>
            <w:tcW w:w="4534" w:type="dxa"/>
            <w:vMerge w:val="restart"/>
            <w:vAlign w:val="center"/>
          </w:tcPr>
          <w:p w14:paraId="54283448" w14:textId="7F0D693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how the jurisdiction will ensure full access to emergency services.</w:t>
            </w:r>
          </w:p>
        </w:tc>
        <w:tc>
          <w:tcPr>
            <w:tcW w:w="1741" w:type="dxa"/>
            <w:vMerge w:val="restart"/>
            <w:vAlign w:val="center"/>
          </w:tcPr>
          <w:p w14:paraId="256A99D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552DD6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3E5B43D" w14:textId="47BB8B40"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Communications</w:t>
            </w:r>
          </w:p>
        </w:tc>
        <w:tc>
          <w:tcPr>
            <w:tcW w:w="1113" w:type="dxa"/>
            <w:vAlign w:val="center"/>
          </w:tcPr>
          <w:p w14:paraId="1E404168" w14:textId="3BB503E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221A03EE"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B15906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FC2072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54CF0DEB" w14:textId="77777777" w:rsidR="006A6C0E" w:rsidRPr="006A6C0E" w:rsidRDefault="006A6C0E" w:rsidP="006A6C0E">
            <w:pPr>
              <w:jc w:val="center"/>
              <w:rPr>
                <w:rFonts w:asciiTheme="minorHAnsi" w:hAnsiTheme="minorHAnsi" w:cstheme="minorHAnsi"/>
                <w:highlight w:val="yellow"/>
              </w:rPr>
            </w:pPr>
          </w:p>
        </w:tc>
        <w:tc>
          <w:tcPr>
            <w:tcW w:w="1113" w:type="dxa"/>
            <w:vAlign w:val="center"/>
          </w:tcPr>
          <w:p w14:paraId="2655C18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2EDDA4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9DC33F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1DFFB1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394A5FD6" w14:textId="77777777" w:rsidR="006A6C0E" w:rsidRPr="006A6C0E" w:rsidRDefault="006A6C0E" w:rsidP="006A6C0E">
            <w:pPr>
              <w:jc w:val="center"/>
              <w:rPr>
                <w:rFonts w:asciiTheme="minorHAnsi" w:hAnsiTheme="minorHAnsi" w:cstheme="minorHAnsi"/>
                <w:highlight w:val="yellow"/>
              </w:rPr>
            </w:pPr>
          </w:p>
        </w:tc>
        <w:tc>
          <w:tcPr>
            <w:tcW w:w="1113" w:type="dxa"/>
            <w:vAlign w:val="center"/>
          </w:tcPr>
          <w:p w14:paraId="754B79E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B902845"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465D66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92EB2F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6E25667" w14:textId="77777777" w:rsidR="006A6C0E" w:rsidRPr="006A6C0E" w:rsidRDefault="006A6C0E" w:rsidP="006A6C0E">
            <w:pPr>
              <w:jc w:val="center"/>
              <w:rPr>
                <w:rFonts w:asciiTheme="minorHAnsi" w:hAnsiTheme="minorHAnsi" w:cstheme="minorHAnsi"/>
                <w:highlight w:val="yellow"/>
              </w:rPr>
            </w:pPr>
          </w:p>
        </w:tc>
        <w:tc>
          <w:tcPr>
            <w:tcW w:w="1113" w:type="dxa"/>
            <w:vAlign w:val="center"/>
          </w:tcPr>
          <w:p w14:paraId="6419A83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75787D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402597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84530B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4E42E0EA" w14:textId="4F9D0D8D"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6BB5F39" w14:textId="48B63190"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0D411555" w14:textId="02F1C6F9"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notify or inform the public about the status of injured or missing relatives.</w:t>
            </w:r>
          </w:p>
        </w:tc>
        <w:tc>
          <w:tcPr>
            <w:tcW w:w="1741" w:type="dxa"/>
            <w:vMerge w:val="restart"/>
            <w:vAlign w:val="center"/>
          </w:tcPr>
          <w:p w14:paraId="14DC08A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64A983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16B6101" w14:textId="419898A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3F7552DB" w14:textId="1625C71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12F88031"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25A891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65D8DB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36BE53CB" w14:textId="673B9A9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Fatality Management Services</w:t>
            </w:r>
          </w:p>
        </w:tc>
        <w:tc>
          <w:tcPr>
            <w:tcW w:w="1113" w:type="dxa"/>
            <w:vAlign w:val="center"/>
          </w:tcPr>
          <w:p w14:paraId="3EA1561B" w14:textId="74A735A6"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4E712EF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723757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9084B1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35346BD3" w14:textId="23DC426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 xml:space="preserve">Operational Communications </w:t>
            </w:r>
          </w:p>
        </w:tc>
        <w:tc>
          <w:tcPr>
            <w:tcW w:w="1113" w:type="dxa"/>
            <w:vAlign w:val="center"/>
          </w:tcPr>
          <w:p w14:paraId="37193DA4" w14:textId="53ECE10E"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5E5E9B10"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E6F908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066E49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C34D503" w14:textId="3C85454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61DC9786" w14:textId="5FBF9201"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66ADDBC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6D6256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FEEE59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48B450C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88BAF5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1D1AC2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3C5A24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599EB7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12EF84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1F8600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0883C37"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57ADDC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27A334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5E11EC7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0A93BF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76D548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851BAD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1046C1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50E3530" w14:textId="618872B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0D1B38B9" w14:textId="76111EFD"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685BD337" w14:textId="3988C2F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methods used to identify, screen, and handle evacuees exposed to the hazards posed by the disaster (e.g., infectious waste, polluted floodwaters, chemical hazards).</w:t>
            </w:r>
          </w:p>
        </w:tc>
        <w:tc>
          <w:tcPr>
            <w:tcW w:w="1741" w:type="dxa"/>
            <w:vMerge w:val="restart"/>
            <w:vAlign w:val="center"/>
          </w:tcPr>
          <w:p w14:paraId="25C2E62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B8A5BD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61B2925A" w14:textId="2A6DAA4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1AA58028" w14:textId="224884F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5A3242DD"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53C0B4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C90317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5F24344" w14:textId="0EA35E9A"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lastRenderedPageBreak/>
              <w:t>Public Health, Healthcare, and Emergency Medical Services</w:t>
            </w:r>
          </w:p>
        </w:tc>
        <w:tc>
          <w:tcPr>
            <w:tcW w:w="1113" w:type="dxa"/>
            <w:vAlign w:val="center"/>
          </w:tcPr>
          <w:p w14:paraId="3A0B3A6E" w14:textId="29BCBF2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5BCD66A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1E8D71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B70D3F6"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974BAF0" w14:textId="566FDC60"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0E347191" w14:textId="3848A70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0CF57C3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0AA970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98C314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653847F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B2EC27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BE69431"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7CFCA2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7CE75F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5F34590"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0C0AAF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A6C612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AD9278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7AB611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12C6B7B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C82A94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BA481F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11B196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CE1D70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1CEA2DD2" w14:textId="60EFD86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EEC8031" w14:textId="09DECC9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31FECCC4" w14:textId="25ECE29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methods for providing feeding services at identified feeding sites or mobile feeding operations.</w:t>
            </w:r>
          </w:p>
        </w:tc>
        <w:tc>
          <w:tcPr>
            <w:tcW w:w="1741" w:type="dxa"/>
            <w:vMerge w:val="restart"/>
            <w:vAlign w:val="center"/>
          </w:tcPr>
          <w:p w14:paraId="1702437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6D0E21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F043D35" w14:textId="23F0BEF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30ACDD2B" w14:textId="65DB899C"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72AD75F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393592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6781C4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567EAF40" w14:textId="7630808B"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5515FFBE" w14:textId="3DC0412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4800FF8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957C04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AF6D51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E01F9F8" w14:textId="29C5D80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Communications</w:t>
            </w:r>
          </w:p>
        </w:tc>
        <w:tc>
          <w:tcPr>
            <w:tcW w:w="1113" w:type="dxa"/>
            <w:vAlign w:val="center"/>
          </w:tcPr>
          <w:p w14:paraId="1CDF630E" w14:textId="25FD729D"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40E7E04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A932B7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176D0F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66D09A0E" w14:textId="2672964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6BB3043E" w14:textId="199AB64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4DB6B3B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5192A4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FE456E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8AF995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39B0CA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E413F48"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825741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B04D66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776272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AC9278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1FF86B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2E01EA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449AEC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8E21B13"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53579B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F8B9588"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8F46EC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4F5EFF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AAEA42D" w14:textId="50CF424C" w:rsidR="006A6C0E" w:rsidRPr="006A6C0E" w:rsidRDefault="006A6C0E" w:rsidP="006A6C0E">
            <w:pPr>
              <w:jc w:val="center"/>
              <w:rPr>
                <w:rFonts w:asciiTheme="minorHAnsi" w:hAnsiTheme="minorHAnsi" w:cstheme="minorHAnsi"/>
                <w:b w:val="0"/>
                <w:bCs w:val="0"/>
              </w:rPr>
            </w:pPr>
            <w:bookmarkStart w:id="28" w:name="_Hlk27466488"/>
            <w:r w:rsidRPr="006A6C0E">
              <w:rPr>
                <w:rFonts w:asciiTheme="minorHAnsi" w:hAnsiTheme="minorHAnsi" w:cstheme="minorHAnsi"/>
                <w:b w:val="0"/>
                <w:bCs w:val="0"/>
              </w:rPr>
              <w:t>Mass Care Services</w:t>
            </w:r>
          </w:p>
        </w:tc>
        <w:tc>
          <w:tcPr>
            <w:tcW w:w="1113" w:type="dxa"/>
            <w:vAlign w:val="center"/>
          </w:tcPr>
          <w:p w14:paraId="08DD1D34" w14:textId="6F2C5520"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25B618FA" w14:textId="127DC3C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methods for the distribution of emergency relief items (e.g., hygiene kits, cleanup items, infant care supplies).</w:t>
            </w:r>
          </w:p>
        </w:tc>
        <w:tc>
          <w:tcPr>
            <w:tcW w:w="1741" w:type="dxa"/>
            <w:vMerge w:val="restart"/>
            <w:vAlign w:val="center"/>
          </w:tcPr>
          <w:p w14:paraId="55E8F46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288870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4A047016" w14:textId="5196F2D3"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274CD828" w14:textId="26EE590D"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4A0D3A0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87884B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5B6A27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AB1A91C" w14:textId="5F979DEF"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5CB1512A" w14:textId="5692BA6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1983A8B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AECB3B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28"/>
      <w:tr w:rsidR="006A6C0E" w:rsidRPr="006A6C0E" w14:paraId="173CA2C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615831C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F7B80C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00937EE"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CB357D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18A06F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B890F0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41340E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1AE06BC"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C4516D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C6FB69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1A843B6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DE7956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85BE9CA"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9249B8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C71EDF1"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54BD17FF" w14:textId="2945851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54E7A9C" w14:textId="7BF819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1, 2, 3</w:t>
            </w:r>
          </w:p>
        </w:tc>
        <w:tc>
          <w:tcPr>
            <w:tcW w:w="4534" w:type="dxa"/>
            <w:vMerge w:val="restart"/>
            <w:vAlign w:val="center"/>
          </w:tcPr>
          <w:p w14:paraId="5EC29EDE" w14:textId="7A262FB6"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identify and address the general public’s “unmet needs” during the disaster.</w:t>
            </w:r>
          </w:p>
        </w:tc>
        <w:tc>
          <w:tcPr>
            <w:tcW w:w="1741" w:type="dxa"/>
            <w:vMerge w:val="restart"/>
            <w:vAlign w:val="center"/>
          </w:tcPr>
          <w:p w14:paraId="6B558F9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9044E0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49C213FC" w14:textId="4A5088F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358597CB" w14:textId="0DD3EAD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611D1A2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480B74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14B59C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6E7203E6"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70C8EF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7D619E9"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BACDA9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B4FAE9A"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3252F6E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3D6C06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0A00A01"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6ACB95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3029B1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3B718BD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E0E18C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DD8B50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DA58C4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81E0C52" w14:textId="77777777" w:rsidTr="006A6C0E">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background2"/>
            <w:vAlign w:val="center"/>
          </w:tcPr>
          <w:p w14:paraId="6F1A899C" w14:textId="31976293" w:rsidR="006A6C0E" w:rsidRPr="006A6C0E" w:rsidRDefault="006A6C0E" w:rsidP="006A6C0E">
            <w:pPr>
              <w:jc w:val="center"/>
              <w:rPr>
                <w:rFonts w:asciiTheme="minorHAnsi" w:hAnsiTheme="minorHAnsi" w:cstheme="minorHAnsi"/>
              </w:rPr>
            </w:pPr>
            <w:r w:rsidRPr="006A6C0E">
              <w:rPr>
                <w:rFonts w:asciiTheme="minorHAnsi" w:hAnsiTheme="minorHAnsi" w:cstheme="minorHAnsi"/>
              </w:rPr>
              <w:t>Shelters</w:t>
            </w:r>
          </w:p>
        </w:tc>
      </w:tr>
      <w:tr w:rsidR="006A6C0E" w:rsidRPr="006A6C0E" w14:paraId="57A8D48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3592012"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1D302796" w14:textId="1FF9255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5B6B5F3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identify emergency shelters.</w:t>
            </w:r>
          </w:p>
        </w:tc>
        <w:tc>
          <w:tcPr>
            <w:tcW w:w="1741" w:type="dxa"/>
            <w:vMerge w:val="restart"/>
            <w:vAlign w:val="center"/>
          </w:tcPr>
          <w:p w14:paraId="412F890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7BA8AA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2EDB947" w14:textId="2F2BA9D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74E98CCA" w14:textId="64DB1E6A"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3ECB23D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22A9C4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6AFEBD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A66760D" w14:textId="43C4860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67CB7F7A" w14:textId="2C17964E"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04E6525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12F1F0C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96BB77A"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0DDD5C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95F288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2A3B3B1"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D315A8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26CA47E"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076CB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0E2EBB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C7ABF7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C11656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072633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5F6C11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65A551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280177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712346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4CD6AE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F55D7A1"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6B3E055E" w14:textId="61F04F8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4560C4B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6A6C0E">
              <w:rPr>
                <w:rFonts w:asciiTheme="minorHAnsi" w:hAnsiTheme="minorHAnsi" w:cstheme="minorHAnsi"/>
              </w:rPr>
              <w:t>Identify and describe the actions that will be taken to open emergency shelters.</w:t>
            </w:r>
          </w:p>
        </w:tc>
        <w:tc>
          <w:tcPr>
            <w:tcW w:w="1741" w:type="dxa"/>
            <w:vMerge w:val="restart"/>
            <w:vAlign w:val="center"/>
          </w:tcPr>
          <w:p w14:paraId="2C68353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E129B7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78BBC92" w14:textId="7C1D85E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56CE08E6" w14:textId="13A60D24"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393853E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40F83B9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EB9763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AE32A59" w14:textId="024A4D2A"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Coordination</w:t>
            </w:r>
          </w:p>
        </w:tc>
        <w:tc>
          <w:tcPr>
            <w:tcW w:w="1113" w:type="dxa"/>
            <w:vAlign w:val="center"/>
          </w:tcPr>
          <w:p w14:paraId="77DC9DC7" w14:textId="56CDE27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659DC87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12049B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3CBB70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CA8FBA6" w14:textId="61B8397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Communications</w:t>
            </w:r>
          </w:p>
        </w:tc>
        <w:tc>
          <w:tcPr>
            <w:tcW w:w="1113" w:type="dxa"/>
            <w:vAlign w:val="center"/>
          </w:tcPr>
          <w:p w14:paraId="29CB0B03" w14:textId="503B29AA"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6D7247B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436C26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80AD79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F355EB9" w14:textId="7FF509E0"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0D7F9515" w14:textId="0C8AE66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7287111B"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2A827C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ADECAA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E47716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5D61D5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22F560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D0383A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8D4AAC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12B075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AC68F1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E6B6AF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9F4A11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F37222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6372A4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D5DE04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572C324" w14:textId="512DE155"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EB4F56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DD5B99D"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D335ACF"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162F9B89" w14:textId="377688C0"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3B6E833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staff emergency shelters.</w:t>
            </w:r>
          </w:p>
        </w:tc>
        <w:tc>
          <w:tcPr>
            <w:tcW w:w="1741" w:type="dxa"/>
            <w:vMerge w:val="restart"/>
            <w:vAlign w:val="center"/>
          </w:tcPr>
          <w:p w14:paraId="19AC30B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407D70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B3EB3C6" w14:textId="529F9A83"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7F837098" w14:textId="4FF7737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708363D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B9AFDC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6C89AE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BD0DF84" w14:textId="550757AA"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Coordination</w:t>
            </w:r>
          </w:p>
        </w:tc>
        <w:tc>
          <w:tcPr>
            <w:tcW w:w="1113" w:type="dxa"/>
            <w:vAlign w:val="center"/>
          </w:tcPr>
          <w:p w14:paraId="571B98BA" w14:textId="36199E9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58BF063D"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35F36D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C8DA2D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CCDDFB8" w14:textId="4813D60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On-Scene Security, Protection, and Law Enforcement</w:t>
            </w:r>
          </w:p>
        </w:tc>
        <w:tc>
          <w:tcPr>
            <w:tcW w:w="1113" w:type="dxa"/>
            <w:vAlign w:val="center"/>
          </w:tcPr>
          <w:p w14:paraId="110C6A11" w14:textId="77794244"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244DC7F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6FC6A7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5E5588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AAD9188" w14:textId="62AFEAD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6FB5125A" w14:textId="533CA656"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108E01F5"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2EDBFD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2538BC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8563753"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E952A1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B7CA46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7BABF8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B2BB5C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AE9EC16"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B12D97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D2C8889"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07ECA8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69F2AA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8EC130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3A2850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CD5373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AB3967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33D7916"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260EFDE" w14:textId="781E75DD"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3BDEF0BD" w14:textId="43CC87F0"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72C65B5F" w14:textId="3A47DD4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of care and maintenance of each facility while in use as a shelter.</w:t>
            </w:r>
          </w:p>
        </w:tc>
        <w:tc>
          <w:tcPr>
            <w:tcW w:w="1741" w:type="dxa"/>
            <w:vMerge w:val="restart"/>
            <w:vAlign w:val="center"/>
          </w:tcPr>
          <w:p w14:paraId="3EAC4E1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807B5A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5D83060" w14:textId="4C1503F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Infrastructure Systems</w:t>
            </w:r>
          </w:p>
        </w:tc>
        <w:tc>
          <w:tcPr>
            <w:tcW w:w="1113" w:type="dxa"/>
            <w:vAlign w:val="center"/>
          </w:tcPr>
          <w:p w14:paraId="31C4CDAF" w14:textId="3ABD213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66138CB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70A0FA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E5BE313"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90BCC51" w14:textId="3CBCFB8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74AA0AF3" w14:textId="390B3BE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3A73101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B3C963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763464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02936B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826160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827DFE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CC4DD1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26BD62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E8DD77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2904F3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53BE06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51C86C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F9ED4C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325F707" w14:textId="125734DE" w:rsidR="006A6C0E" w:rsidRPr="006A6C0E" w:rsidRDefault="006A6C0E" w:rsidP="006A6C0E">
            <w:pPr>
              <w:spacing w:after="160" w:line="259" w:lineRule="auto"/>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2829C5C" w14:textId="1EA60701"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17B566F1" w14:textId="6ADFFBB6" w:rsidR="006A6C0E" w:rsidRPr="006A6C0E" w:rsidRDefault="006A6C0E" w:rsidP="006A6C0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methods for providing feeding services within the shelter facilities.</w:t>
            </w:r>
          </w:p>
        </w:tc>
        <w:tc>
          <w:tcPr>
            <w:tcW w:w="1741" w:type="dxa"/>
            <w:vMerge w:val="restart"/>
            <w:vAlign w:val="center"/>
          </w:tcPr>
          <w:p w14:paraId="253AE63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BEEA41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ECEB203" w14:textId="57E955C1" w:rsidR="006A6C0E" w:rsidRPr="006A6C0E" w:rsidRDefault="006A6C0E" w:rsidP="006A6C0E">
            <w:pPr>
              <w:spacing w:after="160" w:line="259" w:lineRule="auto"/>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7A8FED56" w14:textId="720B0F6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7E90EAA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188831E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711A48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48D8236" w14:textId="42A29B3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Coordination</w:t>
            </w:r>
          </w:p>
        </w:tc>
        <w:tc>
          <w:tcPr>
            <w:tcW w:w="1113" w:type="dxa"/>
            <w:vAlign w:val="center"/>
          </w:tcPr>
          <w:p w14:paraId="13C910B6" w14:textId="7329B50B"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2392C75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0F661C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5C7B6CD"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95A5B2E" w14:textId="06464326"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4A68DF15" w14:textId="0496335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34430DA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0B6ED40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8C7771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D9B8B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490901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8F37D2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014CB4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4E3CE2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4033FEF"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BB8698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CB602C3"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D94EA0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A972AF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5520EC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80E51C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863CC1C"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79A03F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8534AF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D95884E"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2C9AE510" w14:textId="328CA64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4D5270A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 xml:space="preserve">Describe the methods used to keep a shelter free of contamination (e.g., infectious waste, polluted </w:t>
            </w:r>
            <w:proofErr w:type="gramStart"/>
            <w:r w:rsidRPr="006A6C0E">
              <w:rPr>
                <w:rFonts w:asciiTheme="minorHAnsi" w:hAnsiTheme="minorHAnsi" w:cstheme="minorHAnsi"/>
              </w:rPr>
              <w:t>floodwaters</w:t>
            </w:r>
            <w:proofErr w:type="gramEnd"/>
            <w:r w:rsidRPr="006A6C0E">
              <w:rPr>
                <w:rFonts w:asciiTheme="minorHAnsi" w:hAnsiTheme="minorHAnsi" w:cstheme="minorHAnsi"/>
              </w:rPr>
              <w:t>, chemical hazards).</w:t>
            </w:r>
          </w:p>
        </w:tc>
        <w:tc>
          <w:tcPr>
            <w:tcW w:w="1741" w:type="dxa"/>
            <w:vMerge w:val="restart"/>
            <w:vAlign w:val="center"/>
          </w:tcPr>
          <w:p w14:paraId="6EB8885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271D16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AE77BED" w14:textId="13712B9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4D8A267D" w14:textId="79F1226A"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1, 2, 3</w:t>
            </w:r>
          </w:p>
        </w:tc>
        <w:tc>
          <w:tcPr>
            <w:tcW w:w="4534" w:type="dxa"/>
            <w:vMerge/>
            <w:vAlign w:val="center"/>
          </w:tcPr>
          <w:p w14:paraId="47F358C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DA0F20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FF8455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427926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D28A39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B18520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F0F107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31FBC9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0FBE1DF"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A14E29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E462FC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5A4821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326B6B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26F3122"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EBCCDA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C2A538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ED2AC3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3CCDFC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E775B7D"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p w14:paraId="5922993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F5CEF5C" w14:textId="709DB880"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4B57531F" w14:textId="0A2CF3E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how shelters coordinate their operations with on-scene and other off-site support agencies (e.g., expected numbers evacuated, emergency medical support).</w:t>
            </w:r>
          </w:p>
        </w:tc>
        <w:tc>
          <w:tcPr>
            <w:tcW w:w="1741" w:type="dxa"/>
            <w:vMerge w:val="restart"/>
            <w:vAlign w:val="center"/>
          </w:tcPr>
          <w:p w14:paraId="701C96A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113EFC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9A2986E" w14:textId="1E11A31F"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0DBE6CFC" w14:textId="0A79619E"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5D67BBC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F9C0FB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6B9FAF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81C6DA3" w14:textId="70A23CB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lastRenderedPageBreak/>
              <w:t>Operational Coordination</w:t>
            </w:r>
          </w:p>
        </w:tc>
        <w:tc>
          <w:tcPr>
            <w:tcW w:w="1113" w:type="dxa"/>
            <w:vAlign w:val="center"/>
          </w:tcPr>
          <w:p w14:paraId="55A6F75B" w14:textId="1B0047E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016C428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14171D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14C386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5DA30EE" w14:textId="2169163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Communications</w:t>
            </w:r>
          </w:p>
        </w:tc>
        <w:tc>
          <w:tcPr>
            <w:tcW w:w="1113" w:type="dxa"/>
            <w:vAlign w:val="center"/>
          </w:tcPr>
          <w:p w14:paraId="1E93DC66" w14:textId="5787004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297B08E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011433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0299EA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67A89D1" w14:textId="377AB09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56060A64" w14:textId="6F55AFB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40C974B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B8FA13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45A024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601478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A2293E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B921C01"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F49269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7CB688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1E588C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DBC8F3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5CED37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A92AB8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85F3AC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08DBA66"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8349E1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5A2AE2D"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D00F26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827B91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6F212B8" w14:textId="7C126B4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FC4EC6A" w14:textId="21A5554D"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40AE9AF7" w14:textId="744FB8B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how shelters keep evacuees informed about the status of the disaster.</w:t>
            </w:r>
          </w:p>
        </w:tc>
        <w:tc>
          <w:tcPr>
            <w:tcW w:w="1741" w:type="dxa"/>
            <w:vMerge w:val="restart"/>
            <w:vAlign w:val="center"/>
          </w:tcPr>
          <w:p w14:paraId="057BC45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8BD611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18EA69C" w14:textId="2CD537C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389AA728" w14:textId="2CA3296F"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200B865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52EA00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91ECA7A"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003015D" w14:textId="19B6F85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Communications</w:t>
            </w:r>
          </w:p>
        </w:tc>
        <w:tc>
          <w:tcPr>
            <w:tcW w:w="1113" w:type="dxa"/>
            <w:vAlign w:val="center"/>
          </w:tcPr>
          <w:p w14:paraId="7E581FE1" w14:textId="1B611DC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15CBE57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4A2DC65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ED82AF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0424FDF" w14:textId="038A32E3"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1AFEF4EE" w14:textId="67CEE443"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42071CE9"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25ECF74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8143DF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1DA996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A3C4CC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65A3CE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EDEE56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7F5AE2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F2E76B0"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48C2F6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102766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6842E6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31E37D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10C2532"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9FB97D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3FD51E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83ACED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0AC78C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6F66C32" w14:textId="4CE9E7FF"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66A1C3BB" w14:textId="0F99C59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66DEC9A7" w14:textId="5AFEDAB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how shelters keep evacuees informed about actions evacuees may need to take when returning home.</w:t>
            </w:r>
          </w:p>
        </w:tc>
        <w:tc>
          <w:tcPr>
            <w:tcW w:w="1741" w:type="dxa"/>
            <w:vMerge w:val="restart"/>
            <w:vAlign w:val="center"/>
          </w:tcPr>
          <w:p w14:paraId="0BEAFB0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5F0AF6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10A7E59" w14:textId="4918986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0A9DDBE0" w14:textId="7CD5AEE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6508D50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EE22D4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F5AC20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11734E7" w14:textId="0E131EAD"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Communications</w:t>
            </w:r>
          </w:p>
        </w:tc>
        <w:tc>
          <w:tcPr>
            <w:tcW w:w="1113" w:type="dxa"/>
            <w:vAlign w:val="center"/>
          </w:tcPr>
          <w:p w14:paraId="12553FCF" w14:textId="0E8C81F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6B7D9561"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BD8986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26E307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93D9965" w14:textId="72A57C9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5B32A23D" w14:textId="51A9BB8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4086E33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1C8764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FFB41B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81DEC63"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F025E2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8E3670B"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6F4FF8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E008F1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6D00E1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6B9022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293E6A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F03C09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9E649F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A899DA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C715B3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3C5477E"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2545FA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754EA1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2456E5C"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CA778D1" w14:textId="5F3268B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1FD2C90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 xml:space="preserve">Identify and describe the actions that will be taken to ensure that the Americans with </w:t>
            </w:r>
            <w:r w:rsidRPr="006A6C0E">
              <w:rPr>
                <w:rFonts w:asciiTheme="minorHAnsi" w:hAnsiTheme="minorHAnsi" w:cstheme="minorHAnsi"/>
              </w:rPr>
              <w:lastRenderedPageBreak/>
              <w:t>Disabilities Act Accessibility Guidelines govern shelter site selection and operation.</w:t>
            </w:r>
          </w:p>
        </w:tc>
        <w:tc>
          <w:tcPr>
            <w:tcW w:w="1741" w:type="dxa"/>
            <w:vMerge w:val="restart"/>
            <w:vAlign w:val="center"/>
          </w:tcPr>
          <w:p w14:paraId="74763ED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6DFE86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FA61CB3" w14:textId="2F97EEA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lastRenderedPageBreak/>
              <w:t>Situational Assessment</w:t>
            </w:r>
          </w:p>
        </w:tc>
        <w:tc>
          <w:tcPr>
            <w:tcW w:w="1113" w:type="dxa"/>
            <w:vAlign w:val="center"/>
          </w:tcPr>
          <w:p w14:paraId="72A7C17C" w14:textId="6FBA032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28B6B6AC"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048AAB7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9251AB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A4C62D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F7911B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2A8C4F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F98EF6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E4F96B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8BD1C5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9F474F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23724C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889ECD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55E426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B1F2E9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64B499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152436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BF0865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3B35826"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E9232E1"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9B6C278" w14:textId="78C370C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534F628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ensuring adequate shelter space allocation is provided for individuals with disabilities and others with access and functional needs who may need additional space for assistive devices (e.g., wheelchairs, walkers).</w:t>
            </w:r>
          </w:p>
        </w:tc>
        <w:tc>
          <w:tcPr>
            <w:tcW w:w="1741" w:type="dxa"/>
            <w:vMerge w:val="restart"/>
            <w:vAlign w:val="center"/>
          </w:tcPr>
          <w:p w14:paraId="2784260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0FCF4B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FF8EBB4" w14:textId="6A6DD8AB"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0B775440" w14:textId="4DA0B52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7BE7D877"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868366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13FAD7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1B558A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517691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E288B4C"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474D5E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33B7C0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8CD969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217D54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75E199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008F8B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8DFF51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7A513F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2FCC9B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6D2840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51F327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B9C160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FFF9E00"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6C5D5EA2" w14:textId="42131C71"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550457A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provide alternate shelter accommodations for evacuees from domestic violence shelters.</w:t>
            </w:r>
          </w:p>
        </w:tc>
        <w:tc>
          <w:tcPr>
            <w:tcW w:w="1741" w:type="dxa"/>
            <w:vMerge w:val="restart"/>
            <w:vAlign w:val="center"/>
          </w:tcPr>
          <w:p w14:paraId="22A268D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5CCC0A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58601B4" w14:textId="40026A4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50FC1CF9" w14:textId="36FB342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72F05A5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09C6AC4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36FAED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9972F91"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808832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99D235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C61EA8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A63825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A416AD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AAD950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03BF4D5"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72C527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072F87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A1D503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19ABF8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8B228FC"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5DB12F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72FF66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E2E9209" w14:textId="01F2348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4BA522F5" w14:textId="2257AA0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193AF9FB" w14:textId="2E04CF43"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29"/>
            <w:r w:rsidRPr="006A6C0E">
              <w:rPr>
                <w:rFonts w:asciiTheme="minorHAnsi" w:hAnsiTheme="minorHAnsi" w:cstheme="minorHAnsi"/>
              </w:rPr>
              <w:t>Identify and describe the processes and mechanisms that will enable shelter operators to identify individuals who may not be allowed to cohabitate with certain populations (e.g. domestic violence offenders, restraining orders, sexual offenders, etc.).</w:t>
            </w:r>
            <w:commentRangeEnd w:id="29"/>
            <w:r w:rsidRPr="006A6C0E">
              <w:rPr>
                <w:rStyle w:val="CommentReference"/>
                <w:rFonts w:asciiTheme="minorHAnsi" w:hAnsiTheme="minorHAnsi" w:cstheme="minorHAnsi"/>
              </w:rPr>
              <w:commentReference w:id="29"/>
            </w:r>
          </w:p>
        </w:tc>
        <w:tc>
          <w:tcPr>
            <w:tcW w:w="1741" w:type="dxa"/>
            <w:vMerge w:val="restart"/>
            <w:vAlign w:val="center"/>
          </w:tcPr>
          <w:p w14:paraId="0694D80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6C3F6A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89C8B97" w14:textId="2443F15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On-Scene Security, Protection, and Law Enforcement</w:t>
            </w:r>
          </w:p>
        </w:tc>
        <w:tc>
          <w:tcPr>
            <w:tcW w:w="1113" w:type="dxa"/>
            <w:vAlign w:val="center"/>
          </w:tcPr>
          <w:p w14:paraId="08A4096F" w14:textId="0EC99FAB"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180A982E"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97CE0A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22268E1"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43BCF1F" w14:textId="169E9F6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558583CB" w14:textId="5073418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7E1DF109"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DB4F4D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AD2419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4BB1831"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89BCE3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C42F99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06DAEA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9D6C78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66E8A8F"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9C673C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D538AD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902C1E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F420CA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2931FA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132076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753146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9424AF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078F04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background2"/>
            <w:vAlign w:val="center"/>
          </w:tcPr>
          <w:p w14:paraId="5CC4AEF6" w14:textId="5A3448A0" w:rsidR="006A6C0E" w:rsidRPr="006A6C0E" w:rsidRDefault="006A6C0E" w:rsidP="006A6C0E">
            <w:pPr>
              <w:jc w:val="center"/>
              <w:rPr>
                <w:rFonts w:asciiTheme="minorHAnsi" w:hAnsiTheme="minorHAnsi" w:cstheme="minorHAnsi"/>
              </w:rPr>
            </w:pPr>
            <w:r w:rsidRPr="006A6C0E">
              <w:rPr>
                <w:rFonts w:asciiTheme="minorHAnsi" w:hAnsiTheme="minorHAnsi" w:cstheme="minorHAnsi"/>
              </w:rPr>
              <w:t>Children</w:t>
            </w:r>
          </w:p>
        </w:tc>
      </w:tr>
      <w:tr w:rsidR="006A6C0E" w:rsidRPr="006A6C0E" w14:paraId="447311E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71878EC" w14:textId="6DA8D5CF"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0E3A071" w14:textId="700B849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478EFD6C" w14:textId="5B02852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 xml:space="preserve">Describe the method by which necessary developmentally appropriate supplies (e.g., </w:t>
            </w:r>
            <w:r w:rsidRPr="006A6C0E">
              <w:rPr>
                <w:rFonts w:asciiTheme="minorHAnsi" w:hAnsiTheme="minorHAnsi" w:cstheme="minorHAnsi"/>
              </w:rPr>
              <w:lastRenderedPageBreak/>
              <w:t xml:space="preserve">diapers, formula, </w:t>
            </w:r>
            <w:proofErr w:type="gramStart"/>
            <w:r w:rsidRPr="006A6C0E">
              <w:rPr>
                <w:rFonts w:asciiTheme="minorHAnsi" w:hAnsiTheme="minorHAnsi" w:cstheme="minorHAnsi"/>
              </w:rPr>
              <w:t>age appropriate</w:t>
            </w:r>
            <w:proofErr w:type="gramEnd"/>
            <w:r w:rsidRPr="006A6C0E">
              <w:rPr>
                <w:rFonts w:asciiTheme="minorHAnsi" w:hAnsiTheme="minorHAnsi" w:cstheme="minorHAnsi"/>
              </w:rPr>
              <w:t xml:space="preserve"> foods), staff, medicines, durable medical equipment, and supplies that would be needed during an emergency for children with disabilities and other special health care needs will be addressed.</w:t>
            </w:r>
          </w:p>
        </w:tc>
        <w:tc>
          <w:tcPr>
            <w:tcW w:w="1741" w:type="dxa"/>
            <w:vMerge w:val="restart"/>
            <w:vAlign w:val="center"/>
          </w:tcPr>
          <w:p w14:paraId="539CE11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240A89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FF46A7E" w14:textId="1F824A26"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lastRenderedPageBreak/>
              <w:t>Situational Assessment</w:t>
            </w:r>
          </w:p>
        </w:tc>
        <w:tc>
          <w:tcPr>
            <w:tcW w:w="1113" w:type="dxa"/>
            <w:vAlign w:val="center"/>
          </w:tcPr>
          <w:p w14:paraId="2EA62650" w14:textId="04EABF5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371889EE"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370322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6E5CE9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CE8AD8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5556AE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8F32AD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3BF247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1EEE8C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A1874EF"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74AB44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7F365F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F9AD52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5DBA34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F5D19C2"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1B204B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56AAC47"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85FFF8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927946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FA1B3E5" w14:textId="12141440"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497F023A" w14:textId="074C6EB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28854117" w14:textId="3BE81D3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mechanisms or processes for provision of emergency childcare services.</w:t>
            </w:r>
          </w:p>
        </w:tc>
        <w:tc>
          <w:tcPr>
            <w:tcW w:w="1741" w:type="dxa"/>
            <w:vMerge w:val="restart"/>
            <w:vAlign w:val="center"/>
          </w:tcPr>
          <w:p w14:paraId="1B1ED6E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C4C0D3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E366EA1" w14:textId="31EA7CA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On-Scene Security, Protection, and Law Enforcement</w:t>
            </w:r>
          </w:p>
        </w:tc>
        <w:tc>
          <w:tcPr>
            <w:tcW w:w="1113" w:type="dxa"/>
            <w:vAlign w:val="center"/>
          </w:tcPr>
          <w:p w14:paraId="493EE47D" w14:textId="36850E6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0CD06CA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2E3E81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F702B0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C914566" w14:textId="6BE7C690"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7C2031F2" w14:textId="3470B41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7A28F8B0"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10D967C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2F5B7D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B774DF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AF721B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5D58EF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CDBAFD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8471B0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4979BA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73C10E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660DAE3"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CBA0B1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661BEB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61BA500"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D95A34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0A5B01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F60246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C7D3BD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16DB684" w14:textId="17E763BF"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08FFBD53" w14:textId="448324C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560EC4AF" w14:textId="6910907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mechanisms or processes for handling and providing for unaccompanied minors in shelters.</w:t>
            </w:r>
          </w:p>
        </w:tc>
        <w:tc>
          <w:tcPr>
            <w:tcW w:w="1741" w:type="dxa"/>
            <w:vMerge w:val="restart"/>
            <w:vAlign w:val="center"/>
          </w:tcPr>
          <w:p w14:paraId="0F9C5BD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290949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7169C2B" w14:textId="4A6DF2E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On-Scene Security, Protection, and Law Enforcement</w:t>
            </w:r>
          </w:p>
        </w:tc>
        <w:tc>
          <w:tcPr>
            <w:tcW w:w="1113" w:type="dxa"/>
            <w:vAlign w:val="center"/>
          </w:tcPr>
          <w:p w14:paraId="7971ED0B" w14:textId="2985AD01"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229FAD8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2D077C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FE9D503"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D79402C" w14:textId="40471E7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7F9F975F" w14:textId="23340BC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287F0AF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2CD4EF3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A2C159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611E49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77AF04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260F74A"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CFB926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0B44FD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3655AD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25B260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DCEA34B"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B5B82C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87C8AB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DA4691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7610AA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0E2540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5BF571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4B1FBD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ACB9C81" w14:textId="69E9B0F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103FC114" w14:textId="6EE16D6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78DEE94A" w14:textId="69FC81ED"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ensuring adequate shelter space allocation is provided for children.</w:t>
            </w:r>
          </w:p>
        </w:tc>
        <w:tc>
          <w:tcPr>
            <w:tcW w:w="1741" w:type="dxa"/>
            <w:vMerge w:val="restart"/>
            <w:vAlign w:val="center"/>
          </w:tcPr>
          <w:p w14:paraId="1AA8B19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C05BE7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5E25D17" w14:textId="6A33EC36"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181A1293" w14:textId="64F9B6AC"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3B47555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AA2A0F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F770C7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002DDF2"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909697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91F4720"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FF89BA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282782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1360A1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12E8B6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1A6768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A1D563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B5670A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F604FB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CDFF40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6A19FBC"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179DE6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79A73AE" w14:textId="77777777" w:rsidTr="006A6C0E">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background2"/>
            <w:vAlign w:val="center"/>
          </w:tcPr>
          <w:p w14:paraId="515A7DD7" w14:textId="01BB3E6F" w:rsidR="006A6C0E" w:rsidRPr="006A6C0E" w:rsidRDefault="006A6C0E" w:rsidP="006A6C0E">
            <w:pPr>
              <w:jc w:val="center"/>
              <w:rPr>
                <w:rFonts w:asciiTheme="minorHAnsi" w:hAnsiTheme="minorHAnsi" w:cstheme="minorHAnsi"/>
              </w:rPr>
            </w:pPr>
            <w:r w:rsidRPr="006A6C0E">
              <w:rPr>
                <w:rFonts w:asciiTheme="minorHAnsi" w:hAnsiTheme="minorHAnsi" w:cstheme="minorHAnsi"/>
              </w:rPr>
              <w:t>Pets</w:t>
            </w:r>
          </w:p>
        </w:tc>
      </w:tr>
      <w:tr w:rsidR="006A6C0E" w:rsidRPr="006A6C0E" w14:paraId="3E42D43D"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6B77F5D"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189DD28D" w14:textId="1F3FB13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Align w:val="center"/>
          </w:tcPr>
          <w:p w14:paraId="79A334CD" w14:textId="6817DD1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30"/>
            <w:r w:rsidRPr="006A6C0E">
              <w:rPr>
                <w:rFonts w:asciiTheme="minorHAnsi" w:hAnsiTheme="minorHAnsi" w:cstheme="minorHAnsi"/>
              </w:rPr>
              <w:t xml:space="preserve">Identify and describe the actions that will be taken to care </w:t>
            </w:r>
            <w:proofErr w:type="gramStart"/>
            <w:r w:rsidRPr="006A6C0E">
              <w:rPr>
                <w:rFonts w:asciiTheme="minorHAnsi" w:hAnsiTheme="minorHAnsi" w:cstheme="minorHAnsi"/>
              </w:rPr>
              <w:t>for</w:t>
            </w:r>
            <w:proofErr w:type="gramEnd"/>
            <w:r w:rsidRPr="006A6C0E">
              <w:rPr>
                <w:rFonts w:asciiTheme="minorHAnsi" w:hAnsiTheme="minorHAnsi" w:cstheme="minorHAnsi"/>
              </w:rPr>
              <w:t xml:space="preserve"> household pets, other than veterinary services, brought to shelters by evacuees.</w:t>
            </w:r>
            <w:commentRangeEnd w:id="30"/>
            <w:r w:rsidRPr="006A6C0E">
              <w:rPr>
                <w:rStyle w:val="CommentReference"/>
                <w:rFonts w:asciiTheme="minorHAnsi" w:hAnsiTheme="minorHAnsi" w:cstheme="minorHAnsi"/>
              </w:rPr>
              <w:commentReference w:id="30"/>
            </w:r>
          </w:p>
        </w:tc>
        <w:tc>
          <w:tcPr>
            <w:tcW w:w="1741" w:type="dxa"/>
            <w:vAlign w:val="center"/>
          </w:tcPr>
          <w:p w14:paraId="052D848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6C1764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4D4F8C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958FB9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5B83E5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83BBCA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047CA4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6E4A982"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D47E75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A8221D0"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D57E70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24BFBE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D2880A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5DC659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332A41A"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8CE6D8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1612CDE"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80C9BEC"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6C68AFF" w14:textId="46C01356"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Align w:val="center"/>
          </w:tcPr>
          <w:p w14:paraId="19CF3673" w14:textId="4D9FE21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 xml:space="preserve">Identify and describe the actions that will be taken to care </w:t>
            </w:r>
            <w:proofErr w:type="gramStart"/>
            <w:r w:rsidRPr="006A6C0E">
              <w:rPr>
                <w:rFonts w:asciiTheme="minorHAnsi" w:hAnsiTheme="minorHAnsi" w:cstheme="minorHAnsi"/>
              </w:rPr>
              <w:t>for</w:t>
            </w:r>
            <w:proofErr w:type="gramEnd"/>
            <w:r w:rsidRPr="006A6C0E">
              <w:rPr>
                <w:rFonts w:asciiTheme="minorHAnsi" w:hAnsiTheme="minorHAnsi" w:cstheme="minorHAnsi"/>
              </w:rPr>
              <w:t xml:space="preserve"> service animals brought to shelters by evacuees.</w:t>
            </w:r>
          </w:p>
        </w:tc>
        <w:tc>
          <w:tcPr>
            <w:tcW w:w="1741" w:type="dxa"/>
            <w:vAlign w:val="center"/>
          </w:tcPr>
          <w:p w14:paraId="3D689D2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040D8E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1765043" w14:textId="77777777" w:rsidR="006A6C0E" w:rsidRPr="006A6C0E" w:rsidRDefault="006A6C0E" w:rsidP="006A6C0E">
            <w:pPr>
              <w:jc w:val="center"/>
              <w:rPr>
                <w:rFonts w:asciiTheme="minorHAnsi" w:hAnsiTheme="minorHAnsi" w:cstheme="minorHAnsi"/>
              </w:rPr>
            </w:pPr>
          </w:p>
        </w:tc>
        <w:tc>
          <w:tcPr>
            <w:tcW w:w="1113" w:type="dxa"/>
            <w:vAlign w:val="center"/>
          </w:tcPr>
          <w:p w14:paraId="52F1CDE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1747C78"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CD7DCD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13CEE8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5104045" w14:textId="77777777" w:rsidR="006A6C0E" w:rsidRPr="006A6C0E" w:rsidRDefault="006A6C0E" w:rsidP="006A6C0E">
            <w:pPr>
              <w:jc w:val="center"/>
              <w:rPr>
                <w:rFonts w:asciiTheme="minorHAnsi" w:hAnsiTheme="minorHAnsi" w:cstheme="minorHAnsi"/>
              </w:rPr>
            </w:pPr>
          </w:p>
        </w:tc>
        <w:tc>
          <w:tcPr>
            <w:tcW w:w="1113" w:type="dxa"/>
            <w:vAlign w:val="center"/>
          </w:tcPr>
          <w:p w14:paraId="1B7E763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D8A5CC5"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015D94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D71824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8A2F7D" w14:textId="77777777" w:rsidR="006A6C0E" w:rsidRPr="006A6C0E" w:rsidRDefault="006A6C0E" w:rsidP="006A6C0E">
            <w:pPr>
              <w:jc w:val="center"/>
              <w:rPr>
                <w:rFonts w:asciiTheme="minorHAnsi" w:hAnsiTheme="minorHAnsi" w:cstheme="minorHAnsi"/>
              </w:rPr>
            </w:pPr>
          </w:p>
        </w:tc>
        <w:tc>
          <w:tcPr>
            <w:tcW w:w="1113" w:type="dxa"/>
            <w:vAlign w:val="center"/>
          </w:tcPr>
          <w:p w14:paraId="594C7DE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68759F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19432E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D66251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B549422" w14:textId="75029FA6"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16C39F7D" w14:textId="732D4C0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69CA4EA8" w14:textId="3BC3095F"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identifying equipment and supplies that may be needed to operate each congregate household pet shelter.</w:t>
            </w:r>
          </w:p>
        </w:tc>
        <w:tc>
          <w:tcPr>
            <w:tcW w:w="1741" w:type="dxa"/>
            <w:vMerge w:val="restart"/>
            <w:vAlign w:val="center"/>
          </w:tcPr>
          <w:p w14:paraId="1138717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0EEB49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2AADAE6" w14:textId="51334D23"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 xml:space="preserve">Operational Coordination </w:t>
            </w:r>
          </w:p>
        </w:tc>
        <w:tc>
          <w:tcPr>
            <w:tcW w:w="1113" w:type="dxa"/>
            <w:vAlign w:val="center"/>
          </w:tcPr>
          <w:p w14:paraId="3F9C6BB7" w14:textId="610380DE"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6EDD343A"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72992B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3ED810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4583565" w14:textId="090F446B"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37052687" w14:textId="6A6347F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5BA3E3C8"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966483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889B1FA"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639D42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38DC32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0846BDC"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32AB5B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B9DEAA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0589D0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28C716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0E84DAB"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AF8889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B74A3A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0923E6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57198F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2060C9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D1D633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0BEF19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4B61F1F" w14:textId="4CB1BD4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29D4B49E" w14:textId="25286A0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6021C865" w14:textId="509D564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utility provisions, such as running water, adequate lighting, proper ventilation, electricity, and backup power, at congregate household pet shelters.</w:t>
            </w:r>
          </w:p>
        </w:tc>
        <w:tc>
          <w:tcPr>
            <w:tcW w:w="1741" w:type="dxa"/>
            <w:vMerge w:val="restart"/>
            <w:vAlign w:val="center"/>
          </w:tcPr>
          <w:p w14:paraId="0B11B0F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9FF69D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C6D40F3" w14:textId="3982CEAD"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16619A38" w14:textId="6A3F981D"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396604F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9D8B75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919CF1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85BE1A2" w14:textId="061358C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Coordination</w:t>
            </w:r>
          </w:p>
        </w:tc>
        <w:tc>
          <w:tcPr>
            <w:tcW w:w="1113" w:type="dxa"/>
            <w:vAlign w:val="center"/>
          </w:tcPr>
          <w:p w14:paraId="47EBC8A3" w14:textId="2F41214F"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3B7CE550"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1760E9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425802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9468AB7" w14:textId="5101438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Infrastructure Systems</w:t>
            </w:r>
          </w:p>
        </w:tc>
        <w:tc>
          <w:tcPr>
            <w:tcW w:w="1113" w:type="dxa"/>
            <w:vAlign w:val="center"/>
          </w:tcPr>
          <w:p w14:paraId="32446673" w14:textId="3889795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051B06B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8DCA7F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12A6801"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CAC0CC7" w14:textId="7103BC5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3F72E60A" w14:textId="502A311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35EFECDE"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05ED55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3EC849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244E20"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4D5DAC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B378E4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D5A7FF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24A14C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7128E2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DE4C49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C578F53"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62270B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55944E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93FF81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61DB2A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C5B3C6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32A35A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5BC6A4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AEF5C94"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p w14:paraId="6FFF4BA0" w14:textId="7DB71481" w:rsidR="006A6C0E" w:rsidRPr="006A6C0E" w:rsidRDefault="006A6C0E" w:rsidP="006A6C0E">
            <w:pPr>
              <w:jc w:val="center"/>
              <w:rPr>
                <w:rFonts w:asciiTheme="minorHAnsi" w:hAnsiTheme="minorHAnsi" w:cstheme="minorHAnsi"/>
                <w:b w:val="0"/>
                <w:bCs w:val="0"/>
              </w:rPr>
            </w:pPr>
          </w:p>
        </w:tc>
        <w:tc>
          <w:tcPr>
            <w:tcW w:w="1113" w:type="dxa"/>
            <w:vAlign w:val="center"/>
          </w:tcPr>
          <w:p w14:paraId="30051A62" w14:textId="7C5DAF5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4ED1F2C0" w14:textId="5803733D"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to provide guidance to human shelter operators on the admission and treatment of service animals.</w:t>
            </w:r>
          </w:p>
        </w:tc>
        <w:tc>
          <w:tcPr>
            <w:tcW w:w="1741" w:type="dxa"/>
            <w:vMerge w:val="restart"/>
            <w:vAlign w:val="center"/>
          </w:tcPr>
          <w:p w14:paraId="675A7EB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2234C8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A39CD18" w14:textId="739A97A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667DD394" w14:textId="311C4BD0"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042AC80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847B62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8C52CF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1EEC35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FC8B65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207603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002716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9AE571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7C9C51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29BDEF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0C4DBF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B370B0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182B50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E9CEBA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5094FB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14313F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561BC5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2BBA5D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EC8C0A6" w14:textId="27FBFCE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3693683D" w14:textId="1A78E42B"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5012AE05" w14:textId="0921285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31"/>
            <w:r w:rsidRPr="006A6C0E">
              <w:rPr>
                <w:rFonts w:asciiTheme="minorHAnsi" w:hAnsiTheme="minorHAnsi" w:cstheme="minorHAnsi"/>
              </w:rPr>
              <w:t xml:space="preserve">Identify and describe the actions that will be taken to address the risk of injury by an aggressive or frightened animal, the possibility of disease transmission, and other health risks for responders and volunteers staffing the congregate </w:t>
            </w:r>
            <w:proofErr w:type="gramStart"/>
            <w:r w:rsidRPr="006A6C0E">
              <w:rPr>
                <w:rFonts w:asciiTheme="minorHAnsi" w:hAnsiTheme="minorHAnsi" w:cstheme="minorHAnsi"/>
              </w:rPr>
              <w:t>household pet</w:t>
            </w:r>
            <w:proofErr w:type="gramEnd"/>
            <w:r w:rsidRPr="006A6C0E">
              <w:rPr>
                <w:rFonts w:asciiTheme="minorHAnsi" w:hAnsiTheme="minorHAnsi" w:cstheme="minorHAnsi"/>
              </w:rPr>
              <w:t xml:space="preserve"> shelter.</w:t>
            </w:r>
            <w:commentRangeEnd w:id="31"/>
            <w:r w:rsidRPr="006A6C0E">
              <w:rPr>
                <w:rStyle w:val="CommentReference"/>
                <w:rFonts w:asciiTheme="minorHAnsi" w:hAnsiTheme="minorHAnsi" w:cstheme="minorHAnsi"/>
              </w:rPr>
              <w:commentReference w:id="31"/>
            </w:r>
          </w:p>
        </w:tc>
        <w:tc>
          <w:tcPr>
            <w:tcW w:w="1741" w:type="dxa"/>
            <w:vMerge w:val="restart"/>
            <w:vAlign w:val="center"/>
          </w:tcPr>
          <w:p w14:paraId="77AAE90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340C870"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CE96B95" w14:textId="7B3A6C6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51D12565" w14:textId="3E4F52B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5F946DAE"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C408BD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FF57C2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F4CDE85" w14:textId="7EE7586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Health, Healthcare, and Emergency Medical Services</w:t>
            </w:r>
          </w:p>
        </w:tc>
        <w:tc>
          <w:tcPr>
            <w:tcW w:w="1113" w:type="dxa"/>
            <w:vAlign w:val="center"/>
          </w:tcPr>
          <w:p w14:paraId="43018BAD" w14:textId="35E86F64"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2D58535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0816B1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AF72E56"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BDD9568" w14:textId="1976A4D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On-Scene Security, Protection, and Law Enforcement</w:t>
            </w:r>
          </w:p>
        </w:tc>
        <w:tc>
          <w:tcPr>
            <w:tcW w:w="1113" w:type="dxa"/>
            <w:vAlign w:val="center"/>
          </w:tcPr>
          <w:p w14:paraId="4EB97BCA" w14:textId="4B35B20F"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3CCED963"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6767F1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9F3C1F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327A4E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2ED93D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F4EB21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912312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2938CD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1CF18F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0FDAF4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F39C75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6A1A71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F8262A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1097B6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3D0328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5302908"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3A301A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193FF1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71B5C58" w14:textId="2239917F"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1FB286F8" w14:textId="5CF4C91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1EF09A42" w14:textId="64373F7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identifying supplies that household pet owners may bring with them to the congregate shelter.</w:t>
            </w:r>
          </w:p>
        </w:tc>
        <w:tc>
          <w:tcPr>
            <w:tcW w:w="1741" w:type="dxa"/>
            <w:vMerge w:val="restart"/>
            <w:vAlign w:val="center"/>
          </w:tcPr>
          <w:p w14:paraId="0F5A985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B08F7A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1BE1350" w14:textId="540BF2F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33F7AB9F" w14:textId="6975E5B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3F7FB825"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1C844E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4BAD5F6"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AD81407" w14:textId="17B3416B"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7E85528A" w14:textId="4BF8A94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5BBC7E0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93BC32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AE09B2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8000DD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51F69A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1265F7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828A8C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0542E9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8C09E3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082FF1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C8033D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D52E62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FEA96C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E44ACC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BA4E81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067C09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754812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CE6E6D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847CD81" w14:textId="1830E70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lastRenderedPageBreak/>
              <w:t>Mass Care Services</w:t>
            </w:r>
          </w:p>
        </w:tc>
        <w:tc>
          <w:tcPr>
            <w:tcW w:w="1113" w:type="dxa"/>
            <w:vAlign w:val="center"/>
          </w:tcPr>
          <w:p w14:paraId="75A3B3EA" w14:textId="6C9EA41D"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243A0122" w14:textId="12CCB57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physical security of each congregate household pet facility, including perimeter controls and security personnel.</w:t>
            </w:r>
          </w:p>
        </w:tc>
        <w:tc>
          <w:tcPr>
            <w:tcW w:w="1741" w:type="dxa"/>
            <w:vMerge w:val="restart"/>
            <w:vAlign w:val="center"/>
          </w:tcPr>
          <w:p w14:paraId="604A493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D6587A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131D017" w14:textId="382749C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On-Scene Security, Protection, and Law Enforcement</w:t>
            </w:r>
          </w:p>
        </w:tc>
        <w:tc>
          <w:tcPr>
            <w:tcW w:w="1113" w:type="dxa"/>
            <w:vAlign w:val="center"/>
          </w:tcPr>
          <w:p w14:paraId="4F08FF56" w14:textId="58753C4C"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27385F2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8A858D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235169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0EC25EB" w14:textId="738A800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6E777C4A" w14:textId="380B0BF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78E80D81"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95AF9F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A4B508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B4FE560"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31F98C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E35ACF1"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C38636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19743F0"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72F9DD1"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8C648F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9EB3208"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EEB3D3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856310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783240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D0B213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F067687"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5FDE56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3CD246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DA4A600" w14:textId="7CB55383"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0812583" w14:textId="6D2336B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258918CA" w14:textId="37EEDEF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providing for the housing of a variety of household pet species (e.g., size of crate/cage, temperature control, appropriate lighting).</w:t>
            </w:r>
          </w:p>
        </w:tc>
        <w:tc>
          <w:tcPr>
            <w:tcW w:w="1741" w:type="dxa"/>
            <w:vMerge w:val="restart"/>
            <w:vAlign w:val="center"/>
          </w:tcPr>
          <w:p w14:paraId="1788BD2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DA5337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912EC15" w14:textId="0AC0E196"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Infrastructure Systems</w:t>
            </w:r>
          </w:p>
        </w:tc>
        <w:tc>
          <w:tcPr>
            <w:tcW w:w="1113" w:type="dxa"/>
            <w:vAlign w:val="center"/>
          </w:tcPr>
          <w:p w14:paraId="05F7A930" w14:textId="249B014C"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09225BD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62968C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6C2774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FF9ABA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83BF13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EA20EB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A1A873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794F4F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D663236"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4A1188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3370E3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2295B0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9F0052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88713D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110934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3EE7D1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F415F4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177690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8034A8B" w14:textId="5F5DF7DA"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14F7D01" w14:textId="7AF626E6"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Align w:val="center"/>
          </w:tcPr>
          <w:p w14:paraId="717B6647" w14:textId="66656046"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providing for the separation of household pets based on appropriate criteria and requirements.</w:t>
            </w:r>
          </w:p>
        </w:tc>
        <w:tc>
          <w:tcPr>
            <w:tcW w:w="1741" w:type="dxa"/>
            <w:vAlign w:val="center"/>
          </w:tcPr>
          <w:p w14:paraId="260FA69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589C59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05919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9AEB8A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EEEA8F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4D61FA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FC89AF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16D8C2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2A7197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F8823B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4CF4CF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8A0497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EEAE0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89745B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E5B65E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360837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96AAE5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82E4C65" w14:textId="29875DA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3357815" w14:textId="7CC6C891"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654CC313" w14:textId="700D68C0"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providing for the setup and maintenance of household pet confinement areas (e.g., crates, cages, pens) for safety, cleanliness, and control of noise level.</w:t>
            </w:r>
          </w:p>
        </w:tc>
        <w:tc>
          <w:tcPr>
            <w:tcW w:w="1741" w:type="dxa"/>
            <w:vMerge w:val="restart"/>
            <w:vAlign w:val="center"/>
          </w:tcPr>
          <w:p w14:paraId="4CE49D1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4879630"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F96F3E3" w14:textId="0AE4E8E3"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t>Environmental Response / Health and Safety</w:t>
            </w:r>
          </w:p>
        </w:tc>
        <w:tc>
          <w:tcPr>
            <w:tcW w:w="1113" w:type="dxa"/>
            <w:vAlign w:val="center"/>
          </w:tcPr>
          <w:p w14:paraId="2D170C48" w14:textId="0AC705A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683EDE3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EDF45A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3FAD3E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CAEB0D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4C330B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F3021E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490D9A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C4B925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8A1196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757F98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50D897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35F5BA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7614BA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A3B20A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9606DD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3630D1A"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9FA6E2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32D58BD"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47C35EE" w14:textId="46D8869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4C2DA5C1" w14:textId="5FAC01A0"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0E3CC318" w14:textId="3F31719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32"/>
            <w:r w:rsidRPr="006A6C0E">
              <w:rPr>
                <w:rFonts w:asciiTheme="minorHAnsi" w:hAnsiTheme="minorHAnsi" w:cstheme="minorHAnsi"/>
              </w:rPr>
              <w:t>Describe the method for providing for the setup and maintenance of a household pet first aid area inside each shelter.</w:t>
            </w:r>
            <w:commentRangeEnd w:id="32"/>
            <w:r w:rsidRPr="006A6C0E">
              <w:rPr>
                <w:rStyle w:val="CommentReference"/>
                <w:rFonts w:asciiTheme="minorHAnsi" w:hAnsiTheme="minorHAnsi" w:cstheme="minorHAnsi"/>
              </w:rPr>
              <w:commentReference w:id="32"/>
            </w:r>
          </w:p>
        </w:tc>
        <w:tc>
          <w:tcPr>
            <w:tcW w:w="1741" w:type="dxa"/>
            <w:vMerge w:val="restart"/>
            <w:vAlign w:val="center"/>
          </w:tcPr>
          <w:p w14:paraId="4C152B5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644160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F4BE8F7" w14:textId="0FF5A21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 xml:space="preserve">Public Health, Healthcare, and </w:t>
            </w:r>
            <w:r w:rsidRPr="006A6C0E">
              <w:rPr>
                <w:rFonts w:asciiTheme="minorHAnsi" w:hAnsiTheme="minorHAnsi" w:cstheme="minorHAnsi"/>
                <w:b w:val="0"/>
                <w:bCs w:val="0"/>
              </w:rPr>
              <w:lastRenderedPageBreak/>
              <w:t>Emergency Medical Services</w:t>
            </w:r>
          </w:p>
        </w:tc>
        <w:tc>
          <w:tcPr>
            <w:tcW w:w="1113" w:type="dxa"/>
            <w:vAlign w:val="center"/>
          </w:tcPr>
          <w:p w14:paraId="2E351F21" w14:textId="102B28B2"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lastRenderedPageBreak/>
              <w:t>1, 2</w:t>
            </w:r>
          </w:p>
        </w:tc>
        <w:tc>
          <w:tcPr>
            <w:tcW w:w="4534" w:type="dxa"/>
            <w:vMerge/>
            <w:vAlign w:val="center"/>
          </w:tcPr>
          <w:p w14:paraId="46F7EED5"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09243E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D005ED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703B2D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3F0839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CF565D8"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D50BA1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C9AA68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B5247B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E96B88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73327C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08AEC5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E004F8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7D0F370"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617C4B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8E35138"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3AF7AA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8FFC28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AA00BF4" w14:textId="3E174DE6"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8F751A7" w14:textId="4DCA19AE"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23044E7C" w14:textId="1958E85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33"/>
            <w:r w:rsidRPr="006A6C0E">
              <w:rPr>
                <w:rFonts w:asciiTheme="minorHAnsi" w:hAnsiTheme="minorHAnsi" w:cstheme="minorHAnsi"/>
              </w:rPr>
              <w:t>Describe the method for control of fleas, ticks, and other pests at each congregate household pet shelter.</w:t>
            </w:r>
            <w:commentRangeEnd w:id="33"/>
            <w:r w:rsidRPr="006A6C0E">
              <w:rPr>
                <w:rStyle w:val="CommentReference"/>
                <w:rFonts w:asciiTheme="minorHAnsi" w:hAnsiTheme="minorHAnsi" w:cstheme="minorHAnsi"/>
              </w:rPr>
              <w:commentReference w:id="33"/>
            </w:r>
          </w:p>
        </w:tc>
        <w:tc>
          <w:tcPr>
            <w:tcW w:w="1741" w:type="dxa"/>
            <w:vMerge w:val="restart"/>
            <w:vAlign w:val="center"/>
          </w:tcPr>
          <w:p w14:paraId="7743A43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08F6E0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6D661EE" w14:textId="3E0FECF0"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69779371" w14:textId="1F6973E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2B6047CB"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27AF063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55DDFB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97C3BB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E0C828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0F925B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129A2F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BA9088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23234A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B1A273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55FF05B"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C94987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4F1EAF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D5CE86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04C396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7430A6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1F2A6B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1D0D45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FD083BD" w14:textId="714E58D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6D5ABA5B" w14:textId="5D4804A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4CAC26F3" w14:textId="0D3D7C1F"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criteria for designating and safely segregating aggressive animals.</w:t>
            </w:r>
          </w:p>
        </w:tc>
        <w:tc>
          <w:tcPr>
            <w:tcW w:w="1741" w:type="dxa"/>
            <w:vMerge w:val="restart"/>
            <w:vAlign w:val="center"/>
          </w:tcPr>
          <w:p w14:paraId="035F15B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5E0EEB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36FC72D" w14:textId="576BF01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22390FFF" w14:textId="62E7824B"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02276CDA" w14:textId="3639E90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D87980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624E3E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13196BF"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671222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D3853A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4ED7EC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296DCE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9553A7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5B07E8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EF3140E"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E551F1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CC78A0E"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048897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9CF2F1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C4E656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695681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9604F0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E082867" w14:textId="1F5FF50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4A02F825" w14:textId="1ADF3024"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6EF67FAD" w14:textId="47C426A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segregation of household pets to prevent the transmission of disease.</w:t>
            </w:r>
          </w:p>
        </w:tc>
        <w:tc>
          <w:tcPr>
            <w:tcW w:w="1741" w:type="dxa"/>
            <w:vMerge w:val="restart"/>
            <w:vAlign w:val="center"/>
          </w:tcPr>
          <w:p w14:paraId="018D00B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38D85D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C3E1A57" w14:textId="3B633D5C"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t>Environmental Response / Health and Safety</w:t>
            </w:r>
          </w:p>
        </w:tc>
        <w:tc>
          <w:tcPr>
            <w:tcW w:w="1113" w:type="dxa"/>
            <w:vAlign w:val="center"/>
          </w:tcPr>
          <w:p w14:paraId="758565B4" w14:textId="6935C42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199B979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01123BD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DD5E6CA"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EC5B43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1A0599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F990A3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D29F62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EBB6860"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203ABA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1DCD81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05AF3F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C4F715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FFEA87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6A001F1"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37756F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44F0D9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7C9B3A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DB20CB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7910AE3" w14:textId="2B884AD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325B687A" w14:textId="41B1F6E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77C3EB21" w14:textId="41C200E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34"/>
            <w:r w:rsidRPr="006A6C0E">
              <w:rPr>
                <w:rFonts w:asciiTheme="minorHAnsi" w:hAnsiTheme="minorHAnsi" w:cstheme="minorHAnsi"/>
              </w:rPr>
              <w:t>Identify and describe the actions that will be taken for the relocation of a household pet due to illness, injury, or aggression to an alternate facility (e.g., veterinary clinic, animal control shelter).</w:t>
            </w:r>
            <w:commentRangeEnd w:id="34"/>
            <w:r w:rsidRPr="006A6C0E">
              <w:rPr>
                <w:rStyle w:val="CommentReference"/>
                <w:rFonts w:asciiTheme="minorHAnsi" w:hAnsiTheme="minorHAnsi" w:cstheme="minorHAnsi"/>
              </w:rPr>
              <w:commentReference w:id="34"/>
            </w:r>
          </w:p>
        </w:tc>
        <w:tc>
          <w:tcPr>
            <w:tcW w:w="1741" w:type="dxa"/>
            <w:vMerge w:val="restart"/>
            <w:vAlign w:val="center"/>
          </w:tcPr>
          <w:p w14:paraId="322056E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FF714A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29EC8E8" w14:textId="3ED4CD9A"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308E52DC" w14:textId="04E0509C"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5F0D8EF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631CFA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1BA901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3B0797" w14:textId="75ADCDE8"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t>Situational Assessment</w:t>
            </w:r>
          </w:p>
        </w:tc>
        <w:tc>
          <w:tcPr>
            <w:tcW w:w="1113" w:type="dxa"/>
            <w:vAlign w:val="center"/>
          </w:tcPr>
          <w:p w14:paraId="7C9EF6EE" w14:textId="7C33BCD6"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797408C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382F33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947ED4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F80EBB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FDF8A6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DCE1AE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6EA659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73085F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1896E4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057D11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3FE1809"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5ECC43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DEE3B5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EC3C2A2"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70E959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58DD2C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CDB8E4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7019E6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7677AFB" w14:textId="2FDBD6E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07E5CB20" w14:textId="635A363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Align w:val="center"/>
          </w:tcPr>
          <w:p w14:paraId="15AE393C" w14:textId="4713F77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providing controlled areas (indoor or outdoor) for exercising household pets.</w:t>
            </w:r>
          </w:p>
        </w:tc>
        <w:tc>
          <w:tcPr>
            <w:tcW w:w="1741" w:type="dxa"/>
            <w:vAlign w:val="center"/>
          </w:tcPr>
          <w:p w14:paraId="57D6658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AFA173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42664E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FFAC8F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2FB8E4E"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78F2E9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92F2A80"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758743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76F2B7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EE41528"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F0C629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05EE39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17E3CB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2EB94D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2B8DE1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92CA26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6EF347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34D1A93" w14:textId="0E6CABA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0015EA1" w14:textId="65005B0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7F982F9C" w14:textId="3D5879CF"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household pet waste.</w:t>
            </w:r>
          </w:p>
        </w:tc>
        <w:tc>
          <w:tcPr>
            <w:tcW w:w="1741" w:type="dxa"/>
            <w:vMerge w:val="restart"/>
            <w:vAlign w:val="center"/>
          </w:tcPr>
          <w:p w14:paraId="0C676DE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BF6301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1BCB05E" w14:textId="21E6B1C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4EC6D8CB" w14:textId="7138C33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3D77CAF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7B37E0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13C1DA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10B14F1"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12F32E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AC16B9D"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94A44B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90990D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4554A23"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70A28A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BC5BBE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BC53ED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2A9993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1628F3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D1DFFF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2F244CE"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346800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8B05F3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32E54D7" w14:textId="016DF82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379BA22" w14:textId="14B66F2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7FE69845" w14:textId="0570D79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35"/>
            <w:r w:rsidRPr="006A6C0E">
              <w:rPr>
                <w:rFonts w:asciiTheme="minorHAnsi" w:hAnsiTheme="minorHAnsi" w:cstheme="minorHAnsi"/>
              </w:rPr>
              <w:t>Describe the method for dead animal disposal (i.e. mitigation of hazard to other animals and alerting of disposal organization).</w:t>
            </w:r>
            <w:commentRangeEnd w:id="35"/>
            <w:r w:rsidRPr="006A6C0E">
              <w:rPr>
                <w:rStyle w:val="CommentReference"/>
                <w:rFonts w:asciiTheme="minorHAnsi" w:hAnsiTheme="minorHAnsi" w:cstheme="minorHAnsi"/>
              </w:rPr>
              <w:commentReference w:id="35"/>
            </w:r>
          </w:p>
        </w:tc>
        <w:tc>
          <w:tcPr>
            <w:tcW w:w="1741" w:type="dxa"/>
            <w:vMerge w:val="restart"/>
            <w:vAlign w:val="center"/>
          </w:tcPr>
          <w:p w14:paraId="4C6C7AD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19CB613"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D0AE7AB" w14:textId="72D5678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56667F7C" w14:textId="6E0E4C2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35359555"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3AEBD3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0BC5FA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7523C6" w14:textId="7FF26A5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Fatality Management Services</w:t>
            </w:r>
          </w:p>
        </w:tc>
        <w:tc>
          <w:tcPr>
            <w:tcW w:w="1113" w:type="dxa"/>
            <w:vAlign w:val="center"/>
          </w:tcPr>
          <w:p w14:paraId="31EA23AB" w14:textId="5DDF0EB0"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7E672E8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772232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E5CEE3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96D9E73"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D64965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6E95FE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210ECE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87A1D5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6FA9A5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7005FD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4697938"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6D5C496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BE10EB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088FD1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261C25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B68F718"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4DC20B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79E0F2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A49F6A5" w14:textId="39D83026"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287D827" w14:textId="0B489839"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3</w:t>
            </w:r>
          </w:p>
        </w:tc>
        <w:tc>
          <w:tcPr>
            <w:tcW w:w="4534" w:type="dxa"/>
            <w:vMerge w:val="restart"/>
            <w:vAlign w:val="center"/>
          </w:tcPr>
          <w:p w14:paraId="407C438F" w14:textId="6B019BC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the reunion of rescued animals with their owners.</w:t>
            </w:r>
          </w:p>
        </w:tc>
        <w:tc>
          <w:tcPr>
            <w:tcW w:w="1741" w:type="dxa"/>
            <w:vMerge w:val="restart"/>
            <w:vAlign w:val="center"/>
          </w:tcPr>
          <w:p w14:paraId="7A38944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139517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5B872EF" w14:textId="3894388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001E08E7" w14:textId="38A39B3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1B4843BD"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E5B578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338731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EF765BA" w14:textId="46C9E16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14065116" w14:textId="2756B1C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51617B87"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3CCCF4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A3FC82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820DC7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FB6972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AD259F0"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2D115D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BC7051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11BED86"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773EE5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58B7671"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624BAA0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926F43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7A512B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2CB3DD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A101F4C"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78D774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80B23E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0A80230" w14:textId="0483BCF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48689F70" w14:textId="7B0488B0"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3</w:t>
            </w:r>
          </w:p>
        </w:tc>
        <w:tc>
          <w:tcPr>
            <w:tcW w:w="4534" w:type="dxa"/>
            <w:vMerge w:val="restart"/>
            <w:vAlign w:val="center"/>
          </w:tcPr>
          <w:p w14:paraId="70B967C6" w14:textId="22D688B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address the long-term care, permanent relocation, or adoption of unclaimed pets.</w:t>
            </w:r>
          </w:p>
        </w:tc>
        <w:tc>
          <w:tcPr>
            <w:tcW w:w="1741" w:type="dxa"/>
            <w:vMerge w:val="restart"/>
            <w:vAlign w:val="center"/>
          </w:tcPr>
          <w:p w14:paraId="13CF054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606E57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C5109D8" w14:textId="1A71B3B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Fatality Management Services</w:t>
            </w:r>
          </w:p>
        </w:tc>
        <w:tc>
          <w:tcPr>
            <w:tcW w:w="1113" w:type="dxa"/>
            <w:vAlign w:val="center"/>
          </w:tcPr>
          <w:p w14:paraId="7BF39CED" w14:textId="1708350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4BD81AD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C8BB0B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CCC05F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4A576DE" w14:textId="25CE43C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3ACE0FAB" w14:textId="3697ED4B"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0E3BF7FA"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DA4F80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764338E"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E74610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1BBBFC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AB84A5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B09F0B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879F2B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2D3E72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658789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B184C7E"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E3B6AB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8BE3A7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DFAD34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A884F6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A5B82D3"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3B6D96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475798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2FAE148"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6DA134EF" w14:textId="68156D8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Align w:val="center"/>
          </w:tcPr>
          <w:p w14:paraId="5C78B45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provisions for the sheltering of unclaimed animals that cannot be immediately transferred to an animal control shelter or when non-eligible animals are brought to a shelter.</w:t>
            </w:r>
          </w:p>
        </w:tc>
        <w:tc>
          <w:tcPr>
            <w:tcW w:w="1741" w:type="dxa"/>
            <w:vAlign w:val="center"/>
          </w:tcPr>
          <w:p w14:paraId="1DABD77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39E4B3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9C3D13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83ED68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DB973F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EA323B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BD3809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AB97DF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9222A8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EC71115"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5E70C6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72E9DD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BFA05E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1C0C32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B0BD2BD"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FA0642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86AB4E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26AC02A"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445ACA6C" w14:textId="0467A536"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6A146FC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segregate or seize household pets showing signs of abuse.</w:t>
            </w:r>
          </w:p>
        </w:tc>
        <w:tc>
          <w:tcPr>
            <w:tcW w:w="1741" w:type="dxa"/>
            <w:vMerge w:val="restart"/>
            <w:vAlign w:val="center"/>
          </w:tcPr>
          <w:p w14:paraId="2D11A16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945580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2D6A234" w14:textId="51541873"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t>On-Scene Security, Protection, and Law Enforcement</w:t>
            </w:r>
          </w:p>
        </w:tc>
        <w:tc>
          <w:tcPr>
            <w:tcW w:w="1113" w:type="dxa"/>
            <w:vAlign w:val="center"/>
          </w:tcPr>
          <w:p w14:paraId="6F197104" w14:textId="223AD39D"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3E11954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3986AC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803611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0AAE7BF"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7895E7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BF980B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DCB36D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23C9E7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4B1B0A3"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FD236E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E912605"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16C491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219175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A98348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C246EE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CBF1C1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AA54A1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95D669D"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7A27360"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3E30F807" w14:textId="2936D77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Align w:val="center"/>
          </w:tcPr>
          <w:p w14:paraId="77A7E95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household pet registration (including identification of a current rabies vaccination for all animals).</w:t>
            </w:r>
          </w:p>
        </w:tc>
        <w:tc>
          <w:tcPr>
            <w:tcW w:w="1741" w:type="dxa"/>
            <w:vAlign w:val="center"/>
          </w:tcPr>
          <w:p w14:paraId="7FAF0B9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8B1BE6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6EF031A" w14:textId="77777777" w:rsidR="006A6C0E" w:rsidRPr="006A6C0E" w:rsidRDefault="006A6C0E" w:rsidP="006A6C0E">
            <w:pPr>
              <w:jc w:val="center"/>
              <w:rPr>
                <w:rFonts w:asciiTheme="minorHAnsi" w:hAnsiTheme="minorHAnsi" w:cstheme="minorHAnsi"/>
              </w:rPr>
            </w:pPr>
          </w:p>
        </w:tc>
        <w:tc>
          <w:tcPr>
            <w:tcW w:w="1113" w:type="dxa"/>
            <w:vAlign w:val="center"/>
          </w:tcPr>
          <w:p w14:paraId="2A56E06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1EB8EB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4CF886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E7C75BE"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2D34F0C" w14:textId="77777777" w:rsidR="006A6C0E" w:rsidRPr="006A6C0E" w:rsidRDefault="006A6C0E" w:rsidP="006A6C0E">
            <w:pPr>
              <w:jc w:val="center"/>
              <w:rPr>
                <w:rFonts w:asciiTheme="minorHAnsi" w:hAnsiTheme="minorHAnsi" w:cstheme="minorHAnsi"/>
              </w:rPr>
            </w:pPr>
          </w:p>
        </w:tc>
        <w:tc>
          <w:tcPr>
            <w:tcW w:w="1113" w:type="dxa"/>
            <w:vAlign w:val="center"/>
          </w:tcPr>
          <w:p w14:paraId="7F8C227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E14699C"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0245FD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4DCE18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FA91CDC" w14:textId="77777777" w:rsidR="006A6C0E" w:rsidRPr="006A6C0E" w:rsidRDefault="006A6C0E" w:rsidP="006A6C0E">
            <w:pPr>
              <w:jc w:val="center"/>
              <w:rPr>
                <w:rFonts w:asciiTheme="minorHAnsi" w:hAnsiTheme="minorHAnsi" w:cstheme="minorHAnsi"/>
              </w:rPr>
            </w:pPr>
          </w:p>
        </w:tc>
        <w:tc>
          <w:tcPr>
            <w:tcW w:w="1113" w:type="dxa"/>
            <w:vAlign w:val="center"/>
          </w:tcPr>
          <w:p w14:paraId="75C4FB3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0E637E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AFBB1B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B31442D" w14:textId="5D4E4278" w:rsidR="00A01284" w:rsidRPr="006A6C0E" w:rsidRDefault="00272D63" w:rsidP="00114C1A">
      <w:pPr>
        <w:pStyle w:val="Heading1"/>
        <w:rPr>
          <w:rFonts w:cstheme="minorHAnsi"/>
        </w:rPr>
      </w:pPr>
      <w:r w:rsidRPr="006A6C0E">
        <w:rPr>
          <w:rFonts w:cstheme="minorHAnsi"/>
        </w:rPr>
        <w:lastRenderedPageBreak/>
        <w:t xml:space="preserve">Resource Requirements </w:t>
      </w:r>
    </w:p>
    <w:p w14:paraId="0916A1E9" w14:textId="0C5E7438" w:rsidR="004C4F44" w:rsidRPr="006A6C0E" w:rsidRDefault="004C4F44" w:rsidP="004C4F44">
      <w:pPr>
        <w:pStyle w:val="Heading2"/>
        <w:rPr>
          <w:rStyle w:val="Heading2Char"/>
          <w:rFonts w:cstheme="minorHAnsi"/>
          <w:b/>
        </w:rPr>
      </w:pPr>
      <w:r w:rsidRPr="006A6C0E">
        <w:rPr>
          <w:rStyle w:val="Heading2Char"/>
          <w:rFonts w:cstheme="minorHAnsi"/>
          <w:b/>
        </w:rPr>
        <w:t>Micro-level</w:t>
      </w:r>
    </w:p>
    <w:p w14:paraId="43C92188" w14:textId="35A7D659" w:rsidR="000562DB" w:rsidRPr="006A6C0E" w:rsidRDefault="000562DB" w:rsidP="000562DB">
      <w:pPr>
        <w:rPr>
          <w:rFonts w:cstheme="minorHAnsi"/>
          <w:highlight w:val="yellow"/>
        </w:rPr>
      </w:pPr>
      <w:r w:rsidRPr="006A6C0E">
        <w:rPr>
          <w:rFonts w:cstheme="minorHAnsi"/>
          <w:highlight w:val="yellow"/>
        </w:rPr>
        <w:t xml:space="preserve">Think about the person physically in the EOC, this ESF Annex is their guiding document during the response.  </w:t>
      </w:r>
    </w:p>
    <w:p w14:paraId="39B9DFFE" w14:textId="4099399A" w:rsidR="000562DB" w:rsidRPr="006A6C0E" w:rsidRDefault="000562DB" w:rsidP="000562DB">
      <w:pPr>
        <w:rPr>
          <w:rFonts w:cstheme="minorHAnsi"/>
          <w:highlight w:val="yellow"/>
        </w:rPr>
      </w:pPr>
      <w:r w:rsidRPr="006A6C0E">
        <w:rPr>
          <w:rFonts w:cstheme="minorHAnsi"/>
          <w:highlight w:val="yellow"/>
        </w:rPr>
        <w:t xml:space="preserve">What does your ESF need from </w:t>
      </w:r>
      <w:r w:rsidR="00FE5EE1">
        <w:rPr>
          <w:rFonts w:cstheme="minorHAnsi"/>
          <w:highlight w:val="yellow"/>
        </w:rPr>
        <w:t>the EMO</w:t>
      </w:r>
      <w:r w:rsidRPr="006A6C0E">
        <w:rPr>
          <w:rFonts w:cstheme="minorHAnsi"/>
          <w:highlight w:val="yellow"/>
        </w:rPr>
        <w:t xml:space="preserve"> and the EOC to carry out the functions they are assigned?  Will they need to bring their own laptop, access to specific internal networks, etc.?  Will </w:t>
      </w:r>
      <w:proofErr w:type="gramStart"/>
      <w:r w:rsidRPr="006A6C0E">
        <w:rPr>
          <w:rFonts w:cstheme="minorHAnsi"/>
          <w:highlight w:val="yellow"/>
        </w:rPr>
        <w:t>the ESF</w:t>
      </w:r>
      <w:proofErr w:type="gramEnd"/>
      <w:r w:rsidRPr="006A6C0E">
        <w:rPr>
          <w:rFonts w:cstheme="minorHAnsi"/>
          <w:highlight w:val="yellow"/>
        </w:rPr>
        <w:t xml:space="preserve"> maintain a copy of their own SOPs or partner plans within the EOC?</w:t>
      </w:r>
    </w:p>
    <w:p w14:paraId="1E9D2F76" w14:textId="2AD2D9EF" w:rsidR="00CB6C33" w:rsidRPr="006A6C0E" w:rsidRDefault="000562DB" w:rsidP="000562DB">
      <w:pPr>
        <w:rPr>
          <w:rFonts w:cstheme="minorHAnsi"/>
        </w:rPr>
      </w:pPr>
      <w:r w:rsidRPr="006A6C0E">
        <w:rPr>
          <w:rFonts w:cstheme="minorHAnsi"/>
          <w:highlight w:val="yellow"/>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6A6C0E" w:rsidRDefault="00BD4AC9" w:rsidP="00BD4AC9">
      <w:pPr>
        <w:keepNext/>
        <w:keepLines/>
        <w:spacing w:before="40" w:after="0"/>
        <w:ind w:left="360"/>
        <w:outlineLvl w:val="2"/>
        <w:rPr>
          <w:rFonts w:eastAsia="Times New Roman" w:cstheme="minorHAnsi"/>
          <w:b/>
          <w:szCs w:val="24"/>
        </w:rPr>
      </w:pPr>
      <w:r w:rsidRPr="006A6C0E">
        <w:rPr>
          <w:rFonts w:eastAsia="Times New Roman" w:cstheme="minorHAnsi"/>
          <w:b/>
          <w:szCs w:val="24"/>
        </w:rPr>
        <w:t>Training Requirements</w:t>
      </w:r>
    </w:p>
    <w:p w14:paraId="69D0385E" w14:textId="77777777" w:rsidR="00D53564" w:rsidRPr="006A6C0E" w:rsidRDefault="00D53564" w:rsidP="00BD4AC9">
      <w:pPr>
        <w:keepNext/>
        <w:keepLines/>
        <w:spacing w:before="40" w:after="0"/>
        <w:ind w:left="360"/>
        <w:outlineLvl w:val="2"/>
        <w:rPr>
          <w:rFonts w:eastAsia="Calibri" w:cstheme="minorHAnsi"/>
        </w:rPr>
      </w:pPr>
    </w:p>
    <w:p w14:paraId="7CBD2465" w14:textId="0A473BDD" w:rsidR="00BD4AC9" w:rsidRPr="006A6C0E" w:rsidRDefault="00BD4AC9" w:rsidP="00BD4AC9">
      <w:pPr>
        <w:keepNext/>
        <w:keepLines/>
        <w:spacing w:before="40" w:after="0"/>
        <w:ind w:left="360"/>
        <w:outlineLvl w:val="2"/>
        <w:rPr>
          <w:rFonts w:eastAsia="Times New Roman" w:cstheme="minorHAnsi"/>
          <w:b/>
          <w:szCs w:val="24"/>
        </w:rPr>
      </w:pPr>
      <w:r w:rsidRPr="006A6C0E">
        <w:rPr>
          <w:rFonts w:eastAsia="Times New Roman" w:cstheme="minorHAnsi"/>
          <w:b/>
          <w:szCs w:val="24"/>
        </w:rPr>
        <w:t>Recommended Training</w:t>
      </w:r>
    </w:p>
    <w:p w14:paraId="5E686B74" w14:textId="77777777" w:rsidR="00BD4AC9" w:rsidRPr="006A6C0E" w:rsidRDefault="00BD4AC9" w:rsidP="00D53564">
      <w:pPr>
        <w:rPr>
          <w:rFonts w:cstheme="minorHAnsi"/>
        </w:rPr>
      </w:pPr>
    </w:p>
    <w:p w14:paraId="114173A5" w14:textId="7C8A506C" w:rsidR="004C4F44" w:rsidRPr="006A6C0E" w:rsidRDefault="004C4F44" w:rsidP="004C4F44">
      <w:pPr>
        <w:pStyle w:val="Heading2"/>
        <w:rPr>
          <w:rStyle w:val="Heading2Char"/>
          <w:rFonts w:cstheme="minorHAnsi"/>
          <w:b/>
        </w:rPr>
      </w:pPr>
      <w:r w:rsidRPr="006A6C0E">
        <w:rPr>
          <w:rStyle w:val="Heading2Char"/>
          <w:rFonts w:cstheme="minorHAnsi"/>
          <w:b/>
        </w:rPr>
        <w:t>Macro-level</w:t>
      </w:r>
    </w:p>
    <w:p w14:paraId="613C44B8" w14:textId="1C0F86D5" w:rsidR="00CB6C33" w:rsidRPr="006A6C0E" w:rsidRDefault="00056D65" w:rsidP="00CB6C33">
      <w:pPr>
        <w:rPr>
          <w:rFonts w:cstheme="minorHAnsi"/>
        </w:rPr>
      </w:pPr>
      <w:r w:rsidRPr="006A6C0E">
        <w:rPr>
          <w:rFonts w:cstheme="minorHAnsi"/>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B45F5D" w14:textId="3CE2B168" w:rsidR="006E7A99" w:rsidRPr="006A6C0E" w:rsidRDefault="006E7A99" w:rsidP="00CB6C33">
      <w:pPr>
        <w:rPr>
          <w:rFonts w:cstheme="minorHAnsi"/>
        </w:rPr>
      </w:pPr>
      <w:commentRangeStart w:id="36"/>
      <w:r w:rsidRPr="006A6C0E">
        <w:rPr>
          <w:rFonts w:cstheme="minorHAnsi"/>
          <w:highlight w:val="yellow"/>
        </w:rPr>
        <w:t>Describe</w:t>
      </w:r>
      <w:commentRangeEnd w:id="36"/>
      <w:r w:rsidRPr="006A6C0E">
        <w:rPr>
          <w:rStyle w:val="CommentReference"/>
          <w:rFonts w:cstheme="minorHAnsi"/>
        </w:rPr>
        <w:commentReference w:id="36"/>
      </w:r>
      <w:r w:rsidRPr="006A6C0E">
        <w:rPr>
          <w:rFonts w:cstheme="minorHAnsi"/>
          <w:highlight w:val="yellow"/>
        </w:rPr>
        <w:t xml:space="preserve"> arrangements in place with other jurisdictions for receiving their assistance in sheltering, including providing shelters when it is not practical locally (e.g., there are no available shelters or staff support).</w:t>
      </w:r>
    </w:p>
    <w:p w14:paraId="1A8CF8B2" w14:textId="550A9CF2" w:rsidR="00F00214" w:rsidRPr="006A6C0E" w:rsidRDefault="00CB6C33" w:rsidP="00114C1A">
      <w:pPr>
        <w:pStyle w:val="Heading1"/>
        <w:rPr>
          <w:rFonts w:cstheme="minorHAnsi"/>
        </w:rPr>
      </w:pPr>
      <w:r w:rsidRPr="006A6C0E">
        <w:rPr>
          <w:rFonts w:cstheme="minorHAnsi"/>
        </w:rPr>
        <w:t>References and Supporting Guidance</w:t>
      </w:r>
    </w:p>
    <w:p w14:paraId="6CEE2400" w14:textId="124306DC" w:rsidR="00056D65" w:rsidRPr="006A6C0E" w:rsidRDefault="00056D65" w:rsidP="00056D65">
      <w:pPr>
        <w:rPr>
          <w:rFonts w:cstheme="minorHAnsi"/>
          <w:highlight w:val="yellow"/>
        </w:rPr>
      </w:pPr>
      <w:r w:rsidRPr="006A6C0E">
        <w:rPr>
          <w:rFonts w:cstheme="minorHAnsi"/>
          <w:highlight w:val="yellow"/>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6A6C0E" w:rsidRDefault="00056D65" w:rsidP="00056D65">
      <w:pPr>
        <w:rPr>
          <w:rFonts w:cstheme="minorHAnsi"/>
          <w:highlight w:val="yellow"/>
        </w:rPr>
      </w:pPr>
      <w:r w:rsidRPr="006A6C0E">
        <w:rPr>
          <w:rFonts w:cstheme="minorHAnsi"/>
          <w:highlight w:val="yellow"/>
        </w:rPr>
        <w:t>List and briefly describe them.</w:t>
      </w:r>
    </w:p>
    <w:p w14:paraId="6C12B714" w14:textId="3F791A09" w:rsidR="00A57EC0" w:rsidRPr="006A6C0E" w:rsidRDefault="00A57EC0" w:rsidP="00114C1A">
      <w:pPr>
        <w:pStyle w:val="Heading1"/>
        <w:rPr>
          <w:rFonts w:cstheme="minorHAnsi"/>
        </w:rPr>
      </w:pPr>
      <w:r w:rsidRPr="006A6C0E">
        <w:rPr>
          <w:rFonts w:cstheme="minorHAnsi"/>
        </w:rPr>
        <w:t>Terms and Definitions</w:t>
      </w:r>
    </w:p>
    <w:p w14:paraId="7EA9FA3F" w14:textId="3BD6EE87" w:rsidR="00056D65" w:rsidRPr="006A6C0E" w:rsidRDefault="00056D65" w:rsidP="00056D65">
      <w:pPr>
        <w:rPr>
          <w:rFonts w:cstheme="minorHAnsi"/>
          <w:highlight w:val="yellow"/>
        </w:rPr>
      </w:pPr>
      <w:r w:rsidRPr="006A6C0E">
        <w:rPr>
          <w:rFonts w:cstheme="minorHAnsi"/>
          <w:highlight w:val="yellow"/>
        </w:rPr>
        <w:t xml:space="preserve">What technical information was discussed, </w:t>
      </w:r>
      <w:proofErr w:type="gramStart"/>
      <w:r w:rsidRPr="006A6C0E">
        <w:rPr>
          <w:rFonts w:cstheme="minorHAnsi"/>
          <w:highlight w:val="yellow"/>
        </w:rPr>
        <w:t>specific to</w:t>
      </w:r>
      <w:proofErr w:type="gramEnd"/>
      <w:r w:rsidRPr="006A6C0E">
        <w:rPr>
          <w:rFonts w:cstheme="minorHAnsi"/>
          <w:highlight w:val="yellow"/>
        </w:rPr>
        <w:t xml:space="preserve"> this ESF, that may need additional clarification?  Common terms and definitions (e.g. Emergency Operations Center, etc.) will be </w:t>
      </w:r>
      <w:r w:rsidRPr="006A6C0E">
        <w:rPr>
          <w:rFonts w:cstheme="minorHAnsi"/>
          <w:highlight w:val="yellow"/>
        </w:rPr>
        <w:lastRenderedPageBreak/>
        <w:t>defined in the Basic Plan.  We are really trying to focus on this ESF-specific jargon and terminology the average person may not know.</w:t>
      </w:r>
    </w:p>
    <w:p w14:paraId="4DF9DA36" w14:textId="59F237D9" w:rsidR="00056D65" w:rsidRPr="006A6C0E" w:rsidRDefault="00056D65" w:rsidP="00056D65">
      <w:pPr>
        <w:rPr>
          <w:rFonts w:cstheme="minorHAnsi"/>
        </w:rPr>
      </w:pPr>
      <w:r w:rsidRPr="006A6C0E">
        <w:rPr>
          <w:rFonts w:cstheme="minorHAnsi"/>
          <w:highlight w:val="yellow"/>
        </w:rPr>
        <w:t>List and briefly describe them.</w:t>
      </w:r>
    </w:p>
    <w:p w14:paraId="3BFE8C23" w14:textId="5EC9AD82" w:rsidR="0008216A" w:rsidRPr="006A6C0E" w:rsidRDefault="00344DA2" w:rsidP="005D2980">
      <w:pPr>
        <w:pStyle w:val="Heading3"/>
        <w:rPr>
          <w:rFonts w:asciiTheme="minorHAnsi" w:hAnsiTheme="minorHAnsi" w:cstheme="minorHAnsi"/>
          <w:highlight w:val="yellow"/>
        </w:rPr>
      </w:pPr>
      <w:r w:rsidRPr="006A6C0E">
        <w:rPr>
          <w:rFonts w:asciiTheme="minorHAnsi" w:hAnsiTheme="minorHAnsi" w:cstheme="minorHAnsi"/>
          <w:highlight w:val="yellow"/>
        </w:rPr>
        <w:t>Term Name</w:t>
      </w:r>
      <w:r w:rsidR="002521C1" w:rsidRPr="006A6C0E">
        <w:rPr>
          <w:rFonts w:asciiTheme="minorHAnsi" w:hAnsiTheme="minorHAnsi" w:cstheme="minorHAnsi"/>
          <w:highlight w:val="yellow"/>
        </w:rPr>
        <w:t>:</w:t>
      </w:r>
    </w:p>
    <w:p w14:paraId="1D1A6183" w14:textId="7E2ADD83" w:rsidR="005832F8" w:rsidRPr="006A6C0E" w:rsidRDefault="00344DA2" w:rsidP="00F629A3">
      <w:pPr>
        <w:ind w:left="720"/>
        <w:rPr>
          <w:rFonts w:cstheme="minorHAnsi"/>
        </w:rPr>
      </w:pPr>
      <w:r w:rsidRPr="006A6C0E">
        <w:rPr>
          <w:rFonts w:cstheme="minorHAnsi"/>
          <w:highlight w:val="yellow"/>
        </w:rPr>
        <w:t>Definition/Description</w:t>
      </w:r>
    </w:p>
    <w:sectPr w:rsidR="005832F8" w:rsidRPr="006A6C0E" w:rsidSect="00262A25">
      <w:headerReference w:type="default" r:id="rId20"/>
      <w:footerReference w:type="default" r:id="rId21"/>
      <w:headerReference w:type="first" r:id="rId22"/>
      <w:footerReference w:type="first" r:id="rId23"/>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ore, Shane (MIL)" w:date="2019-10-31T11:28:00Z" w:initials="MS(">
    <w:p w14:paraId="5065C6F1" w14:textId="35C19AAE" w:rsidR="006A6C0E" w:rsidRDefault="006A6C0E">
      <w:pPr>
        <w:pStyle w:val="CommentText"/>
      </w:pPr>
      <w:r>
        <w:rPr>
          <w:rStyle w:val="CommentReference"/>
        </w:rPr>
        <w:annotationRef/>
      </w:r>
      <w:r w:rsidRPr="008D6B8D">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comment>
  <w:comment w:id="2" w:author="Moore, Shane (MIL)" w:date="2019-12-17T14:22:00Z" w:initials="MS(">
    <w:p w14:paraId="110CA4E2" w14:textId="77777777" w:rsidR="006A6C0E" w:rsidRDefault="006A6C0E">
      <w:pPr>
        <w:pStyle w:val="CommentText"/>
      </w:pPr>
      <w:r>
        <w:rPr>
          <w:rStyle w:val="CommentReference"/>
        </w:rPr>
        <w:annotationRef/>
      </w:r>
      <w:bookmarkStart w:id="3" w:name="_Hlk27485350"/>
      <w:r>
        <w:t xml:space="preserve">These functional areas have been expanded upon to provide a clearer scope of the activities of ESF 6. The next step involves adding (or altering) language to these areas in order to discuss how operations are conducted. </w:t>
      </w:r>
    </w:p>
    <w:p w14:paraId="37EA4024" w14:textId="50B562F7" w:rsidR="006A6C0E" w:rsidRDefault="006A6C0E">
      <w:pPr>
        <w:pStyle w:val="CommentText"/>
      </w:pPr>
      <w:r>
        <w:t>Remember: The Responsibility section identifies the actions and activities and who is conducting/participating in them. CONOPs is concerned with outlining the operations themselves</w:t>
      </w:r>
      <w:bookmarkEnd w:id="3"/>
      <w:r>
        <w:t xml:space="preserve">. </w:t>
      </w:r>
    </w:p>
  </w:comment>
  <w:comment w:id="4" w:author="Moore, Shane (MIL)" w:date="2019-12-17T14:28:00Z" w:initials="MS(">
    <w:p w14:paraId="3C6FE212" w14:textId="77777777" w:rsidR="006A6C0E" w:rsidRDefault="006A6C0E" w:rsidP="00893A47">
      <w:pPr>
        <w:pStyle w:val="CommentText"/>
      </w:pPr>
      <w:r>
        <w:rPr>
          <w:rStyle w:val="CommentReference"/>
        </w:rPr>
        <w:annotationRef/>
      </w:r>
      <w:r>
        <w:t xml:space="preserve">These functional areas have been expanded upon to provide a clearer scope of the activities of ESF 6. The next step involves adding (or altering) language to these areas in order to discuss how operations are conducted. </w:t>
      </w:r>
    </w:p>
    <w:p w14:paraId="706C7160" w14:textId="2B40A2B5" w:rsidR="006A6C0E" w:rsidRDefault="006A6C0E" w:rsidP="00893A47">
      <w:pPr>
        <w:pStyle w:val="CommentText"/>
      </w:pPr>
      <w:r>
        <w:t>Remember: The Responsibility section identifies the actions and activities and who is conducting/participating in them. CONOPs is concerned with outlining the operations themselves</w:t>
      </w:r>
    </w:p>
  </w:comment>
  <w:comment w:id="5" w:author="Moore, Shane (MIL)" w:date="2019-12-17T14:29:00Z" w:initials="MS(">
    <w:p w14:paraId="0CF29DB8" w14:textId="77777777" w:rsidR="006A6C0E" w:rsidRDefault="006A6C0E" w:rsidP="00893A47">
      <w:pPr>
        <w:pStyle w:val="CommentText"/>
      </w:pPr>
      <w:r>
        <w:rPr>
          <w:rStyle w:val="CommentReference"/>
        </w:rPr>
        <w:annotationRef/>
      </w:r>
      <w:r>
        <w:t xml:space="preserve">These functional areas have been expanded upon to provide a clearer scope of the activities of ESF 6. The next step involves adding (or altering) language to these areas in order to discuss how operations are conducted. </w:t>
      </w:r>
    </w:p>
    <w:p w14:paraId="5AF09ACF" w14:textId="52996007" w:rsidR="006A6C0E" w:rsidRDefault="006A6C0E" w:rsidP="00893A47">
      <w:pPr>
        <w:pStyle w:val="CommentText"/>
      </w:pPr>
      <w:r>
        <w:t>Remember: The Responsibility section identifies the actions and activities and who is conducting/participating in them. CONOPs is concerned with outlining the operations themselves</w:t>
      </w:r>
    </w:p>
  </w:comment>
  <w:comment w:id="6" w:author="Moore, Shane (MIL)" w:date="2019-12-17T08:45:00Z" w:initials="MS(">
    <w:p w14:paraId="7422E9E3" w14:textId="13125BC8" w:rsidR="006A6C0E" w:rsidRDefault="006A6C0E" w:rsidP="00C163DB">
      <w:pPr>
        <w:pStyle w:val="CommentText"/>
      </w:pPr>
      <w:r>
        <w:rPr>
          <w:rStyle w:val="CommentReference"/>
        </w:rPr>
        <w:annotationRef/>
      </w:r>
      <w:bookmarkStart w:id="7" w:name="_Hlk27465561"/>
      <w:r w:rsidRPr="00C163DB">
        <w:t>This prompt was pulled from the ESF 6 section within CPG 101 and aligns with the</w:t>
      </w:r>
      <w:bookmarkEnd w:id="7"/>
      <w:r w:rsidRPr="00C163DB">
        <w:t xml:space="preserve"> </w:t>
      </w:r>
      <w:r>
        <w:t>Mass Care Services; Critical Transportation; and Situational Assessment Core Capabilities.</w:t>
      </w:r>
    </w:p>
  </w:comment>
  <w:comment w:id="8" w:author="Moore, Shane (MIL)" w:date="2019-12-17T08:44:00Z" w:initials="MS(">
    <w:p w14:paraId="6D3F4BCA" w14:textId="6B0C3FA9" w:rsidR="006A6C0E" w:rsidRDefault="006A6C0E" w:rsidP="00F37223">
      <w:pPr>
        <w:pStyle w:val="CommentText"/>
      </w:pPr>
      <w:r>
        <w:rPr>
          <w:rStyle w:val="CommentReference"/>
        </w:rPr>
        <w:annotationRef/>
      </w:r>
      <w:r w:rsidRPr="00C163DB">
        <w:t xml:space="preserve">This prompt was pulled from the ESF 6 section within CPG 101 and aligns with the </w:t>
      </w:r>
      <w:r>
        <w:t>Mass Care Services; and Operational Coordination Core Capabilities</w:t>
      </w:r>
    </w:p>
  </w:comment>
  <w:comment w:id="9" w:author="Moore, Shane (MIL)" w:date="2019-12-17T08:44:00Z" w:initials="MS(">
    <w:p w14:paraId="38FB12C3" w14:textId="5FA9C607" w:rsidR="006A6C0E" w:rsidRDefault="006A6C0E" w:rsidP="00F37223">
      <w:pPr>
        <w:pStyle w:val="CommentText"/>
      </w:pPr>
      <w:r>
        <w:rPr>
          <w:rStyle w:val="CommentReference"/>
        </w:rPr>
        <w:annotationRef/>
      </w:r>
      <w:r w:rsidRPr="00C163DB">
        <w:t xml:space="preserve">This prompt was pulled from the ESF 6 section within CPG 101 and aligns with the </w:t>
      </w:r>
      <w:r>
        <w:t>Mass Care Services; Critical Transportation; and Situational Assessment Core Capabilities</w:t>
      </w:r>
    </w:p>
  </w:comment>
  <w:comment w:id="10" w:author="Moore, Shane (MIL)" w:date="2019-12-17T08:49:00Z" w:initials="MS(">
    <w:p w14:paraId="52F90E0E" w14:textId="2CE0CDE5" w:rsidR="006A6C0E" w:rsidRDefault="006A6C0E" w:rsidP="0056586A">
      <w:pPr>
        <w:pStyle w:val="CommentText"/>
      </w:pPr>
      <w:r>
        <w:rPr>
          <w:rStyle w:val="CommentReference"/>
        </w:rPr>
        <w:annotationRef/>
      </w:r>
      <w:r w:rsidRPr="009168EF">
        <w:t xml:space="preserve">This prompt was pulled from the ESF 6 section within CPG 101 and aligns with the </w:t>
      </w:r>
      <w:r>
        <w:t>Mass Care Services; Public Information and Warning; Operational Coordination; Critical Transportation; Fatality Management Services; On-Scene Security, Protection, and Law Enforcement; Operational Communications; Public Health, Healthcare, and Emergency Medical Services; and Situational Assessment Core Capabilities.</w:t>
      </w:r>
    </w:p>
  </w:comment>
  <w:comment w:id="11" w:author="Moore, Shane (MIL)" w:date="2019-12-17T09:07:00Z" w:initials="MS(">
    <w:p w14:paraId="6B8DE24B" w14:textId="6C8F5768" w:rsidR="006A6C0E" w:rsidRDefault="006A6C0E" w:rsidP="00DB5F95">
      <w:pPr>
        <w:pStyle w:val="CommentText"/>
      </w:pPr>
      <w:r>
        <w:rPr>
          <w:rStyle w:val="CommentReference"/>
        </w:rPr>
        <w:annotationRef/>
      </w:r>
      <w:r w:rsidRPr="00DB5F95">
        <w:t xml:space="preserve">This prompt was pulled from the ESF 6 section within CPG 101 and aligns with the </w:t>
      </w:r>
      <w:r>
        <w:t>Mass Care Services; and Situational Assessment Core Capabilities.</w:t>
      </w:r>
    </w:p>
  </w:comment>
  <w:comment w:id="12" w:author="Moore, Shane (MIL)" w:date="2019-12-17T08:42:00Z" w:initials="MS(">
    <w:p w14:paraId="0AF43CE2" w14:textId="6EAB0691" w:rsidR="006A6C0E" w:rsidRDefault="006A6C0E" w:rsidP="00D2049E">
      <w:pPr>
        <w:pStyle w:val="CommentText"/>
      </w:pPr>
      <w:r>
        <w:rPr>
          <w:rStyle w:val="CommentReference"/>
        </w:rPr>
        <w:annotationRef/>
      </w:r>
      <w:r>
        <w:t>This prompt was pulled from the ESF 6 section within CPG 101 and aligns with the Mass Care Services</w:t>
      </w:r>
    </w:p>
    <w:p w14:paraId="46EE4055" w14:textId="11C82F23" w:rsidR="006A6C0E" w:rsidRDefault="006A6C0E" w:rsidP="00D2049E">
      <w:pPr>
        <w:pStyle w:val="CommentText"/>
      </w:pPr>
      <w:r>
        <w:t>Core Capability.</w:t>
      </w:r>
    </w:p>
  </w:comment>
  <w:comment w:id="13" w:author="Moore, Shane (MIL)" w:date="2019-12-17T08:48:00Z" w:initials="MS(">
    <w:p w14:paraId="2F3C0E16" w14:textId="02FD622A" w:rsidR="006A6C0E" w:rsidRDefault="006A6C0E" w:rsidP="0056586A">
      <w:pPr>
        <w:pStyle w:val="CommentText"/>
      </w:pPr>
      <w:r>
        <w:rPr>
          <w:rStyle w:val="CommentReference"/>
        </w:rPr>
        <w:annotationRef/>
      </w:r>
      <w:r>
        <w:t>This prompt was pulled from the ESF 6 section within CPG 101 and aligns with the Mass Care Services; and Situational Assessment Core Capabilities.</w:t>
      </w:r>
    </w:p>
  </w:comment>
  <w:comment w:id="14" w:author="Moore, Shane (MIL)" w:date="2019-12-17T08:52:00Z" w:initials="MS(">
    <w:p w14:paraId="266054D4" w14:textId="35F9E361" w:rsidR="006A6C0E" w:rsidRDefault="006A6C0E">
      <w:pPr>
        <w:pStyle w:val="CommentText"/>
      </w:pPr>
      <w:r>
        <w:rPr>
          <w:rStyle w:val="CommentReference"/>
        </w:rPr>
        <w:annotationRef/>
      </w:r>
      <w:r w:rsidRPr="00830CA9">
        <w:t>This prompt was pulled from the ESF 6 section within CPG 101 and aligns with the</w:t>
      </w:r>
      <w:r>
        <w:t xml:space="preserve"> Mass Care Services; and Situational Assessment Core Capabilities.</w:t>
      </w:r>
    </w:p>
  </w:comment>
  <w:comment w:id="15" w:author="Moore, Shane (MIL)" w:date="2019-12-17T09:02:00Z" w:initials="MS(">
    <w:p w14:paraId="0DE43D49" w14:textId="1FE900FB" w:rsidR="006A6C0E" w:rsidRDefault="006A6C0E" w:rsidP="00E02737">
      <w:pPr>
        <w:pStyle w:val="CommentText"/>
      </w:pPr>
      <w:r>
        <w:rPr>
          <w:rStyle w:val="CommentReference"/>
        </w:rPr>
        <w:annotationRef/>
      </w:r>
      <w:r w:rsidRPr="00E02737">
        <w:t xml:space="preserve">This prompt was pulled from the ESF 6 section within CPG 101 and aligns with the </w:t>
      </w:r>
      <w:r>
        <w:t>Mass Care Services;  and Public Information and Warning Core Capabilities.</w:t>
      </w:r>
    </w:p>
  </w:comment>
  <w:comment w:id="16" w:author="Shane Moore" w:date="2019-12-23T10:37:00Z" w:initials="SM">
    <w:p w14:paraId="3A098409" w14:textId="2937B3B2" w:rsidR="006A6C0E" w:rsidRDefault="006A6C0E">
      <w:pPr>
        <w:pStyle w:val="CommentText"/>
      </w:pPr>
      <w:r>
        <w:rPr>
          <w:rStyle w:val="CommentReference"/>
        </w:rPr>
        <w:annotationRef/>
      </w:r>
      <w:r w:rsidRPr="006A6C0E">
        <w:t>Just an example chart of a structure to use, but we are trying to accurately reflect what this ESF looks like.</w:t>
      </w:r>
    </w:p>
  </w:comment>
  <w:comment w:id="17" w:author="Moore, Shane (MIL)" w:date="2019-12-17T09:13:00Z" w:initials="MS(">
    <w:p w14:paraId="524E4195" w14:textId="5194B45B" w:rsidR="006A6C0E" w:rsidRDefault="006A6C0E" w:rsidP="00BE099F">
      <w:pPr>
        <w:pStyle w:val="CommentText"/>
      </w:pPr>
      <w:r>
        <w:rPr>
          <w:rStyle w:val="CommentReference"/>
        </w:rPr>
        <w:annotationRef/>
      </w:r>
      <w:r w:rsidRPr="00BE099F">
        <w:t>This prompt was pulled from the ESF 6 section within CPG 101 and aligns with the</w:t>
      </w:r>
      <w:r>
        <w:t xml:space="preserve"> Mass Care Services; Public Information and Warning; and Situational Assessment Core Capabilities.</w:t>
      </w:r>
    </w:p>
  </w:comment>
  <w:comment w:id="18" w:author="Moore, Shane (MIL)" w:date="2019-12-17T09:14:00Z" w:initials="MS(">
    <w:p w14:paraId="71EEE730" w14:textId="76A3468C" w:rsidR="006A6C0E" w:rsidRDefault="006A6C0E">
      <w:pPr>
        <w:pStyle w:val="CommentText"/>
      </w:pPr>
      <w:r>
        <w:rPr>
          <w:rStyle w:val="CommentReference"/>
        </w:rPr>
        <w:annotationRef/>
      </w:r>
      <w:r w:rsidRPr="00BE099F">
        <w:t>This prompt was pulled from the ESF 6 section within CPG 101 and aligns with the</w:t>
      </w:r>
      <w:r>
        <w:t xml:space="preserve"> </w:t>
      </w:r>
      <w:r w:rsidRPr="00BE099F">
        <w:t>Mass Care Services; Public Information and Warning; and Situational Assessment Core Capabilities.</w:t>
      </w:r>
    </w:p>
  </w:comment>
  <w:comment w:id="19" w:author="Rain, Jacob M (MIL)" w:date="2019-06-05T10:59:00Z" w:initials="RJM(">
    <w:p w14:paraId="5CDB0415" w14:textId="77777777" w:rsidR="006A6C0E" w:rsidRDefault="006A6C0E">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20" w:author="Moore, Shane (MIL)" w:date="2019-12-17T08:40:00Z" w:initials="MS(">
    <w:p w14:paraId="26550949" w14:textId="0CB9FC8A" w:rsidR="006A6C0E" w:rsidRDefault="006A6C0E" w:rsidP="00421752">
      <w:pPr>
        <w:pStyle w:val="CommentText"/>
      </w:pPr>
      <w:r>
        <w:rPr>
          <w:rStyle w:val="CommentReference"/>
        </w:rPr>
        <w:annotationRef/>
      </w:r>
      <w:r>
        <w:t>This prompt was pulled from the ESF 6 section within CPG 101 and aligns with the Mass Care Services;</w:t>
      </w:r>
    </w:p>
    <w:p w14:paraId="2751FBE1" w14:textId="147D33F3" w:rsidR="006A6C0E" w:rsidRDefault="006A6C0E" w:rsidP="00421752">
      <w:pPr>
        <w:pStyle w:val="CommentText"/>
      </w:pPr>
      <w:r>
        <w:t>Public Information and Warning; and</w:t>
      </w:r>
    </w:p>
    <w:p w14:paraId="6AAAA958" w14:textId="23E2060F" w:rsidR="006A6C0E" w:rsidRDefault="006A6C0E" w:rsidP="00421752">
      <w:pPr>
        <w:pStyle w:val="CommentText"/>
      </w:pPr>
      <w:r>
        <w:t>Operational Communications Core Capability.</w:t>
      </w:r>
    </w:p>
  </w:comment>
  <w:comment w:id="21" w:author="Rain, Jacob M (MIL)" w:date="2019-04-30T11:14:00Z" w:initials="RJM(">
    <w:p w14:paraId="18610BF2" w14:textId="77777777" w:rsidR="006A6C0E" w:rsidRDefault="006A6C0E" w:rsidP="003C2C4F">
      <w:pPr>
        <w:pStyle w:val="CommentText"/>
      </w:pPr>
      <w:r>
        <w:rPr>
          <w:rStyle w:val="CommentReference"/>
        </w:rPr>
        <w:annotationRef/>
      </w:r>
      <w:r>
        <w:t>This section has pulled together information from Comprehensive Preparedness Guide 101 v2, the National Response Framework (NRF), and the Response FIOP to generically identify some of the responsibilities assigned to this ESF.  We at EMD also took it one step farther by trying to relate each topic to a list of possible Core Capabilities through the connection of Critical Tasks.  The connections from Core Capabilities, to Critical Tasks, and to ESF Responsibilities is the ultimate goal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5E13FC75" w14:textId="77777777" w:rsidR="006A6C0E" w:rsidRDefault="006A6C0E" w:rsidP="003C2C4F">
      <w:pPr>
        <w:pStyle w:val="CommentText"/>
      </w:pPr>
    </w:p>
    <w:p w14:paraId="140C2409" w14:textId="614D23FA" w:rsidR="006A6C0E" w:rsidRDefault="006A6C0E" w:rsidP="003C2C4F">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comment>
  <w:comment w:id="23" w:author="Shane Moore" w:date="2019-12-23T10:37:00Z" w:initials="SM">
    <w:p w14:paraId="092618E9" w14:textId="77777777" w:rsidR="006A6C0E" w:rsidRDefault="006A6C0E" w:rsidP="006A6C0E">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1596548D" w14:textId="77777777" w:rsidR="006A6C0E" w:rsidRDefault="006A6C0E" w:rsidP="006A6C0E">
      <w:pPr>
        <w:pStyle w:val="CommentText"/>
      </w:pPr>
    </w:p>
    <w:p w14:paraId="433657A6" w14:textId="77777777" w:rsidR="006A6C0E" w:rsidRDefault="006A6C0E" w:rsidP="006A6C0E">
      <w:pPr>
        <w:pStyle w:val="CommentText"/>
      </w:pPr>
      <w:r>
        <w:t>We can do the same to the “State Agency / Organization” cell, by splitting the cell into multiple rows we can show how several organizations may share the responsibility of a single “Activity/Action.”</w:t>
      </w:r>
    </w:p>
    <w:p w14:paraId="16CD5E83" w14:textId="77777777" w:rsidR="006A6C0E" w:rsidRDefault="006A6C0E" w:rsidP="006A6C0E">
      <w:pPr>
        <w:pStyle w:val="CommentText"/>
      </w:pPr>
    </w:p>
    <w:p w14:paraId="5441BF82" w14:textId="5FAF8DF2" w:rsidR="006A6C0E" w:rsidRDefault="006A6C0E" w:rsidP="006A6C0E">
      <w:pPr>
        <w:pStyle w:val="CommentText"/>
      </w:pPr>
      <w:r>
        <w:t>If you just focus on the “Activity/Action” and “State Agency / Organization” areas, we at EMD can help create the connection to Core Capabilities.</w:t>
      </w:r>
    </w:p>
  </w:comment>
  <w:comment w:id="24" w:author="Shane Moore" w:date="2019-12-23T10:38:00Z" w:initials="SM">
    <w:p w14:paraId="3876F6AB" w14:textId="67EF638C" w:rsidR="006A6C0E" w:rsidRDefault="006A6C0E">
      <w:pPr>
        <w:pStyle w:val="CommentText"/>
      </w:pPr>
      <w:r>
        <w:rPr>
          <w:rStyle w:val="CommentReference"/>
        </w:rPr>
        <w:annotationRef/>
      </w:r>
      <w:r w:rsidRPr="006A6C0E">
        <w:t>Critical Task Identifiers come from the Federal guidance documents and are pre-assigned within a Core Capability.  These Identifiers should align with the information provided in the “CONOPS” section of this annex.</w:t>
      </w:r>
    </w:p>
  </w:comment>
  <w:comment w:id="25" w:author="Shane Moore" w:date="2019-12-23T10:38:00Z" w:initials="SM">
    <w:p w14:paraId="65CAD1D7" w14:textId="2BF7DF50" w:rsidR="006A6C0E" w:rsidRDefault="006A6C0E">
      <w:pPr>
        <w:pStyle w:val="CommentText"/>
      </w:pPr>
      <w:r>
        <w:rPr>
          <w:rStyle w:val="CommentReference"/>
        </w:rPr>
        <w:annotationRef/>
      </w:r>
      <w:r w:rsidRPr="006A6C0E">
        <w:t xml:space="preserve">These pre-populated functional roles are pulled directly from CPG 101, FEMA’s planning guidance, from their ESF </w:t>
      </w:r>
      <w:r w:rsidR="005D574A">
        <w:t>6</w:t>
      </w:r>
      <w:r w:rsidRPr="006A6C0E">
        <w:t xml:space="preserve"> discussion.</w:t>
      </w:r>
    </w:p>
  </w:comment>
  <w:comment w:id="26" w:author="Shane Moore" w:date="2019-12-23T10:38:00Z" w:initials="SM">
    <w:p w14:paraId="2B537BCF" w14:textId="77777777" w:rsidR="006A6C0E" w:rsidRDefault="006A6C0E" w:rsidP="006A6C0E">
      <w:pPr>
        <w:pStyle w:val="CommentText"/>
      </w:pPr>
      <w:r>
        <w:rPr>
          <w:rStyle w:val="CommentReference"/>
        </w:rPr>
        <w:annotationRef/>
      </w:r>
      <w:r>
        <w:t>This is the information related to, “what do you do and why do you care?”</w:t>
      </w:r>
    </w:p>
    <w:p w14:paraId="3CC18B57" w14:textId="77777777" w:rsidR="006A6C0E" w:rsidRDefault="006A6C0E" w:rsidP="006A6C0E">
      <w:pPr>
        <w:pStyle w:val="CommentText"/>
      </w:pPr>
    </w:p>
    <w:p w14:paraId="726F5134" w14:textId="680B6BF5" w:rsidR="006A6C0E" w:rsidRDefault="006A6C0E" w:rsidP="006A6C0E">
      <w:pPr>
        <w:pStyle w:val="CommentText"/>
      </w:pPr>
      <w:r>
        <w:t>Describe the action or activity which takes place. Use as many, or as few, rows as needed.</w:t>
      </w:r>
    </w:p>
  </w:comment>
  <w:comment w:id="27" w:author="Shane Moore" w:date="2019-12-23T10:39:00Z" w:initials="SM">
    <w:p w14:paraId="193990AA" w14:textId="1EF91A2E" w:rsidR="006A6C0E" w:rsidRDefault="006A6C0E">
      <w:pPr>
        <w:pStyle w:val="CommentText"/>
      </w:pPr>
      <w:r>
        <w:rPr>
          <w:rStyle w:val="CommentReference"/>
        </w:rPr>
        <w:annotationRef/>
      </w:r>
      <w:r w:rsidRPr="006A6C0E">
        <w:t>List the Agency/Department that participates in this activity or action.</w:t>
      </w:r>
    </w:p>
  </w:comment>
  <w:comment w:id="29" w:author="Moore, Shane (MIL)" w:date="2019-12-17T10:45:00Z" w:initials="MS(">
    <w:p w14:paraId="09900E0B" w14:textId="7A744542" w:rsidR="006A6C0E" w:rsidRDefault="006A6C0E">
      <w:pPr>
        <w:pStyle w:val="CommentText"/>
      </w:pPr>
      <w:r>
        <w:rPr>
          <w:rStyle w:val="CommentReference"/>
        </w:rPr>
        <w:annotationRef/>
      </w:r>
      <w:r>
        <w:t>This responsibility was inserted to reflect a further consideration of the above prompt. It is also included as a responsibility in ESF 13.</w:t>
      </w:r>
    </w:p>
  </w:comment>
  <w:comment w:id="30" w:author="Moore, Shane (MIL)" w:date="2019-12-17T09:27:00Z" w:initials="MS(">
    <w:p w14:paraId="418A18AE" w14:textId="249A1169" w:rsidR="006A6C0E" w:rsidRDefault="006A6C0E">
      <w:pPr>
        <w:pStyle w:val="CommentText"/>
      </w:pPr>
      <w:r>
        <w:rPr>
          <w:rStyle w:val="CommentReference"/>
        </w:rPr>
        <w:annotationRef/>
      </w:r>
      <w:r w:rsidRPr="00DA36C0">
        <w:t xml:space="preserve">This prompt is </w:t>
      </w:r>
      <w:r>
        <w:t>modified and repeated</w:t>
      </w:r>
      <w:r w:rsidRPr="00DA36C0">
        <w:t xml:space="preserve"> within ESF 8 because of its relationship.</w:t>
      </w:r>
    </w:p>
  </w:comment>
  <w:comment w:id="31" w:author="Moore, Shane (MIL)" w:date="2019-12-17T09:27:00Z" w:initials="MS(">
    <w:p w14:paraId="1E3566AB" w14:textId="47BA6FF8" w:rsidR="006A6C0E" w:rsidRDefault="006A6C0E">
      <w:pPr>
        <w:pStyle w:val="CommentText"/>
      </w:pPr>
      <w:r>
        <w:rPr>
          <w:rStyle w:val="CommentReference"/>
        </w:rPr>
        <w:annotationRef/>
      </w:r>
      <w:r w:rsidRPr="00DA36C0">
        <w:t>This prompt is repeated within ESF 8 because of its relationship.</w:t>
      </w:r>
    </w:p>
  </w:comment>
  <w:comment w:id="32" w:author="Moore, Shane (MIL)" w:date="2019-12-17T09:36:00Z" w:initials="MS(">
    <w:p w14:paraId="5DFFEF6A" w14:textId="68B400B3" w:rsidR="006A6C0E" w:rsidRDefault="006A6C0E">
      <w:pPr>
        <w:pStyle w:val="CommentText"/>
      </w:pPr>
      <w:r>
        <w:rPr>
          <w:rStyle w:val="CommentReference"/>
        </w:rPr>
        <w:annotationRef/>
      </w:r>
      <w:r w:rsidRPr="009C474D">
        <w:t>This prompt is repeated within ESF 8 because of its relationship.</w:t>
      </w:r>
    </w:p>
  </w:comment>
  <w:comment w:id="33" w:author="Moore, Shane (MIL)" w:date="2019-12-17T09:36:00Z" w:initials="MS(">
    <w:p w14:paraId="60CC464A" w14:textId="03F6C5B4" w:rsidR="006A6C0E" w:rsidRDefault="006A6C0E">
      <w:pPr>
        <w:pStyle w:val="CommentText"/>
      </w:pPr>
      <w:r>
        <w:rPr>
          <w:rStyle w:val="CommentReference"/>
        </w:rPr>
        <w:annotationRef/>
      </w:r>
      <w:r w:rsidRPr="009C474D">
        <w:t>This prompt is repeated within ESF 8 because of its relationship.</w:t>
      </w:r>
    </w:p>
  </w:comment>
  <w:comment w:id="34" w:author="Moore, Shane (MIL)" w:date="2019-12-17T09:40:00Z" w:initials="MS(">
    <w:p w14:paraId="35A47AFB" w14:textId="295C816D" w:rsidR="006A6C0E" w:rsidRDefault="006A6C0E">
      <w:pPr>
        <w:pStyle w:val="CommentText"/>
      </w:pPr>
      <w:r>
        <w:rPr>
          <w:rStyle w:val="CommentReference"/>
        </w:rPr>
        <w:annotationRef/>
      </w:r>
      <w:r w:rsidRPr="00D6767D">
        <w:t>This prompt is repeated within ESF 8 because of its relationship.</w:t>
      </w:r>
    </w:p>
  </w:comment>
  <w:comment w:id="35" w:author="Moore, Shane (MIL)" w:date="2019-12-17T10:25:00Z" w:initials="MS(">
    <w:p w14:paraId="6C8F51E3" w14:textId="57C5D8A3" w:rsidR="006A6C0E" w:rsidRDefault="006A6C0E">
      <w:pPr>
        <w:pStyle w:val="CommentText"/>
      </w:pPr>
      <w:r>
        <w:rPr>
          <w:rStyle w:val="CommentReference"/>
        </w:rPr>
        <w:annotationRef/>
      </w:r>
      <w:r w:rsidRPr="00C20C63">
        <w:t>This prompt is repeated within ESF 8 because of its relationship.</w:t>
      </w:r>
    </w:p>
  </w:comment>
  <w:comment w:id="36" w:author="Moore, Shane (MIL)" w:date="2019-12-17T08:58:00Z" w:initials="MS(">
    <w:p w14:paraId="20D21481" w14:textId="1165EDF2" w:rsidR="006A6C0E" w:rsidRDefault="006A6C0E" w:rsidP="006E7A99">
      <w:pPr>
        <w:pStyle w:val="CommentText"/>
      </w:pPr>
      <w:r>
        <w:rPr>
          <w:rStyle w:val="CommentReference"/>
        </w:rPr>
        <w:annotationRef/>
      </w:r>
      <w:r w:rsidRPr="006E7A99">
        <w:t>This prompt was pulled from the ESF 6 section within CPG 101 and aligns with the</w:t>
      </w:r>
      <w:r>
        <w:t xml:space="preserve"> Mass Care Services; Operational Coordination; and Critical Transportation Core Capabilities.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65C6F1" w15:done="0"/>
  <w15:commentEx w15:paraId="37EA4024" w15:done="0"/>
  <w15:commentEx w15:paraId="706C7160" w15:done="0"/>
  <w15:commentEx w15:paraId="5AF09ACF" w15:done="0"/>
  <w15:commentEx w15:paraId="7422E9E3" w15:done="0"/>
  <w15:commentEx w15:paraId="6D3F4BCA" w15:done="0"/>
  <w15:commentEx w15:paraId="38FB12C3" w15:done="0"/>
  <w15:commentEx w15:paraId="52F90E0E" w15:done="0"/>
  <w15:commentEx w15:paraId="6B8DE24B" w15:done="0"/>
  <w15:commentEx w15:paraId="46EE4055" w15:done="0"/>
  <w15:commentEx w15:paraId="2F3C0E16" w15:done="0"/>
  <w15:commentEx w15:paraId="266054D4" w15:done="0"/>
  <w15:commentEx w15:paraId="0DE43D49" w15:done="0"/>
  <w15:commentEx w15:paraId="3A098409" w15:done="0"/>
  <w15:commentEx w15:paraId="524E4195" w15:done="0"/>
  <w15:commentEx w15:paraId="71EEE730" w15:done="0"/>
  <w15:commentEx w15:paraId="5CDB0415" w15:done="0"/>
  <w15:commentEx w15:paraId="6AAAA958" w15:done="0"/>
  <w15:commentEx w15:paraId="140C2409" w15:done="0"/>
  <w15:commentEx w15:paraId="5441BF82" w15:done="0"/>
  <w15:commentEx w15:paraId="3876F6AB" w15:done="0"/>
  <w15:commentEx w15:paraId="65CAD1D7" w15:done="0"/>
  <w15:commentEx w15:paraId="726F5134" w15:done="0"/>
  <w15:commentEx w15:paraId="193990AA" w15:done="0"/>
  <w15:commentEx w15:paraId="09900E0B" w15:done="0"/>
  <w15:commentEx w15:paraId="418A18AE" w15:done="0"/>
  <w15:commentEx w15:paraId="1E3566AB" w15:done="0"/>
  <w15:commentEx w15:paraId="5DFFEF6A" w15:done="0"/>
  <w15:commentEx w15:paraId="60CC464A" w15:done="0"/>
  <w15:commentEx w15:paraId="35A47AFB" w15:done="0"/>
  <w15:commentEx w15:paraId="6C8F51E3" w15:done="0"/>
  <w15:commentEx w15:paraId="20D214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65C6F1" w16cid:durableId="216543E8"/>
  <w16cid:commentId w16cid:paraId="37EA4024" w16cid:durableId="21A36308"/>
  <w16cid:commentId w16cid:paraId="706C7160" w16cid:durableId="21A364AB"/>
  <w16cid:commentId w16cid:paraId="5AF09ACF" w16cid:durableId="21A364B2"/>
  <w16cid:commentId w16cid:paraId="7422E9E3" w16cid:durableId="21A3141E"/>
  <w16cid:commentId w16cid:paraId="6D3F4BCA" w16cid:durableId="21A313F9"/>
  <w16cid:commentId w16cid:paraId="38FB12C3" w16cid:durableId="21A313D7"/>
  <w16cid:commentId w16cid:paraId="52F90E0E" w16cid:durableId="21A3152A"/>
  <w16cid:commentId w16cid:paraId="6B8DE24B" w16cid:durableId="21A3193F"/>
  <w16cid:commentId w16cid:paraId="46EE4055" w16cid:durableId="21A31378"/>
  <w16cid:commentId w16cid:paraId="2F3C0E16" w16cid:durableId="21A314CC"/>
  <w16cid:commentId w16cid:paraId="266054D4" w16cid:durableId="21A315C4"/>
  <w16cid:commentId w16cid:paraId="0DE43D49" w16cid:durableId="21A3182B"/>
  <w16cid:commentId w16cid:paraId="3A098409" w16cid:durableId="21AB174F"/>
  <w16cid:commentId w16cid:paraId="524E4195" w16cid:durableId="21A31AD5"/>
  <w16cid:commentId w16cid:paraId="71EEE730" w16cid:durableId="21A31ADD"/>
  <w16cid:commentId w16cid:paraId="5CDB0415" w16cid:durableId="20B45B11"/>
  <w16cid:commentId w16cid:paraId="6AAAA958" w16cid:durableId="21A3130B"/>
  <w16cid:commentId w16cid:paraId="140C2409" w16cid:durableId="2072AC86"/>
  <w16cid:commentId w16cid:paraId="5441BF82" w16cid:durableId="21AB1782"/>
  <w16cid:commentId w16cid:paraId="3876F6AB" w16cid:durableId="21AB17A7"/>
  <w16cid:commentId w16cid:paraId="65CAD1D7" w16cid:durableId="21AB17B1"/>
  <w16cid:commentId w16cid:paraId="726F5134" w16cid:durableId="21AB17C2"/>
  <w16cid:commentId w16cid:paraId="193990AA" w16cid:durableId="21AB17CF"/>
  <w16cid:commentId w16cid:paraId="09900E0B" w16cid:durableId="21A33046"/>
  <w16cid:commentId w16cid:paraId="418A18AE" w16cid:durableId="21A31DE4"/>
  <w16cid:commentId w16cid:paraId="1E3566AB" w16cid:durableId="21A31DFE"/>
  <w16cid:commentId w16cid:paraId="5DFFEF6A" w16cid:durableId="21A32011"/>
  <w16cid:commentId w16cid:paraId="60CC464A" w16cid:durableId="21A32025"/>
  <w16cid:commentId w16cid:paraId="35A47AFB" w16cid:durableId="21A3211D"/>
  <w16cid:commentId w16cid:paraId="6C8F51E3" w16cid:durableId="21A32B99"/>
  <w16cid:commentId w16cid:paraId="20D21481" w16cid:durableId="21A317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4AD9C" w14:textId="77777777" w:rsidR="00AD1704" w:rsidRDefault="00AD1704" w:rsidP="002B68BF">
      <w:pPr>
        <w:spacing w:after="0" w:line="240" w:lineRule="auto"/>
      </w:pPr>
      <w:r>
        <w:separator/>
      </w:r>
    </w:p>
  </w:endnote>
  <w:endnote w:type="continuationSeparator" w:id="0">
    <w:p w14:paraId="4F0FEEA4" w14:textId="77777777" w:rsidR="00AD1704" w:rsidRDefault="00AD1704" w:rsidP="002B68BF">
      <w:pPr>
        <w:spacing w:after="0" w:line="240" w:lineRule="auto"/>
      </w:pPr>
      <w:r>
        <w:continuationSeparator/>
      </w:r>
    </w:p>
  </w:endnote>
  <w:endnote w:type="continuationNotice" w:id="1">
    <w:p w14:paraId="716B4B64" w14:textId="77777777" w:rsidR="00AD1704" w:rsidRDefault="00AD1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6A6C0E" w:rsidRPr="00981953" w14:paraId="05E93192" w14:textId="77777777" w:rsidTr="000741A1">
      <w:tc>
        <w:tcPr>
          <w:tcW w:w="6300" w:type="dxa"/>
        </w:tcPr>
        <w:p w14:paraId="52C6ADF2" w14:textId="1DF09626" w:rsidR="006A6C0E" w:rsidRPr="00981953" w:rsidRDefault="006A6C0E" w:rsidP="00ED0DE6">
          <w:pPr>
            <w:pStyle w:val="Footer"/>
            <w:jc w:val="right"/>
            <w:rPr>
              <w:rFonts w:cstheme="minorHAnsi"/>
            </w:rPr>
          </w:pPr>
        </w:p>
      </w:tc>
      <w:tc>
        <w:tcPr>
          <w:tcW w:w="1714" w:type="dxa"/>
        </w:tcPr>
        <w:p w14:paraId="2B0BFCAD" w14:textId="6A862A45" w:rsidR="006A6C0E" w:rsidRPr="00981953" w:rsidRDefault="006A6C0E" w:rsidP="00ED0DE6">
          <w:pPr>
            <w:pStyle w:val="Footer"/>
            <w:rPr>
              <w:rFonts w:cstheme="minorHAnsi"/>
            </w:rPr>
          </w:pPr>
          <w:r>
            <w:rPr>
              <w:rFonts w:cstheme="minorHAnsi"/>
            </w:rPr>
            <w:t>[Publish Date]</w:t>
          </w:r>
        </w:p>
      </w:tc>
    </w:tr>
    <w:tr w:rsidR="006A6C0E" w:rsidRPr="00981953" w14:paraId="71A2DF6A" w14:textId="77777777" w:rsidTr="000741A1">
      <w:trPr>
        <w:trHeight w:val="378"/>
      </w:trPr>
      <w:tc>
        <w:tcPr>
          <w:tcW w:w="6300" w:type="dxa"/>
        </w:tcPr>
        <w:p w14:paraId="5E1F74C5" w14:textId="4F34215C" w:rsidR="006A6C0E" w:rsidRPr="00981953" w:rsidRDefault="006A6C0E" w:rsidP="00ED0DE6">
          <w:pPr>
            <w:pStyle w:val="Footer"/>
            <w:jc w:val="right"/>
            <w:rPr>
              <w:rFonts w:cstheme="minorHAnsi"/>
            </w:rPr>
          </w:pPr>
        </w:p>
      </w:tc>
      <w:tc>
        <w:tcPr>
          <w:tcW w:w="1714" w:type="dxa"/>
        </w:tcPr>
        <w:p w14:paraId="77CF9563" w14:textId="77777777" w:rsidR="006A6C0E" w:rsidRPr="00981953" w:rsidRDefault="006A6C0E"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6</w:t>
          </w:r>
          <w:r w:rsidRPr="00981953">
            <w:rPr>
              <w:rFonts w:cstheme="minorHAnsi"/>
            </w:rPr>
            <w:fldChar w:fldCharType="end"/>
          </w:r>
        </w:p>
      </w:tc>
    </w:tr>
  </w:tbl>
  <w:p w14:paraId="09C8BA56" w14:textId="77777777" w:rsidR="006A6C0E" w:rsidRPr="00ED0DE6" w:rsidRDefault="006A6C0E"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6A6C0E" w:rsidRPr="00981953" w14:paraId="05221021" w14:textId="77777777" w:rsidTr="000741A1">
      <w:tc>
        <w:tcPr>
          <w:tcW w:w="6300" w:type="dxa"/>
        </w:tcPr>
        <w:p w14:paraId="74BE73A0" w14:textId="77777777" w:rsidR="006A6C0E" w:rsidRPr="00981953" w:rsidRDefault="006A6C0E" w:rsidP="004013E0">
          <w:pPr>
            <w:pStyle w:val="Footer"/>
            <w:jc w:val="right"/>
            <w:rPr>
              <w:rFonts w:cstheme="minorHAnsi"/>
            </w:rPr>
          </w:pPr>
          <w:r w:rsidRPr="00981953">
            <w:rPr>
              <w:rFonts w:cstheme="minorHAnsi"/>
            </w:rPr>
            <w:t>Washington Emergency</w:t>
          </w:r>
        </w:p>
      </w:tc>
      <w:tc>
        <w:tcPr>
          <w:tcW w:w="1714" w:type="dxa"/>
        </w:tcPr>
        <w:p w14:paraId="4966BB08" w14:textId="23CA4AAA" w:rsidR="006A6C0E" w:rsidRPr="00981953" w:rsidRDefault="006A6C0E"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512F76">
            <w:rPr>
              <w:rFonts w:cstheme="minorHAnsi"/>
              <w:noProof/>
            </w:rPr>
            <w:t>4/29/2025</w:t>
          </w:r>
          <w:r w:rsidRPr="00981953">
            <w:rPr>
              <w:rFonts w:cstheme="minorHAnsi"/>
            </w:rPr>
            <w:fldChar w:fldCharType="end"/>
          </w:r>
        </w:p>
      </w:tc>
    </w:tr>
    <w:tr w:rsidR="006A6C0E" w:rsidRPr="00981953" w14:paraId="7006957B" w14:textId="77777777" w:rsidTr="000741A1">
      <w:trPr>
        <w:trHeight w:val="378"/>
      </w:trPr>
      <w:tc>
        <w:tcPr>
          <w:tcW w:w="6300" w:type="dxa"/>
        </w:tcPr>
        <w:p w14:paraId="06D17CE3" w14:textId="77777777" w:rsidR="006A6C0E" w:rsidRPr="00981953" w:rsidRDefault="006A6C0E" w:rsidP="004013E0">
          <w:pPr>
            <w:pStyle w:val="Footer"/>
            <w:jc w:val="right"/>
            <w:rPr>
              <w:rFonts w:cstheme="minorHAnsi"/>
            </w:rPr>
          </w:pPr>
          <w:r w:rsidRPr="00981953">
            <w:rPr>
              <w:rFonts w:cstheme="minorHAnsi"/>
            </w:rPr>
            <w:t>Management Division</w:t>
          </w:r>
        </w:p>
      </w:tc>
      <w:tc>
        <w:tcPr>
          <w:tcW w:w="1714" w:type="dxa"/>
        </w:tcPr>
        <w:p w14:paraId="2DB0BB1A" w14:textId="77777777" w:rsidR="006A6C0E" w:rsidRPr="00981953" w:rsidRDefault="006A6C0E"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6A6C0E" w:rsidRPr="004013E0" w:rsidRDefault="006A6C0E"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5283E" w14:textId="77777777" w:rsidR="00AD1704" w:rsidRDefault="00AD1704" w:rsidP="002B68BF">
      <w:pPr>
        <w:spacing w:after="0" w:line="240" w:lineRule="auto"/>
      </w:pPr>
      <w:r>
        <w:separator/>
      </w:r>
    </w:p>
  </w:footnote>
  <w:footnote w:type="continuationSeparator" w:id="0">
    <w:p w14:paraId="60D0AD5D" w14:textId="77777777" w:rsidR="00AD1704" w:rsidRDefault="00AD1704" w:rsidP="002B68BF">
      <w:pPr>
        <w:spacing w:after="0" w:line="240" w:lineRule="auto"/>
      </w:pPr>
      <w:r>
        <w:continuationSeparator/>
      </w:r>
    </w:p>
  </w:footnote>
  <w:footnote w:type="continuationNotice" w:id="1">
    <w:p w14:paraId="156EB87B" w14:textId="77777777" w:rsidR="00AD1704" w:rsidRDefault="00AD1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2DD" w14:textId="7E0ABFE8" w:rsidR="006A6C0E" w:rsidRPr="00A94A69" w:rsidRDefault="006A6C0E"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8"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69C418E7" w:rsidR="006A6C0E" w:rsidRPr="004F57DE" w:rsidRDefault="006A6C0E" w:rsidP="00A94A69">
                          <w:pPr>
                            <w:rPr>
                              <w:rFonts w:cstheme="minorHAnsi"/>
                              <w:b/>
                              <w:sz w:val="36"/>
                              <w:szCs w:val="32"/>
                            </w:rPr>
                          </w:pPr>
                          <w:r>
                            <w:rPr>
                              <w:rFonts w:cstheme="minorHAnsi"/>
                              <w:b/>
                              <w:sz w:val="36"/>
                              <w:szCs w:val="32"/>
                            </w:rPr>
                            <w:t>Emergency Support Function (ESF) 6</w:t>
                          </w:r>
                        </w:p>
                        <w:p w14:paraId="415D236F" w14:textId="77777777" w:rsidR="006A6C0E" w:rsidRPr="000C0F88" w:rsidRDefault="006A6C0E"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" stroked="f">
              <v:fill opacity="0"/>
              <v:textbox>
                <w:txbxContent>
                  <w:p w14:paraId="264BB4A0" w14:textId="69C418E7" w:rsidR="006A6C0E" w:rsidRPr="004F57DE" w:rsidRDefault="006A6C0E" w:rsidP="00A94A69">
                    <w:pPr>
                      <w:rPr>
                        <w:rFonts w:cstheme="minorHAnsi"/>
                        <w:b/>
                        <w:sz w:val="36"/>
                        <w:szCs w:val="32"/>
                      </w:rPr>
                    </w:pPr>
                    <w:r>
                      <w:rPr>
                        <w:rFonts w:cstheme="minorHAnsi"/>
                        <w:b/>
                        <w:sz w:val="36"/>
                        <w:szCs w:val="32"/>
                      </w:rPr>
                      <w:t>Emergency Support Function (ESF) 6</w:t>
                    </w:r>
                  </w:p>
                  <w:p w14:paraId="415D236F" w14:textId="77777777" w:rsidR="006A6C0E" w:rsidRPr="000C0F88" w:rsidRDefault="006A6C0E"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2"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1D9F73DE" w14:textId="672141B4" w:rsidR="006A6C0E" w:rsidRPr="001765CC" w:rsidRDefault="006A6C0E" w:rsidP="00A94A69">
                          <w:pPr>
                            <w:rPr>
                              <w:rFonts w:cstheme="minorHAnsi"/>
                              <w:b/>
                              <w:color w:val="FFFFFF" w:themeColor="background1"/>
                              <w:sz w:val="44"/>
                              <w:szCs w:val="44"/>
                            </w:rPr>
                          </w:pPr>
                          <w:r>
                            <w:rPr>
                              <w:rFonts w:cstheme="minorHAnsi"/>
                              <w:b/>
                              <w:color w:val="FFFFFF" w:themeColor="background1"/>
                              <w:sz w:val="44"/>
                              <w:szCs w:val="44"/>
                            </w:rPr>
                            <w:t>Mass Care, Emergency Assistance, Temporary Housing, and Human Services</w:t>
                          </w:r>
                        </w:p>
                        <w:p w14:paraId="092CDD40" w14:textId="77777777" w:rsidR="006A6C0E" w:rsidRPr="000C0F88" w:rsidRDefault="006A6C0E"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" stroked="f">
              <v:fill opacity="0"/>
              <v:textbox>
                <w:txbxContent>
                  <w:p w14:paraId="1D9F73DE" w14:textId="672141B4" w:rsidR="006A6C0E" w:rsidRPr="001765CC" w:rsidRDefault="006A6C0E" w:rsidP="00A94A69">
                    <w:pPr>
                      <w:rPr>
                        <w:rFonts w:cstheme="minorHAnsi"/>
                        <w:b/>
                        <w:color w:val="FFFFFF" w:themeColor="background1"/>
                        <w:sz w:val="44"/>
                        <w:szCs w:val="44"/>
                      </w:rPr>
                    </w:pPr>
                    <w:r>
                      <w:rPr>
                        <w:rFonts w:cstheme="minorHAnsi"/>
                        <w:b/>
                        <w:color w:val="FFFFFF" w:themeColor="background1"/>
                        <w:sz w:val="44"/>
                        <w:szCs w:val="44"/>
                      </w:rPr>
                      <w:t>Mass Care, Emergency Assistance, Temporary Housing, and Human Services</w:t>
                    </w:r>
                  </w:p>
                  <w:p w14:paraId="092CDD40" w14:textId="77777777" w:rsidR="006A6C0E" w:rsidRPr="000C0F88" w:rsidRDefault="006A6C0E" w:rsidP="00A94A69">
                    <w:pPr>
                      <w:rPr>
                        <w:sz w:val="32"/>
                      </w:rPr>
                    </w:pPr>
                  </w:p>
                </w:txbxContent>
              </v:textbox>
            </v:shape>
          </w:pict>
        </mc:Fallback>
      </mc:AlternateContent>
    </w:r>
    <w:sdt>
      <w:sdtPr>
        <w:id w:val="-579594769"/>
        <w:docPartObj>
          <w:docPartGallery w:val="Watermarks"/>
          <w:docPartUnique/>
        </w:docPartObj>
      </w:sdtPr>
      <w:sdtEndPr/>
      <w:sdtContent>
        <w:r w:rsidR="00895366">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824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978A1" id="Straight Connector 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1"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0AE82"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strokecolor="#002a54" strokeweight="8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1E2" w14:textId="0421DA02" w:rsidR="006A6C0E" w:rsidRPr="000558D3" w:rsidRDefault="006A6C0E"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7"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6A6C0E" w:rsidRPr="004F57DE" w:rsidRDefault="006A6C0E" w:rsidP="000C0F88">
                          <w:pPr>
                            <w:rPr>
                              <w:rFonts w:cstheme="minorHAnsi"/>
                              <w:b/>
                              <w:sz w:val="36"/>
                              <w:szCs w:val="32"/>
                            </w:rPr>
                          </w:pPr>
                          <w:r>
                            <w:rPr>
                              <w:rFonts w:cstheme="minorHAnsi"/>
                              <w:b/>
                              <w:sz w:val="36"/>
                              <w:szCs w:val="32"/>
                            </w:rPr>
                            <w:t>Emergency Support Function (ESF) 3</w:t>
                          </w:r>
                        </w:p>
                        <w:p w14:paraId="55412935" w14:textId="77777777" w:rsidR="006A6C0E" w:rsidRPr="000C0F88" w:rsidRDefault="006A6C0E"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" stroked="f">
              <v:fill opacity="0"/>
              <v:textbox>
                <w:txbxContent>
                  <w:p w14:paraId="2E859210" w14:textId="69F629A0" w:rsidR="006A6C0E" w:rsidRPr="004F57DE" w:rsidRDefault="006A6C0E" w:rsidP="000C0F88">
                    <w:pPr>
                      <w:rPr>
                        <w:rFonts w:cstheme="minorHAnsi"/>
                        <w:b/>
                        <w:sz w:val="36"/>
                        <w:szCs w:val="32"/>
                      </w:rPr>
                    </w:pPr>
                    <w:r>
                      <w:rPr>
                        <w:rFonts w:cstheme="minorHAnsi"/>
                        <w:b/>
                        <w:sz w:val="36"/>
                        <w:szCs w:val="32"/>
                      </w:rPr>
                      <w:t>Emergency Support Function (ESF) 3</w:t>
                    </w:r>
                  </w:p>
                  <w:p w14:paraId="55412935" w14:textId="77777777" w:rsidR="006A6C0E" w:rsidRPr="000C0F88" w:rsidRDefault="006A6C0E"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6A6C0E" w:rsidRDefault="006A6C0E" w:rsidP="000C0F88">
                          <w:pPr>
                            <w:rPr>
                              <w:rFonts w:cstheme="minorHAnsi"/>
                              <w:b/>
                              <w:color w:val="FFFFFF" w:themeColor="background1"/>
                              <w:sz w:val="36"/>
                              <w:szCs w:val="32"/>
                            </w:rPr>
                          </w:pPr>
                        </w:p>
                        <w:p w14:paraId="2FB8DC86" w14:textId="4F00F593" w:rsidR="006A6C0E" w:rsidRPr="001765CC" w:rsidRDefault="006A6C0E"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6A6C0E" w:rsidRPr="000C0F88" w:rsidRDefault="006A6C0E"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" stroked="f">
              <v:fill opacity="0"/>
              <v:textbox>
                <w:txbxContent>
                  <w:p w14:paraId="1FB79674" w14:textId="77777777" w:rsidR="006A6C0E" w:rsidRDefault="006A6C0E" w:rsidP="000C0F88">
                    <w:pPr>
                      <w:rPr>
                        <w:rFonts w:cstheme="minorHAnsi"/>
                        <w:b/>
                        <w:color w:val="FFFFFF" w:themeColor="background1"/>
                        <w:sz w:val="36"/>
                        <w:szCs w:val="32"/>
                      </w:rPr>
                    </w:pPr>
                  </w:p>
                  <w:p w14:paraId="2FB8DC86" w14:textId="4F00F593" w:rsidR="006A6C0E" w:rsidRPr="001765CC" w:rsidRDefault="006A6C0E"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6A6C0E" w:rsidRPr="000C0F88" w:rsidRDefault="006A6C0E"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8243"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FA985"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4"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7971D"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strokecolor="#002a54" strokeweight="85pt">
              <v:stroke joinstyle="miter"/>
            </v:line>
          </w:pict>
        </mc:Fallback>
      </mc:AlternateContent>
    </w:r>
    <w:r>
      <w:rPr>
        <w:rFonts w:ascii="Arial Nova Light" w:hAnsi="Arial Nova Light"/>
        <w:b/>
        <w:noProof/>
        <w:sz w:val="36"/>
        <w:szCs w:val="36"/>
      </w:rPr>
      <w:drawing>
        <wp:anchor distT="0" distB="0" distL="114300" distR="114300" simplePos="0" relativeHeight="251658245"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7C4E3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D49B7"/>
    <w:multiLevelType w:val="hybridMultilevel"/>
    <w:tmpl w:val="63CA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384265"/>
    <w:multiLevelType w:val="hybridMultilevel"/>
    <w:tmpl w:val="0C60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373BF"/>
    <w:multiLevelType w:val="hybridMultilevel"/>
    <w:tmpl w:val="8780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52521"/>
    <w:multiLevelType w:val="hybridMultilevel"/>
    <w:tmpl w:val="2AE4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D2066B"/>
    <w:multiLevelType w:val="hybridMultilevel"/>
    <w:tmpl w:val="E68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23E6C"/>
    <w:multiLevelType w:val="hybridMultilevel"/>
    <w:tmpl w:val="DD84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710869">
    <w:abstractNumId w:val="24"/>
  </w:num>
  <w:num w:numId="2" w16cid:durableId="1018195831">
    <w:abstractNumId w:val="7"/>
  </w:num>
  <w:num w:numId="3" w16cid:durableId="533537384">
    <w:abstractNumId w:val="0"/>
  </w:num>
  <w:num w:numId="4" w16cid:durableId="673072927">
    <w:abstractNumId w:val="20"/>
  </w:num>
  <w:num w:numId="5" w16cid:durableId="577716527">
    <w:abstractNumId w:val="9"/>
  </w:num>
  <w:num w:numId="6" w16cid:durableId="751780854">
    <w:abstractNumId w:val="18"/>
  </w:num>
  <w:num w:numId="7" w16cid:durableId="95945626">
    <w:abstractNumId w:val="25"/>
  </w:num>
  <w:num w:numId="8" w16cid:durableId="1985700139">
    <w:abstractNumId w:val="21"/>
  </w:num>
  <w:num w:numId="9" w16cid:durableId="1265843389">
    <w:abstractNumId w:val="28"/>
  </w:num>
  <w:num w:numId="10" w16cid:durableId="396828174">
    <w:abstractNumId w:val="3"/>
  </w:num>
  <w:num w:numId="11" w16cid:durableId="415983309">
    <w:abstractNumId w:val="6"/>
  </w:num>
  <w:num w:numId="12" w16cid:durableId="2010519028">
    <w:abstractNumId w:val="17"/>
  </w:num>
  <w:num w:numId="13" w16cid:durableId="489174920">
    <w:abstractNumId w:val="5"/>
  </w:num>
  <w:num w:numId="14" w16cid:durableId="1158960901">
    <w:abstractNumId w:val="4"/>
  </w:num>
  <w:num w:numId="15" w16cid:durableId="344215860">
    <w:abstractNumId w:val="27"/>
  </w:num>
  <w:num w:numId="16" w16cid:durableId="1913151523">
    <w:abstractNumId w:val="11"/>
  </w:num>
  <w:num w:numId="17" w16cid:durableId="406538421">
    <w:abstractNumId w:val="14"/>
  </w:num>
  <w:num w:numId="18" w16cid:durableId="1738821462">
    <w:abstractNumId w:val="15"/>
  </w:num>
  <w:num w:numId="19" w16cid:durableId="1847474189">
    <w:abstractNumId w:val="8"/>
  </w:num>
  <w:num w:numId="20" w16cid:durableId="1382364647">
    <w:abstractNumId w:val="10"/>
  </w:num>
  <w:num w:numId="21" w16cid:durableId="1915313220">
    <w:abstractNumId w:val="13"/>
  </w:num>
  <w:num w:numId="22" w16cid:durableId="143552493">
    <w:abstractNumId w:val="19"/>
  </w:num>
  <w:num w:numId="23" w16cid:durableId="300309894">
    <w:abstractNumId w:val="1"/>
  </w:num>
  <w:num w:numId="24" w16cid:durableId="33627287">
    <w:abstractNumId w:val="23"/>
  </w:num>
  <w:num w:numId="25" w16cid:durableId="313920391">
    <w:abstractNumId w:val="22"/>
  </w:num>
  <w:num w:numId="26" w16cid:durableId="266623320">
    <w:abstractNumId w:val="26"/>
  </w:num>
  <w:num w:numId="27" w16cid:durableId="1542012440">
    <w:abstractNumId w:val="16"/>
  </w:num>
  <w:num w:numId="28" w16cid:durableId="261258709">
    <w:abstractNumId w:val="2"/>
  </w:num>
  <w:num w:numId="29" w16cid:durableId="1896500020">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ore, Shane (MIL)">
    <w15:presenceInfo w15:providerId="AD" w15:userId="S::Shane.Moore@mil.wa.gov::8c396e19-56ce-4d9e-86f8-92d65918a94f"/>
  </w15:person>
  <w15:person w15:author="Shane Moore">
    <w15:presenceInfo w15:providerId="Windows Live" w15:userId="c61070b9e7e76adb"/>
  </w15:person>
  <w15:person w15:author="Rain, Jacob M (MIL)">
    <w15:presenceInfo w15:providerId="AD" w15:userId="S-1-5-21-1313358305-1034355533-1230779191-2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089B"/>
    <w:rsid w:val="0000356E"/>
    <w:rsid w:val="00003638"/>
    <w:rsid w:val="0000689F"/>
    <w:rsid w:val="00007823"/>
    <w:rsid w:val="00010C80"/>
    <w:rsid w:val="0001175B"/>
    <w:rsid w:val="00012805"/>
    <w:rsid w:val="00012C0A"/>
    <w:rsid w:val="00012C99"/>
    <w:rsid w:val="0001305B"/>
    <w:rsid w:val="00013423"/>
    <w:rsid w:val="00013816"/>
    <w:rsid w:val="000139E6"/>
    <w:rsid w:val="00013DB8"/>
    <w:rsid w:val="0001475A"/>
    <w:rsid w:val="00017FD8"/>
    <w:rsid w:val="0002163E"/>
    <w:rsid w:val="00022DC7"/>
    <w:rsid w:val="00023903"/>
    <w:rsid w:val="000239A6"/>
    <w:rsid w:val="000242BF"/>
    <w:rsid w:val="00024583"/>
    <w:rsid w:val="00024C8A"/>
    <w:rsid w:val="000257B8"/>
    <w:rsid w:val="000301E6"/>
    <w:rsid w:val="00031299"/>
    <w:rsid w:val="000338E5"/>
    <w:rsid w:val="00037D0C"/>
    <w:rsid w:val="000414E3"/>
    <w:rsid w:val="000419D8"/>
    <w:rsid w:val="00042587"/>
    <w:rsid w:val="00042FC0"/>
    <w:rsid w:val="00044246"/>
    <w:rsid w:val="000447A6"/>
    <w:rsid w:val="0004520B"/>
    <w:rsid w:val="000466F5"/>
    <w:rsid w:val="00046C82"/>
    <w:rsid w:val="0004740B"/>
    <w:rsid w:val="000477A2"/>
    <w:rsid w:val="00050B2A"/>
    <w:rsid w:val="00051182"/>
    <w:rsid w:val="00055768"/>
    <w:rsid w:val="000558D3"/>
    <w:rsid w:val="000562DB"/>
    <w:rsid w:val="0005668B"/>
    <w:rsid w:val="00056CAC"/>
    <w:rsid w:val="00056D65"/>
    <w:rsid w:val="00060E8F"/>
    <w:rsid w:val="0006198C"/>
    <w:rsid w:val="000625F2"/>
    <w:rsid w:val="00063917"/>
    <w:rsid w:val="00065356"/>
    <w:rsid w:val="00065803"/>
    <w:rsid w:val="000659C4"/>
    <w:rsid w:val="00070CCD"/>
    <w:rsid w:val="00070CE7"/>
    <w:rsid w:val="00072C31"/>
    <w:rsid w:val="000741A1"/>
    <w:rsid w:val="000742D1"/>
    <w:rsid w:val="00074B1E"/>
    <w:rsid w:val="00076497"/>
    <w:rsid w:val="0008216A"/>
    <w:rsid w:val="00082E0A"/>
    <w:rsid w:val="000838AD"/>
    <w:rsid w:val="00083BCB"/>
    <w:rsid w:val="00084EB7"/>
    <w:rsid w:val="0008506F"/>
    <w:rsid w:val="00085D76"/>
    <w:rsid w:val="00087572"/>
    <w:rsid w:val="000912D9"/>
    <w:rsid w:val="00093CC0"/>
    <w:rsid w:val="00093E8E"/>
    <w:rsid w:val="00094EB4"/>
    <w:rsid w:val="000A1A2A"/>
    <w:rsid w:val="000A41C8"/>
    <w:rsid w:val="000A4E2E"/>
    <w:rsid w:val="000B00EE"/>
    <w:rsid w:val="000B0E0A"/>
    <w:rsid w:val="000B0F3F"/>
    <w:rsid w:val="000B16A0"/>
    <w:rsid w:val="000B1700"/>
    <w:rsid w:val="000B18F3"/>
    <w:rsid w:val="000B1B09"/>
    <w:rsid w:val="000B1BA6"/>
    <w:rsid w:val="000B1D53"/>
    <w:rsid w:val="000B2DF0"/>
    <w:rsid w:val="000B31FA"/>
    <w:rsid w:val="000B43B1"/>
    <w:rsid w:val="000B4937"/>
    <w:rsid w:val="000B4ECA"/>
    <w:rsid w:val="000B52C6"/>
    <w:rsid w:val="000C0F88"/>
    <w:rsid w:val="000C23EB"/>
    <w:rsid w:val="000D2A8B"/>
    <w:rsid w:val="000D2E7A"/>
    <w:rsid w:val="000D4BB8"/>
    <w:rsid w:val="000D4C46"/>
    <w:rsid w:val="000D5553"/>
    <w:rsid w:val="000D5A7B"/>
    <w:rsid w:val="000D5EB3"/>
    <w:rsid w:val="000D636A"/>
    <w:rsid w:val="000D6D9B"/>
    <w:rsid w:val="000E14C1"/>
    <w:rsid w:val="000E32B1"/>
    <w:rsid w:val="000F02A2"/>
    <w:rsid w:val="000F117C"/>
    <w:rsid w:val="000F1653"/>
    <w:rsid w:val="000F2D84"/>
    <w:rsid w:val="000F300C"/>
    <w:rsid w:val="000F45FB"/>
    <w:rsid w:val="000F597D"/>
    <w:rsid w:val="000F6028"/>
    <w:rsid w:val="0010039F"/>
    <w:rsid w:val="00101654"/>
    <w:rsid w:val="00102B7C"/>
    <w:rsid w:val="001035CE"/>
    <w:rsid w:val="0010408E"/>
    <w:rsid w:val="00110436"/>
    <w:rsid w:val="00110AB1"/>
    <w:rsid w:val="00110CB1"/>
    <w:rsid w:val="00112C85"/>
    <w:rsid w:val="00112E08"/>
    <w:rsid w:val="001133E4"/>
    <w:rsid w:val="00113F1B"/>
    <w:rsid w:val="00114C1A"/>
    <w:rsid w:val="00114CED"/>
    <w:rsid w:val="00115DC6"/>
    <w:rsid w:val="00116ADF"/>
    <w:rsid w:val="00120901"/>
    <w:rsid w:val="00120F88"/>
    <w:rsid w:val="001217FD"/>
    <w:rsid w:val="001218C2"/>
    <w:rsid w:val="00121B54"/>
    <w:rsid w:val="00125622"/>
    <w:rsid w:val="00125981"/>
    <w:rsid w:val="0012610B"/>
    <w:rsid w:val="00126816"/>
    <w:rsid w:val="001325CB"/>
    <w:rsid w:val="00132646"/>
    <w:rsid w:val="0013291C"/>
    <w:rsid w:val="001333F8"/>
    <w:rsid w:val="00135544"/>
    <w:rsid w:val="0013632E"/>
    <w:rsid w:val="00136AB8"/>
    <w:rsid w:val="00140639"/>
    <w:rsid w:val="001415F4"/>
    <w:rsid w:val="00141C62"/>
    <w:rsid w:val="001426E2"/>
    <w:rsid w:val="001440FA"/>
    <w:rsid w:val="00144F8B"/>
    <w:rsid w:val="0014714A"/>
    <w:rsid w:val="0015416F"/>
    <w:rsid w:val="00154DAD"/>
    <w:rsid w:val="00155291"/>
    <w:rsid w:val="00157CC1"/>
    <w:rsid w:val="00160928"/>
    <w:rsid w:val="00161EE2"/>
    <w:rsid w:val="00162210"/>
    <w:rsid w:val="00162B80"/>
    <w:rsid w:val="00163D7A"/>
    <w:rsid w:val="001662E3"/>
    <w:rsid w:val="00167ACB"/>
    <w:rsid w:val="00171616"/>
    <w:rsid w:val="001726AE"/>
    <w:rsid w:val="00172B72"/>
    <w:rsid w:val="00173A15"/>
    <w:rsid w:val="00175BEC"/>
    <w:rsid w:val="001763B2"/>
    <w:rsid w:val="001765CC"/>
    <w:rsid w:val="00177AC1"/>
    <w:rsid w:val="00180552"/>
    <w:rsid w:val="00180E64"/>
    <w:rsid w:val="00181F8B"/>
    <w:rsid w:val="00183F44"/>
    <w:rsid w:val="00184126"/>
    <w:rsid w:val="001869A1"/>
    <w:rsid w:val="00186C89"/>
    <w:rsid w:val="00186D43"/>
    <w:rsid w:val="00192713"/>
    <w:rsid w:val="001938A3"/>
    <w:rsid w:val="001938FA"/>
    <w:rsid w:val="00194122"/>
    <w:rsid w:val="00194A28"/>
    <w:rsid w:val="00194E3A"/>
    <w:rsid w:val="001955CF"/>
    <w:rsid w:val="001A3EE8"/>
    <w:rsid w:val="001A44F3"/>
    <w:rsid w:val="001A68CA"/>
    <w:rsid w:val="001B025B"/>
    <w:rsid w:val="001B1A53"/>
    <w:rsid w:val="001B1DDF"/>
    <w:rsid w:val="001B2635"/>
    <w:rsid w:val="001B26F3"/>
    <w:rsid w:val="001B2B4E"/>
    <w:rsid w:val="001B3358"/>
    <w:rsid w:val="001B33E7"/>
    <w:rsid w:val="001B39CB"/>
    <w:rsid w:val="001B563C"/>
    <w:rsid w:val="001B5E40"/>
    <w:rsid w:val="001B7D0A"/>
    <w:rsid w:val="001C0B1D"/>
    <w:rsid w:val="001C299C"/>
    <w:rsid w:val="001C2BCA"/>
    <w:rsid w:val="001C2C24"/>
    <w:rsid w:val="001C3D51"/>
    <w:rsid w:val="001C4BED"/>
    <w:rsid w:val="001C6739"/>
    <w:rsid w:val="001C6AF4"/>
    <w:rsid w:val="001C6DD5"/>
    <w:rsid w:val="001D030B"/>
    <w:rsid w:val="001D0DE6"/>
    <w:rsid w:val="001D0E95"/>
    <w:rsid w:val="001D3BF1"/>
    <w:rsid w:val="001D4ABD"/>
    <w:rsid w:val="001D5B58"/>
    <w:rsid w:val="001D5EBD"/>
    <w:rsid w:val="001D6F9E"/>
    <w:rsid w:val="001D76C4"/>
    <w:rsid w:val="001D7D5E"/>
    <w:rsid w:val="001E07D5"/>
    <w:rsid w:val="001E0E25"/>
    <w:rsid w:val="001E3582"/>
    <w:rsid w:val="001E4100"/>
    <w:rsid w:val="001E66D1"/>
    <w:rsid w:val="001E67BA"/>
    <w:rsid w:val="001E6FD2"/>
    <w:rsid w:val="001E7328"/>
    <w:rsid w:val="001F086C"/>
    <w:rsid w:val="001F0D89"/>
    <w:rsid w:val="001F135D"/>
    <w:rsid w:val="001F22BF"/>
    <w:rsid w:val="001F26C1"/>
    <w:rsid w:val="001F41BF"/>
    <w:rsid w:val="001F444F"/>
    <w:rsid w:val="001F6670"/>
    <w:rsid w:val="001F6FA8"/>
    <w:rsid w:val="001F7E63"/>
    <w:rsid w:val="00200F0F"/>
    <w:rsid w:val="00202E66"/>
    <w:rsid w:val="00204079"/>
    <w:rsid w:val="00204425"/>
    <w:rsid w:val="002046CA"/>
    <w:rsid w:val="00205E0A"/>
    <w:rsid w:val="00206366"/>
    <w:rsid w:val="00207DCB"/>
    <w:rsid w:val="002102F2"/>
    <w:rsid w:val="00210FDC"/>
    <w:rsid w:val="00211F18"/>
    <w:rsid w:val="00213982"/>
    <w:rsid w:val="00214DB9"/>
    <w:rsid w:val="00216487"/>
    <w:rsid w:val="00217823"/>
    <w:rsid w:val="002179A1"/>
    <w:rsid w:val="00222D58"/>
    <w:rsid w:val="00223A3F"/>
    <w:rsid w:val="00225AC3"/>
    <w:rsid w:val="00226D11"/>
    <w:rsid w:val="00230C78"/>
    <w:rsid w:val="00232769"/>
    <w:rsid w:val="00234571"/>
    <w:rsid w:val="002349F5"/>
    <w:rsid w:val="00234A21"/>
    <w:rsid w:val="00234CBD"/>
    <w:rsid w:val="00234FB9"/>
    <w:rsid w:val="00236870"/>
    <w:rsid w:val="0024056A"/>
    <w:rsid w:val="00240DD3"/>
    <w:rsid w:val="00241D12"/>
    <w:rsid w:val="00242A88"/>
    <w:rsid w:val="00244EAB"/>
    <w:rsid w:val="00251CDC"/>
    <w:rsid w:val="002521C1"/>
    <w:rsid w:val="00252275"/>
    <w:rsid w:val="00253219"/>
    <w:rsid w:val="00253EAD"/>
    <w:rsid w:val="00254B2D"/>
    <w:rsid w:val="00254F0A"/>
    <w:rsid w:val="0025519F"/>
    <w:rsid w:val="00257320"/>
    <w:rsid w:val="00260CDC"/>
    <w:rsid w:val="00260CFD"/>
    <w:rsid w:val="00262A25"/>
    <w:rsid w:val="00263270"/>
    <w:rsid w:val="0026336D"/>
    <w:rsid w:val="00264C80"/>
    <w:rsid w:val="00266814"/>
    <w:rsid w:val="00266B63"/>
    <w:rsid w:val="00267FAD"/>
    <w:rsid w:val="00270900"/>
    <w:rsid w:val="00271A21"/>
    <w:rsid w:val="00271F0F"/>
    <w:rsid w:val="00272D63"/>
    <w:rsid w:val="00275948"/>
    <w:rsid w:val="0027772C"/>
    <w:rsid w:val="00277BA5"/>
    <w:rsid w:val="002818B3"/>
    <w:rsid w:val="0028261A"/>
    <w:rsid w:val="00285478"/>
    <w:rsid w:val="00285A6A"/>
    <w:rsid w:val="002872D3"/>
    <w:rsid w:val="00294157"/>
    <w:rsid w:val="0029608C"/>
    <w:rsid w:val="00296648"/>
    <w:rsid w:val="0029752C"/>
    <w:rsid w:val="002A06C8"/>
    <w:rsid w:val="002A0C0B"/>
    <w:rsid w:val="002A16DC"/>
    <w:rsid w:val="002A24CE"/>
    <w:rsid w:val="002A462D"/>
    <w:rsid w:val="002A5BBA"/>
    <w:rsid w:val="002A6148"/>
    <w:rsid w:val="002B520B"/>
    <w:rsid w:val="002B6059"/>
    <w:rsid w:val="002B68BF"/>
    <w:rsid w:val="002C05D7"/>
    <w:rsid w:val="002C284E"/>
    <w:rsid w:val="002C2AE7"/>
    <w:rsid w:val="002C39AD"/>
    <w:rsid w:val="002C3B45"/>
    <w:rsid w:val="002D1330"/>
    <w:rsid w:val="002D2DE4"/>
    <w:rsid w:val="002D31D3"/>
    <w:rsid w:val="002D330B"/>
    <w:rsid w:val="002D4E16"/>
    <w:rsid w:val="002D60EA"/>
    <w:rsid w:val="002E07C6"/>
    <w:rsid w:val="002E07EE"/>
    <w:rsid w:val="002E0EC1"/>
    <w:rsid w:val="002E1D32"/>
    <w:rsid w:val="002E3925"/>
    <w:rsid w:val="002E3D57"/>
    <w:rsid w:val="002E6104"/>
    <w:rsid w:val="002F0FDE"/>
    <w:rsid w:val="002F1C8C"/>
    <w:rsid w:val="002F1D2B"/>
    <w:rsid w:val="002F409F"/>
    <w:rsid w:val="002F617A"/>
    <w:rsid w:val="002F7299"/>
    <w:rsid w:val="002F72A7"/>
    <w:rsid w:val="003005D1"/>
    <w:rsid w:val="003050CA"/>
    <w:rsid w:val="0030613A"/>
    <w:rsid w:val="00306F70"/>
    <w:rsid w:val="0031286F"/>
    <w:rsid w:val="00312ADD"/>
    <w:rsid w:val="0031509F"/>
    <w:rsid w:val="003159EF"/>
    <w:rsid w:val="00315FD9"/>
    <w:rsid w:val="00317C14"/>
    <w:rsid w:val="00321CDA"/>
    <w:rsid w:val="00322859"/>
    <w:rsid w:val="00324A20"/>
    <w:rsid w:val="00325060"/>
    <w:rsid w:val="00326326"/>
    <w:rsid w:val="00326C58"/>
    <w:rsid w:val="00326F6C"/>
    <w:rsid w:val="00327041"/>
    <w:rsid w:val="0032706E"/>
    <w:rsid w:val="00327EB9"/>
    <w:rsid w:val="00330FBF"/>
    <w:rsid w:val="0033295F"/>
    <w:rsid w:val="00332DC0"/>
    <w:rsid w:val="00333218"/>
    <w:rsid w:val="00334215"/>
    <w:rsid w:val="0033437D"/>
    <w:rsid w:val="003357AD"/>
    <w:rsid w:val="0033584D"/>
    <w:rsid w:val="003402D7"/>
    <w:rsid w:val="00340303"/>
    <w:rsid w:val="00342D7A"/>
    <w:rsid w:val="0034318D"/>
    <w:rsid w:val="003431EF"/>
    <w:rsid w:val="00344DA2"/>
    <w:rsid w:val="003455B9"/>
    <w:rsid w:val="003525A1"/>
    <w:rsid w:val="00354520"/>
    <w:rsid w:val="003561AF"/>
    <w:rsid w:val="00357EA5"/>
    <w:rsid w:val="00360705"/>
    <w:rsid w:val="00363982"/>
    <w:rsid w:val="00364AEA"/>
    <w:rsid w:val="0036650F"/>
    <w:rsid w:val="0037057B"/>
    <w:rsid w:val="003712F6"/>
    <w:rsid w:val="00371B09"/>
    <w:rsid w:val="003730FD"/>
    <w:rsid w:val="0037382A"/>
    <w:rsid w:val="00374555"/>
    <w:rsid w:val="00374B21"/>
    <w:rsid w:val="00375629"/>
    <w:rsid w:val="00375922"/>
    <w:rsid w:val="00375A97"/>
    <w:rsid w:val="00375C75"/>
    <w:rsid w:val="00377318"/>
    <w:rsid w:val="0037752C"/>
    <w:rsid w:val="00381F51"/>
    <w:rsid w:val="00382C5E"/>
    <w:rsid w:val="00383BFE"/>
    <w:rsid w:val="0038539A"/>
    <w:rsid w:val="00390645"/>
    <w:rsid w:val="003915C4"/>
    <w:rsid w:val="0039213B"/>
    <w:rsid w:val="003923DF"/>
    <w:rsid w:val="00392D5C"/>
    <w:rsid w:val="003936FC"/>
    <w:rsid w:val="0039374E"/>
    <w:rsid w:val="003942C3"/>
    <w:rsid w:val="00396C63"/>
    <w:rsid w:val="003A0093"/>
    <w:rsid w:val="003A06CD"/>
    <w:rsid w:val="003A087F"/>
    <w:rsid w:val="003A17FD"/>
    <w:rsid w:val="003A3748"/>
    <w:rsid w:val="003A3FD2"/>
    <w:rsid w:val="003A4762"/>
    <w:rsid w:val="003A573B"/>
    <w:rsid w:val="003A6D0D"/>
    <w:rsid w:val="003A7C77"/>
    <w:rsid w:val="003B0F12"/>
    <w:rsid w:val="003B1F1F"/>
    <w:rsid w:val="003B316A"/>
    <w:rsid w:val="003B3BCF"/>
    <w:rsid w:val="003B44F6"/>
    <w:rsid w:val="003B644D"/>
    <w:rsid w:val="003C1FF9"/>
    <w:rsid w:val="003C20AA"/>
    <w:rsid w:val="003C2C4F"/>
    <w:rsid w:val="003C3A5B"/>
    <w:rsid w:val="003C5C00"/>
    <w:rsid w:val="003C6C60"/>
    <w:rsid w:val="003C7AA8"/>
    <w:rsid w:val="003D1ECC"/>
    <w:rsid w:val="003D2014"/>
    <w:rsid w:val="003D2219"/>
    <w:rsid w:val="003D4AB4"/>
    <w:rsid w:val="003D7738"/>
    <w:rsid w:val="003E1615"/>
    <w:rsid w:val="003E4983"/>
    <w:rsid w:val="003E4D24"/>
    <w:rsid w:val="003F0C80"/>
    <w:rsid w:val="003F0E12"/>
    <w:rsid w:val="003F0E8C"/>
    <w:rsid w:val="003F1407"/>
    <w:rsid w:val="003F27BD"/>
    <w:rsid w:val="003F4482"/>
    <w:rsid w:val="00400A08"/>
    <w:rsid w:val="004013E0"/>
    <w:rsid w:val="00401D14"/>
    <w:rsid w:val="0040419B"/>
    <w:rsid w:val="00404739"/>
    <w:rsid w:val="0040482C"/>
    <w:rsid w:val="00404C17"/>
    <w:rsid w:val="00405551"/>
    <w:rsid w:val="004077F1"/>
    <w:rsid w:val="004111A8"/>
    <w:rsid w:val="00412282"/>
    <w:rsid w:val="00413443"/>
    <w:rsid w:val="00413EFF"/>
    <w:rsid w:val="00414BBF"/>
    <w:rsid w:val="004170C4"/>
    <w:rsid w:val="00421752"/>
    <w:rsid w:val="00421988"/>
    <w:rsid w:val="00423466"/>
    <w:rsid w:val="00423DE0"/>
    <w:rsid w:val="0042537A"/>
    <w:rsid w:val="004262DC"/>
    <w:rsid w:val="00432A40"/>
    <w:rsid w:val="00434067"/>
    <w:rsid w:val="00436507"/>
    <w:rsid w:val="00436FEF"/>
    <w:rsid w:val="004373EF"/>
    <w:rsid w:val="004378D7"/>
    <w:rsid w:val="0044029F"/>
    <w:rsid w:val="00441FAC"/>
    <w:rsid w:val="0044381B"/>
    <w:rsid w:val="00444599"/>
    <w:rsid w:val="004452F5"/>
    <w:rsid w:val="00445EFC"/>
    <w:rsid w:val="00445F55"/>
    <w:rsid w:val="00446472"/>
    <w:rsid w:val="0044694C"/>
    <w:rsid w:val="004470C6"/>
    <w:rsid w:val="00450884"/>
    <w:rsid w:val="00451011"/>
    <w:rsid w:val="004517AD"/>
    <w:rsid w:val="00451E57"/>
    <w:rsid w:val="0045291A"/>
    <w:rsid w:val="00452E81"/>
    <w:rsid w:val="00453A52"/>
    <w:rsid w:val="00454A3F"/>
    <w:rsid w:val="0045514A"/>
    <w:rsid w:val="00456FA2"/>
    <w:rsid w:val="00460D00"/>
    <w:rsid w:val="0046388C"/>
    <w:rsid w:val="004645A2"/>
    <w:rsid w:val="004733D5"/>
    <w:rsid w:val="00476392"/>
    <w:rsid w:val="004764CC"/>
    <w:rsid w:val="0047664A"/>
    <w:rsid w:val="004778E0"/>
    <w:rsid w:val="00477EF4"/>
    <w:rsid w:val="00480E1D"/>
    <w:rsid w:val="00480ECC"/>
    <w:rsid w:val="00482130"/>
    <w:rsid w:val="00483066"/>
    <w:rsid w:val="00483104"/>
    <w:rsid w:val="004858D2"/>
    <w:rsid w:val="00490816"/>
    <w:rsid w:val="00491BE2"/>
    <w:rsid w:val="004922B5"/>
    <w:rsid w:val="00492723"/>
    <w:rsid w:val="00493B1E"/>
    <w:rsid w:val="00494EBB"/>
    <w:rsid w:val="00495E13"/>
    <w:rsid w:val="00496DC0"/>
    <w:rsid w:val="00496F7E"/>
    <w:rsid w:val="004A0D2D"/>
    <w:rsid w:val="004A2ECD"/>
    <w:rsid w:val="004A5BA2"/>
    <w:rsid w:val="004A60DA"/>
    <w:rsid w:val="004A64E1"/>
    <w:rsid w:val="004A7DFE"/>
    <w:rsid w:val="004A7E97"/>
    <w:rsid w:val="004B18F6"/>
    <w:rsid w:val="004B29E5"/>
    <w:rsid w:val="004C0056"/>
    <w:rsid w:val="004C0D45"/>
    <w:rsid w:val="004C32C4"/>
    <w:rsid w:val="004C3323"/>
    <w:rsid w:val="004C4F44"/>
    <w:rsid w:val="004C638A"/>
    <w:rsid w:val="004D1D17"/>
    <w:rsid w:val="004D2FFE"/>
    <w:rsid w:val="004D4635"/>
    <w:rsid w:val="004D6CF6"/>
    <w:rsid w:val="004E0685"/>
    <w:rsid w:val="004E2BB0"/>
    <w:rsid w:val="004E3299"/>
    <w:rsid w:val="004E42E7"/>
    <w:rsid w:val="004E43E5"/>
    <w:rsid w:val="004E5268"/>
    <w:rsid w:val="004E5485"/>
    <w:rsid w:val="004E56B9"/>
    <w:rsid w:val="004E5E28"/>
    <w:rsid w:val="004E7526"/>
    <w:rsid w:val="004F2643"/>
    <w:rsid w:val="004F26D5"/>
    <w:rsid w:val="004F2B55"/>
    <w:rsid w:val="004F3EA9"/>
    <w:rsid w:val="004F57DE"/>
    <w:rsid w:val="004F58BC"/>
    <w:rsid w:val="004F590D"/>
    <w:rsid w:val="004F60C0"/>
    <w:rsid w:val="004F7181"/>
    <w:rsid w:val="004F7F42"/>
    <w:rsid w:val="0050284D"/>
    <w:rsid w:val="005038D4"/>
    <w:rsid w:val="00504D80"/>
    <w:rsid w:val="00511423"/>
    <w:rsid w:val="00512F76"/>
    <w:rsid w:val="005131B7"/>
    <w:rsid w:val="00513405"/>
    <w:rsid w:val="00514313"/>
    <w:rsid w:val="0051442D"/>
    <w:rsid w:val="00514655"/>
    <w:rsid w:val="0051600D"/>
    <w:rsid w:val="00517E90"/>
    <w:rsid w:val="00521C3D"/>
    <w:rsid w:val="00521D82"/>
    <w:rsid w:val="00522D01"/>
    <w:rsid w:val="00523472"/>
    <w:rsid w:val="00523EDB"/>
    <w:rsid w:val="00524F53"/>
    <w:rsid w:val="005250BC"/>
    <w:rsid w:val="0052574A"/>
    <w:rsid w:val="00530282"/>
    <w:rsid w:val="00530ACE"/>
    <w:rsid w:val="0053367D"/>
    <w:rsid w:val="00533BEB"/>
    <w:rsid w:val="005340DF"/>
    <w:rsid w:val="00534C35"/>
    <w:rsid w:val="00534DD5"/>
    <w:rsid w:val="00537C25"/>
    <w:rsid w:val="00537E9D"/>
    <w:rsid w:val="005423FB"/>
    <w:rsid w:val="00543978"/>
    <w:rsid w:val="0054429D"/>
    <w:rsid w:val="00545C66"/>
    <w:rsid w:val="00546793"/>
    <w:rsid w:val="0055121F"/>
    <w:rsid w:val="00552860"/>
    <w:rsid w:val="005529BF"/>
    <w:rsid w:val="00552CA1"/>
    <w:rsid w:val="00554E8E"/>
    <w:rsid w:val="00555003"/>
    <w:rsid w:val="00555365"/>
    <w:rsid w:val="00556400"/>
    <w:rsid w:val="00556FC9"/>
    <w:rsid w:val="00557CCD"/>
    <w:rsid w:val="0056042D"/>
    <w:rsid w:val="00560772"/>
    <w:rsid w:val="005609B9"/>
    <w:rsid w:val="005627C5"/>
    <w:rsid w:val="00562F33"/>
    <w:rsid w:val="00562FA4"/>
    <w:rsid w:val="00563837"/>
    <w:rsid w:val="00563A9B"/>
    <w:rsid w:val="00563B69"/>
    <w:rsid w:val="0056586A"/>
    <w:rsid w:val="0056724E"/>
    <w:rsid w:val="0056785A"/>
    <w:rsid w:val="00567F83"/>
    <w:rsid w:val="005705F2"/>
    <w:rsid w:val="00570B1C"/>
    <w:rsid w:val="0057107F"/>
    <w:rsid w:val="005720E2"/>
    <w:rsid w:val="00573162"/>
    <w:rsid w:val="00575AF8"/>
    <w:rsid w:val="00576316"/>
    <w:rsid w:val="00576DC6"/>
    <w:rsid w:val="00577FBE"/>
    <w:rsid w:val="00580BEF"/>
    <w:rsid w:val="00582388"/>
    <w:rsid w:val="005832F8"/>
    <w:rsid w:val="00585BED"/>
    <w:rsid w:val="00586D24"/>
    <w:rsid w:val="00586D97"/>
    <w:rsid w:val="005871EC"/>
    <w:rsid w:val="0059000A"/>
    <w:rsid w:val="005911EC"/>
    <w:rsid w:val="00591771"/>
    <w:rsid w:val="00593523"/>
    <w:rsid w:val="0059396E"/>
    <w:rsid w:val="00593F89"/>
    <w:rsid w:val="00594C6D"/>
    <w:rsid w:val="00594E53"/>
    <w:rsid w:val="00595C16"/>
    <w:rsid w:val="005960CE"/>
    <w:rsid w:val="005963DC"/>
    <w:rsid w:val="0059700E"/>
    <w:rsid w:val="00597214"/>
    <w:rsid w:val="005A3AF2"/>
    <w:rsid w:val="005A42A3"/>
    <w:rsid w:val="005A47C3"/>
    <w:rsid w:val="005B0C78"/>
    <w:rsid w:val="005B1E91"/>
    <w:rsid w:val="005B3B36"/>
    <w:rsid w:val="005B3B9B"/>
    <w:rsid w:val="005B3F0C"/>
    <w:rsid w:val="005B4E3B"/>
    <w:rsid w:val="005B5B7F"/>
    <w:rsid w:val="005B6591"/>
    <w:rsid w:val="005B66F6"/>
    <w:rsid w:val="005B7504"/>
    <w:rsid w:val="005C0084"/>
    <w:rsid w:val="005C2FE5"/>
    <w:rsid w:val="005C497E"/>
    <w:rsid w:val="005C5D4D"/>
    <w:rsid w:val="005C68C5"/>
    <w:rsid w:val="005C6989"/>
    <w:rsid w:val="005C7A00"/>
    <w:rsid w:val="005D0829"/>
    <w:rsid w:val="005D0D76"/>
    <w:rsid w:val="005D15AF"/>
    <w:rsid w:val="005D17C0"/>
    <w:rsid w:val="005D2766"/>
    <w:rsid w:val="005D2980"/>
    <w:rsid w:val="005D40C6"/>
    <w:rsid w:val="005D4ACD"/>
    <w:rsid w:val="005D51BD"/>
    <w:rsid w:val="005D574A"/>
    <w:rsid w:val="005D6514"/>
    <w:rsid w:val="005D6BAD"/>
    <w:rsid w:val="005D6E2B"/>
    <w:rsid w:val="005E06AE"/>
    <w:rsid w:val="005E0FEB"/>
    <w:rsid w:val="005E2131"/>
    <w:rsid w:val="005E65D4"/>
    <w:rsid w:val="005E674E"/>
    <w:rsid w:val="005E6B45"/>
    <w:rsid w:val="005E6E12"/>
    <w:rsid w:val="005F2744"/>
    <w:rsid w:val="005F3988"/>
    <w:rsid w:val="005F3C71"/>
    <w:rsid w:val="005F7391"/>
    <w:rsid w:val="005F784E"/>
    <w:rsid w:val="00603F2A"/>
    <w:rsid w:val="00605960"/>
    <w:rsid w:val="00607EE4"/>
    <w:rsid w:val="00611211"/>
    <w:rsid w:val="0061413B"/>
    <w:rsid w:val="00615D87"/>
    <w:rsid w:val="006164D6"/>
    <w:rsid w:val="0061764D"/>
    <w:rsid w:val="0061797B"/>
    <w:rsid w:val="006204CB"/>
    <w:rsid w:val="006206FC"/>
    <w:rsid w:val="00621AC9"/>
    <w:rsid w:val="00622E55"/>
    <w:rsid w:val="00623E97"/>
    <w:rsid w:val="00624717"/>
    <w:rsid w:val="0062576C"/>
    <w:rsid w:val="00626E9F"/>
    <w:rsid w:val="006278C4"/>
    <w:rsid w:val="00632C02"/>
    <w:rsid w:val="00632FF9"/>
    <w:rsid w:val="00634043"/>
    <w:rsid w:val="00634C69"/>
    <w:rsid w:val="0063601F"/>
    <w:rsid w:val="00637DFF"/>
    <w:rsid w:val="00640083"/>
    <w:rsid w:val="00640183"/>
    <w:rsid w:val="006428E0"/>
    <w:rsid w:val="00643C6C"/>
    <w:rsid w:val="00645A03"/>
    <w:rsid w:val="00650280"/>
    <w:rsid w:val="006518A7"/>
    <w:rsid w:val="00654116"/>
    <w:rsid w:val="00656A40"/>
    <w:rsid w:val="00656D1D"/>
    <w:rsid w:val="006616D4"/>
    <w:rsid w:val="00663941"/>
    <w:rsid w:val="00665072"/>
    <w:rsid w:val="00667256"/>
    <w:rsid w:val="006676DB"/>
    <w:rsid w:val="006702FC"/>
    <w:rsid w:val="00670CAB"/>
    <w:rsid w:val="00672356"/>
    <w:rsid w:val="00672894"/>
    <w:rsid w:val="00674BD8"/>
    <w:rsid w:val="00681A43"/>
    <w:rsid w:val="00681E2B"/>
    <w:rsid w:val="00684519"/>
    <w:rsid w:val="00687941"/>
    <w:rsid w:val="0069273A"/>
    <w:rsid w:val="0069398C"/>
    <w:rsid w:val="00693C4A"/>
    <w:rsid w:val="006965FC"/>
    <w:rsid w:val="006A0897"/>
    <w:rsid w:val="006A0A50"/>
    <w:rsid w:val="006A2240"/>
    <w:rsid w:val="006A3074"/>
    <w:rsid w:val="006A688D"/>
    <w:rsid w:val="006A6A45"/>
    <w:rsid w:val="006A6B41"/>
    <w:rsid w:val="006A6C0E"/>
    <w:rsid w:val="006B212E"/>
    <w:rsid w:val="006B3B44"/>
    <w:rsid w:val="006B502E"/>
    <w:rsid w:val="006B6159"/>
    <w:rsid w:val="006C1F4F"/>
    <w:rsid w:val="006C3748"/>
    <w:rsid w:val="006C4FEC"/>
    <w:rsid w:val="006C7945"/>
    <w:rsid w:val="006D5097"/>
    <w:rsid w:val="006D7072"/>
    <w:rsid w:val="006E02E8"/>
    <w:rsid w:val="006E3521"/>
    <w:rsid w:val="006E466C"/>
    <w:rsid w:val="006E4BB2"/>
    <w:rsid w:val="006E7A99"/>
    <w:rsid w:val="006F2A6F"/>
    <w:rsid w:val="006F47EA"/>
    <w:rsid w:val="006F4826"/>
    <w:rsid w:val="006F49AE"/>
    <w:rsid w:val="006F591E"/>
    <w:rsid w:val="006F7664"/>
    <w:rsid w:val="00700B0E"/>
    <w:rsid w:val="00700EE3"/>
    <w:rsid w:val="0070116F"/>
    <w:rsid w:val="00702BC5"/>
    <w:rsid w:val="00702BF4"/>
    <w:rsid w:val="007030CB"/>
    <w:rsid w:val="00703492"/>
    <w:rsid w:val="00704F97"/>
    <w:rsid w:val="007066D4"/>
    <w:rsid w:val="00706ECD"/>
    <w:rsid w:val="00707A25"/>
    <w:rsid w:val="00707A32"/>
    <w:rsid w:val="00711D3E"/>
    <w:rsid w:val="00711EA3"/>
    <w:rsid w:val="007121E7"/>
    <w:rsid w:val="00714278"/>
    <w:rsid w:val="007149C6"/>
    <w:rsid w:val="00715229"/>
    <w:rsid w:val="00716226"/>
    <w:rsid w:val="007162BD"/>
    <w:rsid w:val="00722CC1"/>
    <w:rsid w:val="00723334"/>
    <w:rsid w:val="00723F8B"/>
    <w:rsid w:val="0072719B"/>
    <w:rsid w:val="00727D12"/>
    <w:rsid w:val="0073084C"/>
    <w:rsid w:val="00731BC2"/>
    <w:rsid w:val="00732F53"/>
    <w:rsid w:val="0073301C"/>
    <w:rsid w:val="0073326F"/>
    <w:rsid w:val="00742619"/>
    <w:rsid w:val="00742D79"/>
    <w:rsid w:val="00743334"/>
    <w:rsid w:val="0074455C"/>
    <w:rsid w:val="007458A4"/>
    <w:rsid w:val="00745B6F"/>
    <w:rsid w:val="00753D41"/>
    <w:rsid w:val="007543CF"/>
    <w:rsid w:val="00756691"/>
    <w:rsid w:val="00756D7F"/>
    <w:rsid w:val="0075700F"/>
    <w:rsid w:val="0076307B"/>
    <w:rsid w:val="007634B0"/>
    <w:rsid w:val="007641D7"/>
    <w:rsid w:val="00764F81"/>
    <w:rsid w:val="00766627"/>
    <w:rsid w:val="00766BDF"/>
    <w:rsid w:val="00771598"/>
    <w:rsid w:val="00771932"/>
    <w:rsid w:val="00772D11"/>
    <w:rsid w:val="00772F99"/>
    <w:rsid w:val="00773B63"/>
    <w:rsid w:val="007754F5"/>
    <w:rsid w:val="00775D0C"/>
    <w:rsid w:val="007818E9"/>
    <w:rsid w:val="00783D88"/>
    <w:rsid w:val="007845FC"/>
    <w:rsid w:val="007A0055"/>
    <w:rsid w:val="007A236F"/>
    <w:rsid w:val="007A37A6"/>
    <w:rsid w:val="007A5E72"/>
    <w:rsid w:val="007A636C"/>
    <w:rsid w:val="007A668B"/>
    <w:rsid w:val="007A68C1"/>
    <w:rsid w:val="007A7708"/>
    <w:rsid w:val="007B0F32"/>
    <w:rsid w:val="007B253D"/>
    <w:rsid w:val="007B3793"/>
    <w:rsid w:val="007B3F47"/>
    <w:rsid w:val="007B4FF1"/>
    <w:rsid w:val="007B775A"/>
    <w:rsid w:val="007B793D"/>
    <w:rsid w:val="007C2FDB"/>
    <w:rsid w:val="007C3B90"/>
    <w:rsid w:val="007C56E0"/>
    <w:rsid w:val="007C5E4B"/>
    <w:rsid w:val="007C66CC"/>
    <w:rsid w:val="007C69AF"/>
    <w:rsid w:val="007C6F13"/>
    <w:rsid w:val="007C72E3"/>
    <w:rsid w:val="007C7B2F"/>
    <w:rsid w:val="007C7CE4"/>
    <w:rsid w:val="007D0FCD"/>
    <w:rsid w:val="007D134A"/>
    <w:rsid w:val="007D281F"/>
    <w:rsid w:val="007D451A"/>
    <w:rsid w:val="007D58D0"/>
    <w:rsid w:val="007E0588"/>
    <w:rsid w:val="007E1290"/>
    <w:rsid w:val="007E236C"/>
    <w:rsid w:val="007E31EC"/>
    <w:rsid w:val="007E45DC"/>
    <w:rsid w:val="007E5321"/>
    <w:rsid w:val="007E5C1B"/>
    <w:rsid w:val="007E7C28"/>
    <w:rsid w:val="007E7C4B"/>
    <w:rsid w:val="007E7D6A"/>
    <w:rsid w:val="007F0012"/>
    <w:rsid w:val="007F142C"/>
    <w:rsid w:val="007F1588"/>
    <w:rsid w:val="007F3208"/>
    <w:rsid w:val="007F4027"/>
    <w:rsid w:val="007F4800"/>
    <w:rsid w:val="007F4CA1"/>
    <w:rsid w:val="008001CF"/>
    <w:rsid w:val="0080067F"/>
    <w:rsid w:val="00800AC6"/>
    <w:rsid w:val="00800AF3"/>
    <w:rsid w:val="00801F43"/>
    <w:rsid w:val="00803BCD"/>
    <w:rsid w:val="00803F12"/>
    <w:rsid w:val="00804C38"/>
    <w:rsid w:val="00805206"/>
    <w:rsid w:val="008075EF"/>
    <w:rsid w:val="00807924"/>
    <w:rsid w:val="0081030D"/>
    <w:rsid w:val="008107C9"/>
    <w:rsid w:val="00811829"/>
    <w:rsid w:val="0081238D"/>
    <w:rsid w:val="0081358D"/>
    <w:rsid w:val="008135AF"/>
    <w:rsid w:val="0081368D"/>
    <w:rsid w:val="0081406A"/>
    <w:rsid w:val="00814961"/>
    <w:rsid w:val="00820C9C"/>
    <w:rsid w:val="00820F37"/>
    <w:rsid w:val="0082265D"/>
    <w:rsid w:val="00822E8F"/>
    <w:rsid w:val="00824D61"/>
    <w:rsid w:val="0082550B"/>
    <w:rsid w:val="00830CA9"/>
    <w:rsid w:val="00832C1C"/>
    <w:rsid w:val="00832F5A"/>
    <w:rsid w:val="008334C8"/>
    <w:rsid w:val="008334E6"/>
    <w:rsid w:val="00834C25"/>
    <w:rsid w:val="008350F5"/>
    <w:rsid w:val="00835BCE"/>
    <w:rsid w:val="00840C47"/>
    <w:rsid w:val="00841469"/>
    <w:rsid w:val="00843D13"/>
    <w:rsid w:val="00844223"/>
    <w:rsid w:val="00845384"/>
    <w:rsid w:val="00846B64"/>
    <w:rsid w:val="0085161A"/>
    <w:rsid w:val="00851A6F"/>
    <w:rsid w:val="0085256D"/>
    <w:rsid w:val="008535BC"/>
    <w:rsid w:val="00856C9A"/>
    <w:rsid w:val="00857236"/>
    <w:rsid w:val="00860603"/>
    <w:rsid w:val="00860B29"/>
    <w:rsid w:val="0086142F"/>
    <w:rsid w:val="00863546"/>
    <w:rsid w:val="00867139"/>
    <w:rsid w:val="00867AE1"/>
    <w:rsid w:val="00867F70"/>
    <w:rsid w:val="008708D8"/>
    <w:rsid w:val="0087214B"/>
    <w:rsid w:val="0087502B"/>
    <w:rsid w:val="0087575C"/>
    <w:rsid w:val="0087617C"/>
    <w:rsid w:val="00876F0A"/>
    <w:rsid w:val="00877EC4"/>
    <w:rsid w:val="00881671"/>
    <w:rsid w:val="00882256"/>
    <w:rsid w:val="00883835"/>
    <w:rsid w:val="00883E1C"/>
    <w:rsid w:val="00884D0F"/>
    <w:rsid w:val="00885176"/>
    <w:rsid w:val="0088772B"/>
    <w:rsid w:val="00890F05"/>
    <w:rsid w:val="008910E3"/>
    <w:rsid w:val="00891891"/>
    <w:rsid w:val="00891C55"/>
    <w:rsid w:val="00892AAF"/>
    <w:rsid w:val="00893135"/>
    <w:rsid w:val="00893A47"/>
    <w:rsid w:val="00895366"/>
    <w:rsid w:val="00896702"/>
    <w:rsid w:val="0089671F"/>
    <w:rsid w:val="00896733"/>
    <w:rsid w:val="008968A4"/>
    <w:rsid w:val="0089706F"/>
    <w:rsid w:val="008975F3"/>
    <w:rsid w:val="00897701"/>
    <w:rsid w:val="008A1469"/>
    <w:rsid w:val="008A16DF"/>
    <w:rsid w:val="008A1994"/>
    <w:rsid w:val="008A2C53"/>
    <w:rsid w:val="008A399A"/>
    <w:rsid w:val="008A45B3"/>
    <w:rsid w:val="008A540F"/>
    <w:rsid w:val="008A68DF"/>
    <w:rsid w:val="008B0B15"/>
    <w:rsid w:val="008B0BF6"/>
    <w:rsid w:val="008B1976"/>
    <w:rsid w:val="008B1A29"/>
    <w:rsid w:val="008B5D1F"/>
    <w:rsid w:val="008C2845"/>
    <w:rsid w:val="008C5297"/>
    <w:rsid w:val="008C775B"/>
    <w:rsid w:val="008D0BA2"/>
    <w:rsid w:val="008D32E2"/>
    <w:rsid w:val="008D3D08"/>
    <w:rsid w:val="008D4EB7"/>
    <w:rsid w:val="008D512F"/>
    <w:rsid w:val="008D53C8"/>
    <w:rsid w:val="008D6B8D"/>
    <w:rsid w:val="008D6F7B"/>
    <w:rsid w:val="008D75F3"/>
    <w:rsid w:val="008E3A23"/>
    <w:rsid w:val="008E40E2"/>
    <w:rsid w:val="008E4301"/>
    <w:rsid w:val="008E575C"/>
    <w:rsid w:val="008E680F"/>
    <w:rsid w:val="008E7670"/>
    <w:rsid w:val="008F08A2"/>
    <w:rsid w:val="008F0FCC"/>
    <w:rsid w:val="008F2E2B"/>
    <w:rsid w:val="008F40B0"/>
    <w:rsid w:val="008F41DE"/>
    <w:rsid w:val="008F445C"/>
    <w:rsid w:val="008F5496"/>
    <w:rsid w:val="008F6A0E"/>
    <w:rsid w:val="0090037C"/>
    <w:rsid w:val="00900448"/>
    <w:rsid w:val="00900F4A"/>
    <w:rsid w:val="0090263C"/>
    <w:rsid w:val="00904AEF"/>
    <w:rsid w:val="00905E73"/>
    <w:rsid w:val="009074F5"/>
    <w:rsid w:val="0091006E"/>
    <w:rsid w:val="0091024D"/>
    <w:rsid w:val="00912C43"/>
    <w:rsid w:val="009168EF"/>
    <w:rsid w:val="00916A01"/>
    <w:rsid w:val="00916ED5"/>
    <w:rsid w:val="009209BE"/>
    <w:rsid w:val="00921825"/>
    <w:rsid w:val="00921D59"/>
    <w:rsid w:val="0092203F"/>
    <w:rsid w:val="00922361"/>
    <w:rsid w:val="00924788"/>
    <w:rsid w:val="009247E2"/>
    <w:rsid w:val="00924BB9"/>
    <w:rsid w:val="00924E80"/>
    <w:rsid w:val="009309AB"/>
    <w:rsid w:val="009316B3"/>
    <w:rsid w:val="0093338F"/>
    <w:rsid w:val="009335C3"/>
    <w:rsid w:val="00933A95"/>
    <w:rsid w:val="0093602B"/>
    <w:rsid w:val="009368FF"/>
    <w:rsid w:val="00936B9B"/>
    <w:rsid w:val="0093764C"/>
    <w:rsid w:val="00940A1A"/>
    <w:rsid w:val="00941B12"/>
    <w:rsid w:val="00942CEB"/>
    <w:rsid w:val="0094378B"/>
    <w:rsid w:val="00944F1D"/>
    <w:rsid w:val="00950464"/>
    <w:rsid w:val="00950C66"/>
    <w:rsid w:val="00955C66"/>
    <w:rsid w:val="00962FB8"/>
    <w:rsid w:val="009636ED"/>
    <w:rsid w:val="00964273"/>
    <w:rsid w:val="009653EF"/>
    <w:rsid w:val="0096637C"/>
    <w:rsid w:val="0096714F"/>
    <w:rsid w:val="009673A6"/>
    <w:rsid w:val="00970091"/>
    <w:rsid w:val="009708A2"/>
    <w:rsid w:val="00970DB6"/>
    <w:rsid w:val="00970F21"/>
    <w:rsid w:val="00971C84"/>
    <w:rsid w:val="00973A15"/>
    <w:rsid w:val="00975A3B"/>
    <w:rsid w:val="00981953"/>
    <w:rsid w:val="00982976"/>
    <w:rsid w:val="00983D1E"/>
    <w:rsid w:val="00984A46"/>
    <w:rsid w:val="00987D3E"/>
    <w:rsid w:val="00987E43"/>
    <w:rsid w:val="009902B7"/>
    <w:rsid w:val="00990A56"/>
    <w:rsid w:val="00991FF4"/>
    <w:rsid w:val="009936A8"/>
    <w:rsid w:val="00993E36"/>
    <w:rsid w:val="00993EB3"/>
    <w:rsid w:val="00995A18"/>
    <w:rsid w:val="00995F34"/>
    <w:rsid w:val="009A285D"/>
    <w:rsid w:val="009B0314"/>
    <w:rsid w:val="009B0D55"/>
    <w:rsid w:val="009B3BBC"/>
    <w:rsid w:val="009B40F5"/>
    <w:rsid w:val="009B5456"/>
    <w:rsid w:val="009B672B"/>
    <w:rsid w:val="009B69E4"/>
    <w:rsid w:val="009B77A5"/>
    <w:rsid w:val="009B7E58"/>
    <w:rsid w:val="009C2A94"/>
    <w:rsid w:val="009C3F93"/>
    <w:rsid w:val="009C3FEE"/>
    <w:rsid w:val="009C474D"/>
    <w:rsid w:val="009D02EF"/>
    <w:rsid w:val="009D08A3"/>
    <w:rsid w:val="009D26A1"/>
    <w:rsid w:val="009D3F04"/>
    <w:rsid w:val="009E07A5"/>
    <w:rsid w:val="009E0B23"/>
    <w:rsid w:val="009E0BA2"/>
    <w:rsid w:val="009E2652"/>
    <w:rsid w:val="009E5631"/>
    <w:rsid w:val="009E733A"/>
    <w:rsid w:val="009E7F57"/>
    <w:rsid w:val="009F1B15"/>
    <w:rsid w:val="009F2B75"/>
    <w:rsid w:val="009F3E8F"/>
    <w:rsid w:val="009F522A"/>
    <w:rsid w:val="009F6988"/>
    <w:rsid w:val="009F6F63"/>
    <w:rsid w:val="009F70CA"/>
    <w:rsid w:val="009F7180"/>
    <w:rsid w:val="009F74B5"/>
    <w:rsid w:val="009F7C7E"/>
    <w:rsid w:val="00A0080E"/>
    <w:rsid w:val="00A01284"/>
    <w:rsid w:val="00A012DD"/>
    <w:rsid w:val="00A02C9E"/>
    <w:rsid w:val="00A04382"/>
    <w:rsid w:val="00A05C5D"/>
    <w:rsid w:val="00A0663D"/>
    <w:rsid w:val="00A07798"/>
    <w:rsid w:val="00A1069D"/>
    <w:rsid w:val="00A10B61"/>
    <w:rsid w:val="00A11B92"/>
    <w:rsid w:val="00A14153"/>
    <w:rsid w:val="00A154DA"/>
    <w:rsid w:val="00A16A99"/>
    <w:rsid w:val="00A20441"/>
    <w:rsid w:val="00A204FC"/>
    <w:rsid w:val="00A23588"/>
    <w:rsid w:val="00A240B3"/>
    <w:rsid w:val="00A31555"/>
    <w:rsid w:val="00A31C55"/>
    <w:rsid w:val="00A334D4"/>
    <w:rsid w:val="00A3393F"/>
    <w:rsid w:val="00A34CD8"/>
    <w:rsid w:val="00A375BE"/>
    <w:rsid w:val="00A37CD8"/>
    <w:rsid w:val="00A400AE"/>
    <w:rsid w:val="00A407C6"/>
    <w:rsid w:val="00A41CAF"/>
    <w:rsid w:val="00A41DFF"/>
    <w:rsid w:val="00A427CC"/>
    <w:rsid w:val="00A4290E"/>
    <w:rsid w:val="00A456F5"/>
    <w:rsid w:val="00A47697"/>
    <w:rsid w:val="00A50856"/>
    <w:rsid w:val="00A5122E"/>
    <w:rsid w:val="00A523F7"/>
    <w:rsid w:val="00A525FF"/>
    <w:rsid w:val="00A532F2"/>
    <w:rsid w:val="00A54321"/>
    <w:rsid w:val="00A54345"/>
    <w:rsid w:val="00A54F10"/>
    <w:rsid w:val="00A55A9F"/>
    <w:rsid w:val="00A56BED"/>
    <w:rsid w:val="00A56D25"/>
    <w:rsid w:val="00A57EC0"/>
    <w:rsid w:val="00A60E7B"/>
    <w:rsid w:val="00A63411"/>
    <w:rsid w:val="00A667C7"/>
    <w:rsid w:val="00A66BC8"/>
    <w:rsid w:val="00A67D91"/>
    <w:rsid w:val="00A83CF7"/>
    <w:rsid w:val="00A84803"/>
    <w:rsid w:val="00A85B42"/>
    <w:rsid w:val="00A875F8"/>
    <w:rsid w:val="00A87877"/>
    <w:rsid w:val="00A92FE9"/>
    <w:rsid w:val="00A93078"/>
    <w:rsid w:val="00A9363B"/>
    <w:rsid w:val="00A93990"/>
    <w:rsid w:val="00A94A69"/>
    <w:rsid w:val="00A95516"/>
    <w:rsid w:val="00A95E5F"/>
    <w:rsid w:val="00AA0A67"/>
    <w:rsid w:val="00AA0DC1"/>
    <w:rsid w:val="00AA13A8"/>
    <w:rsid w:val="00AA199A"/>
    <w:rsid w:val="00AA1DDA"/>
    <w:rsid w:val="00AA1FA3"/>
    <w:rsid w:val="00AA2D10"/>
    <w:rsid w:val="00AA30D5"/>
    <w:rsid w:val="00AA4689"/>
    <w:rsid w:val="00AA52B4"/>
    <w:rsid w:val="00AA562C"/>
    <w:rsid w:val="00AA5F3C"/>
    <w:rsid w:val="00AA604E"/>
    <w:rsid w:val="00AA6A01"/>
    <w:rsid w:val="00AB0FF1"/>
    <w:rsid w:val="00AB2EA1"/>
    <w:rsid w:val="00AB6ACD"/>
    <w:rsid w:val="00AB6E2D"/>
    <w:rsid w:val="00AC0CA7"/>
    <w:rsid w:val="00AC1B0D"/>
    <w:rsid w:val="00AC2A4C"/>
    <w:rsid w:val="00AC3C8E"/>
    <w:rsid w:val="00AC402F"/>
    <w:rsid w:val="00AC499C"/>
    <w:rsid w:val="00AD0D46"/>
    <w:rsid w:val="00AD1704"/>
    <w:rsid w:val="00AD24D3"/>
    <w:rsid w:val="00AD423F"/>
    <w:rsid w:val="00AD579A"/>
    <w:rsid w:val="00AD728A"/>
    <w:rsid w:val="00AD7782"/>
    <w:rsid w:val="00AE2B9F"/>
    <w:rsid w:val="00AE3CA8"/>
    <w:rsid w:val="00AF4B0B"/>
    <w:rsid w:val="00AF5340"/>
    <w:rsid w:val="00AF5447"/>
    <w:rsid w:val="00AF7CD5"/>
    <w:rsid w:val="00B006A8"/>
    <w:rsid w:val="00B00E76"/>
    <w:rsid w:val="00B05DA7"/>
    <w:rsid w:val="00B12DA8"/>
    <w:rsid w:val="00B13B0E"/>
    <w:rsid w:val="00B14472"/>
    <w:rsid w:val="00B15A8F"/>
    <w:rsid w:val="00B16C7C"/>
    <w:rsid w:val="00B17D20"/>
    <w:rsid w:val="00B23729"/>
    <w:rsid w:val="00B23A4B"/>
    <w:rsid w:val="00B23B53"/>
    <w:rsid w:val="00B24E08"/>
    <w:rsid w:val="00B25047"/>
    <w:rsid w:val="00B271E7"/>
    <w:rsid w:val="00B313FF"/>
    <w:rsid w:val="00B322B6"/>
    <w:rsid w:val="00B333E2"/>
    <w:rsid w:val="00B33756"/>
    <w:rsid w:val="00B33BD5"/>
    <w:rsid w:val="00B35683"/>
    <w:rsid w:val="00B360A8"/>
    <w:rsid w:val="00B372A1"/>
    <w:rsid w:val="00B37493"/>
    <w:rsid w:val="00B42409"/>
    <w:rsid w:val="00B42ED6"/>
    <w:rsid w:val="00B43B0C"/>
    <w:rsid w:val="00B45D30"/>
    <w:rsid w:val="00B4671B"/>
    <w:rsid w:val="00B50E25"/>
    <w:rsid w:val="00B51992"/>
    <w:rsid w:val="00B52A34"/>
    <w:rsid w:val="00B52BF1"/>
    <w:rsid w:val="00B52EA0"/>
    <w:rsid w:val="00B545DD"/>
    <w:rsid w:val="00B54990"/>
    <w:rsid w:val="00B55295"/>
    <w:rsid w:val="00B5697F"/>
    <w:rsid w:val="00B646AB"/>
    <w:rsid w:val="00B64A85"/>
    <w:rsid w:val="00B70651"/>
    <w:rsid w:val="00B71A13"/>
    <w:rsid w:val="00B76E2E"/>
    <w:rsid w:val="00B7721D"/>
    <w:rsid w:val="00B802E0"/>
    <w:rsid w:val="00B8219B"/>
    <w:rsid w:val="00B8224E"/>
    <w:rsid w:val="00B82849"/>
    <w:rsid w:val="00B82A2A"/>
    <w:rsid w:val="00B84F0D"/>
    <w:rsid w:val="00B84F81"/>
    <w:rsid w:val="00B8657C"/>
    <w:rsid w:val="00B9059D"/>
    <w:rsid w:val="00B914EE"/>
    <w:rsid w:val="00B93E89"/>
    <w:rsid w:val="00B94B01"/>
    <w:rsid w:val="00B957DF"/>
    <w:rsid w:val="00BA2D74"/>
    <w:rsid w:val="00BA36D3"/>
    <w:rsid w:val="00BA58B3"/>
    <w:rsid w:val="00BA7295"/>
    <w:rsid w:val="00BB02D1"/>
    <w:rsid w:val="00BB1BB1"/>
    <w:rsid w:val="00BB1C43"/>
    <w:rsid w:val="00BB22E9"/>
    <w:rsid w:val="00BB3454"/>
    <w:rsid w:val="00BB6D05"/>
    <w:rsid w:val="00BC3744"/>
    <w:rsid w:val="00BC3D2E"/>
    <w:rsid w:val="00BC5567"/>
    <w:rsid w:val="00BC55F3"/>
    <w:rsid w:val="00BC76D3"/>
    <w:rsid w:val="00BD419D"/>
    <w:rsid w:val="00BD433B"/>
    <w:rsid w:val="00BD4AC9"/>
    <w:rsid w:val="00BD52B0"/>
    <w:rsid w:val="00BD605D"/>
    <w:rsid w:val="00BD758F"/>
    <w:rsid w:val="00BE099F"/>
    <w:rsid w:val="00BE1006"/>
    <w:rsid w:val="00BE1D19"/>
    <w:rsid w:val="00BE42BE"/>
    <w:rsid w:val="00BE5013"/>
    <w:rsid w:val="00BE52E1"/>
    <w:rsid w:val="00BE5FB6"/>
    <w:rsid w:val="00BE6E10"/>
    <w:rsid w:val="00BE723D"/>
    <w:rsid w:val="00BF0CDB"/>
    <w:rsid w:val="00BF1C7C"/>
    <w:rsid w:val="00BF26AE"/>
    <w:rsid w:val="00BF2B5F"/>
    <w:rsid w:val="00BF5AF8"/>
    <w:rsid w:val="00BF777E"/>
    <w:rsid w:val="00C003E5"/>
    <w:rsid w:val="00C00667"/>
    <w:rsid w:val="00C01DDE"/>
    <w:rsid w:val="00C03324"/>
    <w:rsid w:val="00C04202"/>
    <w:rsid w:val="00C07039"/>
    <w:rsid w:val="00C07EB4"/>
    <w:rsid w:val="00C11577"/>
    <w:rsid w:val="00C1553E"/>
    <w:rsid w:val="00C15C24"/>
    <w:rsid w:val="00C163DB"/>
    <w:rsid w:val="00C1666F"/>
    <w:rsid w:val="00C16C83"/>
    <w:rsid w:val="00C20C63"/>
    <w:rsid w:val="00C20E36"/>
    <w:rsid w:val="00C21047"/>
    <w:rsid w:val="00C211DD"/>
    <w:rsid w:val="00C2143A"/>
    <w:rsid w:val="00C22DB4"/>
    <w:rsid w:val="00C22FC2"/>
    <w:rsid w:val="00C2373C"/>
    <w:rsid w:val="00C23BA6"/>
    <w:rsid w:val="00C23E04"/>
    <w:rsid w:val="00C24347"/>
    <w:rsid w:val="00C24A14"/>
    <w:rsid w:val="00C25A8B"/>
    <w:rsid w:val="00C27D90"/>
    <w:rsid w:val="00C3081A"/>
    <w:rsid w:val="00C31766"/>
    <w:rsid w:val="00C32E10"/>
    <w:rsid w:val="00C338EF"/>
    <w:rsid w:val="00C33E9D"/>
    <w:rsid w:val="00C35DFE"/>
    <w:rsid w:val="00C362CB"/>
    <w:rsid w:val="00C4228D"/>
    <w:rsid w:val="00C42DC0"/>
    <w:rsid w:val="00C43165"/>
    <w:rsid w:val="00C437DE"/>
    <w:rsid w:val="00C46B49"/>
    <w:rsid w:val="00C479EB"/>
    <w:rsid w:val="00C5077E"/>
    <w:rsid w:val="00C51793"/>
    <w:rsid w:val="00C51B48"/>
    <w:rsid w:val="00C51B93"/>
    <w:rsid w:val="00C51C41"/>
    <w:rsid w:val="00C530F0"/>
    <w:rsid w:val="00C53D61"/>
    <w:rsid w:val="00C54404"/>
    <w:rsid w:val="00C55A08"/>
    <w:rsid w:val="00C55E9D"/>
    <w:rsid w:val="00C56338"/>
    <w:rsid w:val="00C563BC"/>
    <w:rsid w:val="00C56F82"/>
    <w:rsid w:val="00C600DD"/>
    <w:rsid w:val="00C61DB2"/>
    <w:rsid w:val="00C620A4"/>
    <w:rsid w:val="00C64397"/>
    <w:rsid w:val="00C64F31"/>
    <w:rsid w:val="00C703E0"/>
    <w:rsid w:val="00C71754"/>
    <w:rsid w:val="00C75340"/>
    <w:rsid w:val="00C77B66"/>
    <w:rsid w:val="00C83429"/>
    <w:rsid w:val="00C85B70"/>
    <w:rsid w:val="00C8604D"/>
    <w:rsid w:val="00C91CC8"/>
    <w:rsid w:val="00C92502"/>
    <w:rsid w:val="00C93552"/>
    <w:rsid w:val="00C9582B"/>
    <w:rsid w:val="00C95B59"/>
    <w:rsid w:val="00C96894"/>
    <w:rsid w:val="00CA0720"/>
    <w:rsid w:val="00CA305A"/>
    <w:rsid w:val="00CA3117"/>
    <w:rsid w:val="00CA3B37"/>
    <w:rsid w:val="00CA3D1D"/>
    <w:rsid w:val="00CB0E0C"/>
    <w:rsid w:val="00CB11EF"/>
    <w:rsid w:val="00CB1409"/>
    <w:rsid w:val="00CB3722"/>
    <w:rsid w:val="00CB5B4F"/>
    <w:rsid w:val="00CB63A6"/>
    <w:rsid w:val="00CB6C33"/>
    <w:rsid w:val="00CC2F22"/>
    <w:rsid w:val="00CC6330"/>
    <w:rsid w:val="00CD21E7"/>
    <w:rsid w:val="00CD6253"/>
    <w:rsid w:val="00CD7C52"/>
    <w:rsid w:val="00CE2272"/>
    <w:rsid w:val="00CE2694"/>
    <w:rsid w:val="00CE27D5"/>
    <w:rsid w:val="00CE3C58"/>
    <w:rsid w:val="00CE582A"/>
    <w:rsid w:val="00CE5A8C"/>
    <w:rsid w:val="00CE70F5"/>
    <w:rsid w:val="00CE7FD0"/>
    <w:rsid w:val="00CF0E74"/>
    <w:rsid w:val="00CF0E9F"/>
    <w:rsid w:val="00CF1EE5"/>
    <w:rsid w:val="00CF3E8E"/>
    <w:rsid w:val="00CF4916"/>
    <w:rsid w:val="00CF4D56"/>
    <w:rsid w:val="00CF5F6B"/>
    <w:rsid w:val="00CF6066"/>
    <w:rsid w:val="00CF7607"/>
    <w:rsid w:val="00D02266"/>
    <w:rsid w:val="00D02E05"/>
    <w:rsid w:val="00D0446C"/>
    <w:rsid w:val="00D06981"/>
    <w:rsid w:val="00D136D5"/>
    <w:rsid w:val="00D16763"/>
    <w:rsid w:val="00D16BFC"/>
    <w:rsid w:val="00D179BA"/>
    <w:rsid w:val="00D2049E"/>
    <w:rsid w:val="00D206D7"/>
    <w:rsid w:val="00D20E77"/>
    <w:rsid w:val="00D2307E"/>
    <w:rsid w:val="00D23485"/>
    <w:rsid w:val="00D25B1A"/>
    <w:rsid w:val="00D2633D"/>
    <w:rsid w:val="00D2695E"/>
    <w:rsid w:val="00D26FE6"/>
    <w:rsid w:val="00D27F41"/>
    <w:rsid w:val="00D30615"/>
    <w:rsid w:val="00D33387"/>
    <w:rsid w:val="00D343E8"/>
    <w:rsid w:val="00D362CB"/>
    <w:rsid w:val="00D4110A"/>
    <w:rsid w:val="00D42704"/>
    <w:rsid w:val="00D433B7"/>
    <w:rsid w:val="00D434E4"/>
    <w:rsid w:val="00D43724"/>
    <w:rsid w:val="00D44A05"/>
    <w:rsid w:val="00D45663"/>
    <w:rsid w:val="00D45A7D"/>
    <w:rsid w:val="00D50288"/>
    <w:rsid w:val="00D503F3"/>
    <w:rsid w:val="00D50787"/>
    <w:rsid w:val="00D51033"/>
    <w:rsid w:val="00D53564"/>
    <w:rsid w:val="00D54245"/>
    <w:rsid w:val="00D568C6"/>
    <w:rsid w:val="00D57F44"/>
    <w:rsid w:val="00D605C4"/>
    <w:rsid w:val="00D62A44"/>
    <w:rsid w:val="00D638A0"/>
    <w:rsid w:val="00D64075"/>
    <w:rsid w:val="00D6767D"/>
    <w:rsid w:val="00D67A23"/>
    <w:rsid w:val="00D67AD9"/>
    <w:rsid w:val="00D700A7"/>
    <w:rsid w:val="00D72738"/>
    <w:rsid w:val="00D734B6"/>
    <w:rsid w:val="00D73DDA"/>
    <w:rsid w:val="00D74C57"/>
    <w:rsid w:val="00D74E83"/>
    <w:rsid w:val="00D7512C"/>
    <w:rsid w:val="00D76439"/>
    <w:rsid w:val="00D80644"/>
    <w:rsid w:val="00D816D0"/>
    <w:rsid w:val="00D82086"/>
    <w:rsid w:val="00D82F1B"/>
    <w:rsid w:val="00D84424"/>
    <w:rsid w:val="00D854A9"/>
    <w:rsid w:val="00D85C74"/>
    <w:rsid w:val="00D876BC"/>
    <w:rsid w:val="00D90438"/>
    <w:rsid w:val="00D91B0B"/>
    <w:rsid w:val="00D91DED"/>
    <w:rsid w:val="00D91F97"/>
    <w:rsid w:val="00D94A53"/>
    <w:rsid w:val="00D95DEC"/>
    <w:rsid w:val="00D964A5"/>
    <w:rsid w:val="00D96604"/>
    <w:rsid w:val="00D96C40"/>
    <w:rsid w:val="00D96D06"/>
    <w:rsid w:val="00DA22DA"/>
    <w:rsid w:val="00DA2547"/>
    <w:rsid w:val="00DA256D"/>
    <w:rsid w:val="00DA34A3"/>
    <w:rsid w:val="00DA36C0"/>
    <w:rsid w:val="00DA36D8"/>
    <w:rsid w:val="00DA3FCF"/>
    <w:rsid w:val="00DA4198"/>
    <w:rsid w:val="00DA63A7"/>
    <w:rsid w:val="00DA6409"/>
    <w:rsid w:val="00DA6970"/>
    <w:rsid w:val="00DA7816"/>
    <w:rsid w:val="00DB4835"/>
    <w:rsid w:val="00DB5F95"/>
    <w:rsid w:val="00DB6346"/>
    <w:rsid w:val="00DB6379"/>
    <w:rsid w:val="00DB6E10"/>
    <w:rsid w:val="00DB7AA6"/>
    <w:rsid w:val="00DC11C9"/>
    <w:rsid w:val="00DC295D"/>
    <w:rsid w:val="00DC2991"/>
    <w:rsid w:val="00DC4E81"/>
    <w:rsid w:val="00DC7DA0"/>
    <w:rsid w:val="00DD2378"/>
    <w:rsid w:val="00DD244A"/>
    <w:rsid w:val="00DD4419"/>
    <w:rsid w:val="00DD60BF"/>
    <w:rsid w:val="00DD6FB7"/>
    <w:rsid w:val="00DD7192"/>
    <w:rsid w:val="00DE173F"/>
    <w:rsid w:val="00DE282E"/>
    <w:rsid w:val="00DE3D1B"/>
    <w:rsid w:val="00DE5382"/>
    <w:rsid w:val="00DE7393"/>
    <w:rsid w:val="00DE7887"/>
    <w:rsid w:val="00DF02C8"/>
    <w:rsid w:val="00DF0B30"/>
    <w:rsid w:val="00DF2123"/>
    <w:rsid w:val="00DF32E0"/>
    <w:rsid w:val="00DF3D20"/>
    <w:rsid w:val="00DF4C27"/>
    <w:rsid w:val="00DF512F"/>
    <w:rsid w:val="00DF5AB9"/>
    <w:rsid w:val="00DF6DA5"/>
    <w:rsid w:val="00DF716E"/>
    <w:rsid w:val="00E02737"/>
    <w:rsid w:val="00E03220"/>
    <w:rsid w:val="00E03548"/>
    <w:rsid w:val="00E04606"/>
    <w:rsid w:val="00E04E1C"/>
    <w:rsid w:val="00E06E8F"/>
    <w:rsid w:val="00E07075"/>
    <w:rsid w:val="00E0790D"/>
    <w:rsid w:val="00E112D0"/>
    <w:rsid w:val="00E12697"/>
    <w:rsid w:val="00E12782"/>
    <w:rsid w:val="00E14AEE"/>
    <w:rsid w:val="00E17BBC"/>
    <w:rsid w:val="00E17E5E"/>
    <w:rsid w:val="00E2301E"/>
    <w:rsid w:val="00E23613"/>
    <w:rsid w:val="00E23C9A"/>
    <w:rsid w:val="00E24283"/>
    <w:rsid w:val="00E2589D"/>
    <w:rsid w:val="00E26243"/>
    <w:rsid w:val="00E271EE"/>
    <w:rsid w:val="00E27AB8"/>
    <w:rsid w:val="00E308F6"/>
    <w:rsid w:val="00E32B41"/>
    <w:rsid w:val="00E34A3E"/>
    <w:rsid w:val="00E35162"/>
    <w:rsid w:val="00E37013"/>
    <w:rsid w:val="00E40D5F"/>
    <w:rsid w:val="00E43ABE"/>
    <w:rsid w:val="00E43D31"/>
    <w:rsid w:val="00E43F58"/>
    <w:rsid w:val="00E44FD1"/>
    <w:rsid w:val="00E45A71"/>
    <w:rsid w:val="00E46868"/>
    <w:rsid w:val="00E477D5"/>
    <w:rsid w:val="00E47A9C"/>
    <w:rsid w:val="00E47F3A"/>
    <w:rsid w:val="00E50EB9"/>
    <w:rsid w:val="00E536A2"/>
    <w:rsid w:val="00E53749"/>
    <w:rsid w:val="00E56230"/>
    <w:rsid w:val="00E5636C"/>
    <w:rsid w:val="00E578AD"/>
    <w:rsid w:val="00E61B73"/>
    <w:rsid w:val="00E63564"/>
    <w:rsid w:val="00E63980"/>
    <w:rsid w:val="00E64F88"/>
    <w:rsid w:val="00E676A4"/>
    <w:rsid w:val="00E70D3C"/>
    <w:rsid w:val="00E712AA"/>
    <w:rsid w:val="00E76B1A"/>
    <w:rsid w:val="00E81F5F"/>
    <w:rsid w:val="00E84450"/>
    <w:rsid w:val="00E86375"/>
    <w:rsid w:val="00E86A26"/>
    <w:rsid w:val="00E86A82"/>
    <w:rsid w:val="00E87A13"/>
    <w:rsid w:val="00E92264"/>
    <w:rsid w:val="00E930CB"/>
    <w:rsid w:val="00E940D4"/>
    <w:rsid w:val="00E942D4"/>
    <w:rsid w:val="00E962A4"/>
    <w:rsid w:val="00E9799B"/>
    <w:rsid w:val="00EA0826"/>
    <w:rsid w:val="00EA19F2"/>
    <w:rsid w:val="00EA33AC"/>
    <w:rsid w:val="00EA7C1D"/>
    <w:rsid w:val="00EB4694"/>
    <w:rsid w:val="00EB74B8"/>
    <w:rsid w:val="00EB784E"/>
    <w:rsid w:val="00EC0258"/>
    <w:rsid w:val="00EC2F98"/>
    <w:rsid w:val="00EC50F4"/>
    <w:rsid w:val="00EC5418"/>
    <w:rsid w:val="00EC70FF"/>
    <w:rsid w:val="00EC720F"/>
    <w:rsid w:val="00ED0DE6"/>
    <w:rsid w:val="00ED26B4"/>
    <w:rsid w:val="00ED2A3F"/>
    <w:rsid w:val="00ED3137"/>
    <w:rsid w:val="00EE05DD"/>
    <w:rsid w:val="00EE19BB"/>
    <w:rsid w:val="00EE3CE5"/>
    <w:rsid w:val="00EE4C4C"/>
    <w:rsid w:val="00EE5D50"/>
    <w:rsid w:val="00EE6BD2"/>
    <w:rsid w:val="00EF0D39"/>
    <w:rsid w:val="00EF0D4F"/>
    <w:rsid w:val="00EF1427"/>
    <w:rsid w:val="00EF14D9"/>
    <w:rsid w:val="00EF29DD"/>
    <w:rsid w:val="00EF37DD"/>
    <w:rsid w:val="00EF44EA"/>
    <w:rsid w:val="00EF79C0"/>
    <w:rsid w:val="00F00214"/>
    <w:rsid w:val="00F0066B"/>
    <w:rsid w:val="00F0208A"/>
    <w:rsid w:val="00F02507"/>
    <w:rsid w:val="00F02C1C"/>
    <w:rsid w:val="00F0364E"/>
    <w:rsid w:val="00F04670"/>
    <w:rsid w:val="00F05E1D"/>
    <w:rsid w:val="00F06095"/>
    <w:rsid w:val="00F06B1B"/>
    <w:rsid w:val="00F0772D"/>
    <w:rsid w:val="00F10DEF"/>
    <w:rsid w:val="00F115CE"/>
    <w:rsid w:val="00F12012"/>
    <w:rsid w:val="00F125E8"/>
    <w:rsid w:val="00F12CCE"/>
    <w:rsid w:val="00F1348D"/>
    <w:rsid w:val="00F13AF6"/>
    <w:rsid w:val="00F144A1"/>
    <w:rsid w:val="00F148D1"/>
    <w:rsid w:val="00F14D55"/>
    <w:rsid w:val="00F151A6"/>
    <w:rsid w:val="00F154A8"/>
    <w:rsid w:val="00F21B3F"/>
    <w:rsid w:val="00F21F7F"/>
    <w:rsid w:val="00F22C6D"/>
    <w:rsid w:val="00F26188"/>
    <w:rsid w:val="00F31AED"/>
    <w:rsid w:val="00F321B6"/>
    <w:rsid w:val="00F32A58"/>
    <w:rsid w:val="00F347D9"/>
    <w:rsid w:val="00F37223"/>
    <w:rsid w:val="00F422C3"/>
    <w:rsid w:val="00F43909"/>
    <w:rsid w:val="00F445CA"/>
    <w:rsid w:val="00F449C1"/>
    <w:rsid w:val="00F452DD"/>
    <w:rsid w:val="00F45F4D"/>
    <w:rsid w:val="00F502D0"/>
    <w:rsid w:val="00F51955"/>
    <w:rsid w:val="00F540E0"/>
    <w:rsid w:val="00F60EF5"/>
    <w:rsid w:val="00F6176C"/>
    <w:rsid w:val="00F629A3"/>
    <w:rsid w:val="00F62DC2"/>
    <w:rsid w:val="00F63378"/>
    <w:rsid w:val="00F6443D"/>
    <w:rsid w:val="00F64518"/>
    <w:rsid w:val="00F65A23"/>
    <w:rsid w:val="00F663DC"/>
    <w:rsid w:val="00F708D0"/>
    <w:rsid w:val="00F71112"/>
    <w:rsid w:val="00F71174"/>
    <w:rsid w:val="00F71482"/>
    <w:rsid w:val="00F717F2"/>
    <w:rsid w:val="00F725FA"/>
    <w:rsid w:val="00F72FA9"/>
    <w:rsid w:val="00F731F2"/>
    <w:rsid w:val="00F73A5C"/>
    <w:rsid w:val="00F74E26"/>
    <w:rsid w:val="00F76711"/>
    <w:rsid w:val="00F76FA6"/>
    <w:rsid w:val="00F8246E"/>
    <w:rsid w:val="00F86967"/>
    <w:rsid w:val="00F86E4D"/>
    <w:rsid w:val="00F872B4"/>
    <w:rsid w:val="00F873E6"/>
    <w:rsid w:val="00F903D2"/>
    <w:rsid w:val="00F90EF8"/>
    <w:rsid w:val="00F91232"/>
    <w:rsid w:val="00F91256"/>
    <w:rsid w:val="00F92C55"/>
    <w:rsid w:val="00F931C2"/>
    <w:rsid w:val="00F93FAF"/>
    <w:rsid w:val="00F95FFF"/>
    <w:rsid w:val="00F96CC7"/>
    <w:rsid w:val="00FA1605"/>
    <w:rsid w:val="00FA1711"/>
    <w:rsid w:val="00FA1B2C"/>
    <w:rsid w:val="00FA3F75"/>
    <w:rsid w:val="00FA6C05"/>
    <w:rsid w:val="00FA7CFB"/>
    <w:rsid w:val="00FB0B89"/>
    <w:rsid w:val="00FC0255"/>
    <w:rsid w:val="00FC2C13"/>
    <w:rsid w:val="00FC4D77"/>
    <w:rsid w:val="00FC5488"/>
    <w:rsid w:val="00FC67DD"/>
    <w:rsid w:val="00FD04F1"/>
    <w:rsid w:val="00FD0FE5"/>
    <w:rsid w:val="00FD5F93"/>
    <w:rsid w:val="00FE1DE9"/>
    <w:rsid w:val="00FE437B"/>
    <w:rsid w:val="00FE4DBC"/>
    <w:rsid w:val="00FE591C"/>
    <w:rsid w:val="00FE5EE1"/>
    <w:rsid w:val="00FE6EDF"/>
    <w:rsid w:val="00FF0055"/>
    <w:rsid w:val="00FF0674"/>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114C1A"/>
    <w:pPr>
      <w:keepNext/>
      <w:keepLines/>
      <w:spacing w:before="240" w:after="0"/>
      <w:ind w:left="450" w:hanging="45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114C1A"/>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92FE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82A2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B3B3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B66F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7F402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42FC0"/>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85B42"/>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A0D2D"/>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3D1D"/>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DB6E10"/>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0C23EB"/>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E1269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A204FC"/>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586A"/>
    <w:pPr>
      <w:spacing w:after="0" w:line="240" w:lineRule="auto"/>
    </w:pPr>
    <w:rPr>
      <w:sz w:val="24"/>
    </w:rPr>
  </w:style>
  <w:style w:type="table" w:customStyle="1" w:styleId="TableGrid17">
    <w:name w:val="Table Grid17"/>
    <w:basedOn w:val="TableNormal"/>
    <w:next w:val="TableGrid"/>
    <w:uiPriority w:val="39"/>
    <w:rsid w:val="006164D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diagramQuickStyle" Target="diagrams/quickStyle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oter" Target="footer2.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42EF075F-A61B-4EAD-9A80-870B41E4DE8E}">
      <dgm:prSet/>
      <dgm:spPr/>
      <dgm:t>
        <a:bodyPr/>
        <a:lstStyle/>
        <a:p>
          <a:r>
            <a:rPr lang="en-US"/>
            <a:t>Operations</a:t>
          </a:r>
        </a:p>
      </dgm:t>
    </dgm:pt>
    <dgm:pt modelId="{68DB0AEB-1263-4569-937F-98C8A1A14A9C}" type="parTrans" cxnId="{4178589B-809C-4ED1-959C-09E8629F8B18}">
      <dgm:prSet/>
      <dgm:spPr/>
      <dgm:t>
        <a:bodyPr/>
        <a:lstStyle/>
        <a:p>
          <a:endParaRPr lang="en-US"/>
        </a:p>
      </dgm:t>
    </dgm:pt>
    <dgm:pt modelId="{1A4B2F37-85E3-4481-838E-A8238E4691FD}" type="sibTrans" cxnId="{4178589B-809C-4ED1-959C-09E8629F8B18}">
      <dgm:prSet/>
      <dgm:spPr/>
      <dgm:t>
        <a:bodyPr/>
        <a:lstStyle/>
        <a:p>
          <a:endParaRPr lang="en-US"/>
        </a:p>
      </dgm:t>
    </dgm:pt>
    <dgm:pt modelId="{066D9D56-AF72-4DD2-89BF-6A4BCDFE76A9}">
      <dgm:prSet/>
      <dgm:spPr/>
      <dgm:t>
        <a:bodyPr/>
        <a:lstStyle/>
        <a:p>
          <a:r>
            <a:rPr lang="en-US"/>
            <a:t>Planning</a:t>
          </a:r>
        </a:p>
      </dgm:t>
    </dgm:pt>
    <dgm:pt modelId="{ED8D6B0B-AC00-467F-8D52-AAF4D94FBB60}" type="parTrans" cxnId="{221A8D6C-81A7-4D2F-AB70-374605C0054C}">
      <dgm:prSet/>
      <dgm:spPr/>
      <dgm:t>
        <a:bodyPr/>
        <a:lstStyle/>
        <a:p>
          <a:endParaRPr lang="en-US"/>
        </a:p>
      </dgm:t>
    </dgm:pt>
    <dgm:pt modelId="{AE381E26-8EFA-46C3-B46B-3DCFD61B8F03}" type="sibTrans" cxnId="{221A8D6C-81A7-4D2F-AB70-374605C0054C}">
      <dgm:prSet/>
      <dgm:spPr/>
      <dgm:t>
        <a:bodyPr/>
        <a:lstStyle/>
        <a:p>
          <a:endParaRPr lang="en-US"/>
        </a:p>
      </dgm:t>
    </dgm:pt>
    <dgm:pt modelId="{339C6660-74CC-47A3-A927-B0FE32E98A5E}">
      <dgm:prSet/>
      <dgm:spPr/>
      <dgm:t>
        <a:bodyPr/>
        <a:lstStyle/>
        <a:p>
          <a:r>
            <a:rPr lang="en-US"/>
            <a:t>Logistics</a:t>
          </a:r>
        </a:p>
      </dgm:t>
    </dgm:pt>
    <dgm:pt modelId="{6ADC90CD-05D2-44A0-8604-85105FB4184E}" type="parTrans" cxnId="{233AB838-0A0F-4595-9C5E-1881B41A6D32}">
      <dgm:prSet/>
      <dgm:spPr/>
      <dgm:t>
        <a:bodyPr/>
        <a:lstStyle/>
        <a:p>
          <a:endParaRPr lang="en-US"/>
        </a:p>
      </dgm:t>
    </dgm:pt>
    <dgm:pt modelId="{9AE369E9-2147-4E8B-8C7F-4571608B19D5}" type="sibTrans" cxnId="{233AB838-0A0F-4595-9C5E-1881B41A6D32}">
      <dgm:prSet/>
      <dgm:spPr/>
      <dgm:t>
        <a:bodyPr/>
        <a:lstStyle/>
        <a:p>
          <a:endParaRPr lang="en-US"/>
        </a:p>
      </dgm:t>
    </dgm:pt>
    <dgm:pt modelId="{617859F7-8168-46FF-ADC2-E2A412121F3F}">
      <dgm:prSet/>
      <dgm:spPr/>
      <dgm:t>
        <a:bodyPr/>
        <a:lstStyle/>
        <a:p>
          <a:r>
            <a:rPr lang="en-US"/>
            <a:t>Finance &amp; Administration</a:t>
          </a:r>
        </a:p>
      </dgm:t>
    </dgm:pt>
    <dgm:pt modelId="{21B8D643-CE1D-4294-A829-7E3D0ABDDFAD}" type="parTrans" cxnId="{95F874B9-8E40-4EA4-91AD-86BF8CF38F4B}">
      <dgm:prSet/>
      <dgm:spPr/>
      <dgm:t>
        <a:bodyPr/>
        <a:lstStyle/>
        <a:p>
          <a:endParaRPr lang="en-US"/>
        </a:p>
      </dgm:t>
    </dgm:pt>
    <dgm:pt modelId="{86E74D7B-73E8-437B-B4A7-AE4B3915CA4B}" type="sibTrans" cxnId="{95F874B9-8E40-4EA4-91AD-86BF8CF38F4B}">
      <dgm:prSet/>
      <dgm:spPr/>
      <dgm:t>
        <a:bodyPr/>
        <a:lstStyle/>
        <a:p>
          <a:endParaRPr lang="en-US"/>
        </a:p>
      </dgm:t>
    </dgm:pt>
    <dgm:pt modelId="{20E8A0AB-7B60-4C56-8322-72FF528C10A7}">
      <dgm:prSet/>
      <dgm:spPr/>
      <dgm:t>
        <a:bodyPr/>
        <a:lstStyle/>
        <a:p>
          <a:r>
            <a:rPr lang="en-US"/>
            <a:t>ESF 6</a:t>
          </a:r>
        </a:p>
      </dgm:t>
    </dgm:pt>
    <dgm:pt modelId="{349D808B-DC7B-43A2-8E19-B122E312E070}" type="parTrans" cxnId="{E8547887-411D-4619-927A-ECD561FE7D95}">
      <dgm:prSet/>
      <dgm:spPr/>
      <dgm:t>
        <a:bodyPr/>
        <a:lstStyle/>
        <a:p>
          <a:endParaRPr lang="en-US"/>
        </a:p>
      </dgm:t>
    </dgm:pt>
    <dgm:pt modelId="{BF29C7A4-C512-4FDE-AF17-B51EB8C1548D}" type="sibTrans" cxnId="{E8547887-411D-4619-927A-ECD561FE7D95}">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C2F42C58-E07A-40DE-945E-2B131D8F385A}" type="pres">
      <dgm:prSet presAssocID="{68DB0AEB-1263-4569-937F-98C8A1A14A9C}" presName="Name37" presStyleLbl="parChTrans1D2" presStyleIdx="0" presStyleCnt="4"/>
      <dgm:spPr/>
    </dgm:pt>
    <dgm:pt modelId="{B36F9A5E-79E0-4833-B706-0C05CD304A2E}" type="pres">
      <dgm:prSet presAssocID="{42EF075F-A61B-4EAD-9A80-870B41E4DE8E}" presName="hierRoot2" presStyleCnt="0">
        <dgm:presLayoutVars>
          <dgm:hierBranch val="init"/>
        </dgm:presLayoutVars>
      </dgm:prSet>
      <dgm:spPr/>
    </dgm:pt>
    <dgm:pt modelId="{DD47D13C-B40A-4CA3-8EAE-3961E6DDF8B8}" type="pres">
      <dgm:prSet presAssocID="{42EF075F-A61B-4EAD-9A80-870B41E4DE8E}" presName="rootComposite" presStyleCnt="0"/>
      <dgm:spPr/>
    </dgm:pt>
    <dgm:pt modelId="{7C6347DC-6BBA-4DC6-B972-021D3AF8FBEB}" type="pres">
      <dgm:prSet presAssocID="{42EF075F-A61B-4EAD-9A80-870B41E4DE8E}" presName="rootText" presStyleLbl="node2" presStyleIdx="0" presStyleCnt="4">
        <dgm:presLayoutVars>
          <dgm:chPref val="3"/>
        </dgm:presLayoutVars>
      </dgm:prSet>
      <dgm:spPr/>
    </dgm:pt>
    <dgm:pt modelId="{2CA4F4D7-9CED-4C7E-98D1-8C2094D241DD}" type="pres">
      <dgm:prSet presAssocID="{42EF075F-A61B-4EAD-9A80-870B41E4DE8E}" presName="rootConnector" presStyleLbl="node2" presStyleIdx="0" presStyleCnt="4"/>
      <dgm:spPr/>
    </dgm:pt>
    <dgm:pt modelId="{B3345078-223E-4F46-AC3D-19B13E60F6F7}" type="pres">
      <dgm:prSet presAssocID="{42EF075F-A61B-4EAD-9A80-870B41E4DE8E}" presName="hierChild4" presStyleCnt="0"/>
      <dgm:spPr/>
    </dgm:pt>
    <dgm:pt modelId="{83C977CC-1E3E-4036-B838-7B1D92941F4B}" type="pres">
      <dgm:prSet presAssocID="{349D808B-DC7B-43A2-8E19-B122E312E070}" presName="Name37" presStyleLbl="parChTrans1D3" presStyleIdx="0" presStyleCnt="1"/>
      <dgm:spPr/>
    </dgm:pt>
    <dgm:pt modelId="{A7109CAE-56AE-44D7-ACB3-5EFCDFA62DC6}" type="pres">
      <dgm:prSet presAssocID="{20E8A0AB-7B60-4C56-8322-72FF528C10A7}" presName="hierRoot2" presStyleCnt="0">
        <dgm:presLayoutVars>
          <dgm:hierBranch val="init"/>
        </dgm:presLayoutVars>
      </dgm:prSet>
      <dgm:spPr/>
    </dgm:pt>
    <dgm:pt modelId="{AC3BDEB7-E72C-4964-854A-89C48195603E}" type="pres">
      <dgm:prSet presAssocID="{20E8A0AB-7B60-4C56-8322-72FF528C10A7}" presName="rootComposite" presStyleCnt="0"/>
      <dgm:spPr/>
    </dgm:pt>
    <dgm:pt modelId="{50A0F4F9-AC31-45AC-8593-5D0E174E47EE}" type="pres">
      <dgm:prSet presAssocID="{20E8A0AB-7B60-4C56-8322-72FF528C10A7}" presName="rootText" presStyleLbl="node3" presStyleIdx="0" presStyleCnt="1">
        <dgm:presLayoutVars>
          <dgm:chPref val="3"/>
        </dgm:presLayoutVars>
      </dgm:prSet>
      <dgm:spPr/>
    </dgm:pt>
    <dgm:pt modelId="{16E855D2-B569-4CAC-BA6E-4EE1D5E928C8}" type="pres">
      <dgm:prSet presAssocID="{20E8A0AB-7B60-4C56-8322-72FF528C10A7}" presName="rootConnector" presStyleLbl="node3" presStyleIdx="0" presStyleCnt="1"/>
      <dgm:spPr/>
    </dgm:pt>
    <dgm:pt modelId="{37955C6A-CBDC-434F-9195-4E0A03B7B2CD}" type="pres">
      <dgm:prSet presAssocID="{20E8A0AB-7B60-4C56-8322-72FF528C10A7}" presName="hierChild4" presStyleCnt="0"/>
      <dgm:spPr/>
    </dgm:pt>
    <dgm:pt modelId="{54D1F8D8-9E04-4EA5-A37F-5BA5D9F636D2}" type="pres">
      <dgm:prSet presAssocID="{20E8A0AB-7B60-4C56-8322-72FF528C10A7}" presName="hierChild5" presStyleCnt="0"/>
      <dgm:spPr/>
    </dgm:pt>
    <dgm:pt modelId="{BD70851E-8553-4B79-94A0-A4E526482363}" type="pres">
      <dgm:prSet presAssocID="{42EF075F-A61B-4EAD-9A80-870B41E4DE8E}" presName="hierChild5" presStyleCnt="0"/>
      <dgm:spPr/>
    </dgm:pt>
    <dgm:pt modelId="{A4903CAD-EB45-4B1F-9944-1E0D727DCF30}" type="pres">
      <dgm:prSet presAssocID="{ED8D6B0B-AC00-467F-8D52-AAF4D94FBB60}" presName="Name37" presStyleLbl="parChTrans1D2" presStyleIdx="1" presStyleCnt="4"/>
      <dgm:spPr/>
    </dgm:pt>
    <dgm:pt modelId="{0BFC898A-4C29-4D93-A59F-9411C83B56FF}" type="pres">
      <dgm:prSet presAssocID="{066D9D56-AF72-4DD2-89BF-6A4BCDFE76A9}" presName="hierRoot2" presStyleCnt="0">
        <dgm:presLayoutVars>
          <dgm:hierBranch val="init"/>
        </dgm:presLayoutVars>
      </dgm:prSet>
      <dgm:spPr/>
    </dgm:pt>
    <dgm:pt modelId="{9DF2CDFB-B9B2-449B-8184-05552AB6284E}" type="pres">
      <dgm:prSet presAssocID="{066D9D56-AF72-4DD2-89BF-6A4BCDFE76A9}" presName="rootComposite" presStyleCnt="0"/>
      <dgm:spPr/>
    </dgm:pt>
    <dgm:pt modelId="{F1603F3F-E91E-4792-8701-6C0D16C1E53F}" type="pres">
      <dgm:prSet presAssocID="{066D9D56-AF72-4DD2-89BF-6A4BCDFE76A9}" presName="rootText" presStyleLbl="node2" presStyleIdx="1" presStyleCnt="4">
        <dgm:presLayoutVars>
          <dgm:chPref val="3"/>
        </dgm:presLayoutVars>
      </dgm:prSet>
      <dgm:spPr/>
    </dgm:pt>
    <dgm:pt modelId="{DD0EEDFA-77E7-413D-B7FE-514DD79F5562}" type="pres">
      <dgm:prSet presAssocID="{066D9D56-AF72-4DD2-89BF-6A4BCDFE76A9}" presName="rootConnector" presStyleLbl="node2" presStyleIdx="1" presStyleCnt="4"/>
      <dgm:spPr/>
    </dgm:pt>
    <dgm:pt modelId="{9B76154A-AC61-4FA4-ABCE-0CEEDDF131DA}" type="pres">
      <dgm:prSet presAssocID="{066D9D56-AF72-4DD2-89BF-6A4BCDFE76A9}" presName="hierChild4" presStyleCnt="0"/>
      <dgm:spPr/>
    </dgm:pt>
    <dgm:pt modelId="{54CC7782-4475-488C-8579-B702F8BFBD56}" type="pres">
      <dgm:prSet presAssocID="{066D9D56-AF72-4DD2-89BF-6A4BCDFE76A9}" presName="hierChild5" presStyleCnt="0"/>
      <dgm:spPr/>
    </dgm:pt>
    <dgm:pt modelId="{2691BCAC-D60F-470B-9690-9EACDDF8D2F3}" type="pres">
      <dgm:prSet presAssocID="{6ADC90CD-05D2-44A0-8604-85105FB4184E}" presName="Name37" presStyleLbl="parChTrans1D2" presStyleIdx="2" presStyleCnt="4"/>
      <dgm:spPr/>
    </dgm:pt>
    <dgm:pt modelId="{C5871E0F-222D-4682-84C1-7AA6FC0F7AFB}" type="pres">
      <dgm:prSet presAssocID="{339C6660-74CC-47A3-A927-B0FE32E98A5E}" presName="hierRoot2" presStyleCnt="0">
        <dgm:presLayoutVars>
          <dgm:hierBranch val="init"/>
        </dgm:presLayoutVars>
      </dgm:prSet>
      <dgm:spPr/>
    </dgm:pt>
    <dgm:pt modelId="{924AE1F4-7B73-4F6D-AE9D-873B5DB60D11}" type="pres">
      <dgm:prSet presAssocID="{339C6660-74CC-47A3-A927-B0FE32E98A5E}" presName="rootComposite" presStyleCnt="0"/>
      <dgm:spPr/>
    </dgm:pt>
    <dgm:pt modelId="{44A6C4DB-3EEB-4415-AAE7-8F5F31F96A4E}" type="pres">
      <dgm:prSet presAssocID="{339C6660-74CC-47A3-A927-B0FE32E98A5E}" presName="rootText" presStyleLbl="node2" presStyleIdx="2" presStyleCnt="4">
        <dgm:presLayoutVars>
          <dgm:chPref val="3"/>
        </dgm:presLayoutVars>
      </dgm:prSet>
      <dgm:spPr/>
    </dgm:pt>
    <dgm:pt modelId="{AE6606D5-3D73-4416-BE3C-05222213878A}" type="pres">
      <dgm:prSet presAssocID="{339C6660-74CC-47A3-A927-B0FE32E98A5E}" presName="rootConnector" presStyleLbl="node2" presStyleIdx="2" presStyleCnt="4"/>
      <dgm:spPr/>
    </dgm:pt>
    <dgm:pt modelId="{E73B116E-D3CA-4FB3-A1DA-1B63977CB78C}" type="pres">
      <dgm:prSet presAssocID="{339C6660-74CC-47A3-A927-B0FE32E98A5E}" presName="hierChild4" presStyleCnt="0"/>
      <dgm:spPr/>
    </dgm:pt>
    <dgm:pt modelId="{DABB2CC4-7B46-4E3C-AAC6-F67A72F9A173}" type="pres">
      <dgm:prSet presAssocID="{339C6660-74CC-47A3-A927-B0FE32E98A5E}" presName="hierChild5" presStyleCnt="0"/>
      <dgm:spPr/>
    </dgm:pt>
    <dgm:pt modelId="{7EA78CF9-D7F8-4510-BB00-86ECE5E97835}" type="pres">
      <dgm:prSet presAssocID="{21B8D643-CE1D-4294-A829-7E3D0ABDDFAD}" presName="Name37" presStyleLbl="parChTrans1D2" presStyleIdx="3" presStyleCnt="4"/>
      <dgm:spPr/>
    </dgm:pt>
    <dgm:pt modelId="{8D704D9C-F5C2-473D-9B23-EFCEBFEB574A}" type="pres">
      <dgm:prSet presAssocID="{617859F7-8168-46FF-ADC2-E2A412121F3F}" presName="hierRoot2" presStyleCnt="0">
        <dgm:presLayoutVars>
          <dgm:hierBranch val="init"/>
        </dgm:presLayoutVars>
      </dgm:prSet>
      <dgm:spPr/>
    </dgm:pt>
    <dgm:pt modelId="{275EC3D2-835E-4800-B219-39FAC2535FA8}" type="pres">
      <dgm:prSet presAssocID="{617859F7-8168-46FF-ADC2-E2A412121F3F}" presName="rootComposite" presStyleCnt="0"/>
      <dgm:spPr/>
    </dgm:pt>
    <dgm:pt modelId="{FA80EDC7-E546-441D-A4C8-D3DBBBF0CA08}" type="pres">
      <dgm:prSet presAssocID="{617859F7-8168-46FF-ADC2-E2A412121F3F}" presName="rootText" presStyleLbl="node2" presStyleIdx="3" presStyleCnt="4">
        <dgm:presLayoutVars>
          <dgm:chPref val="3"/>
        </dgm:presLayoutVars>
      </dgm:prSet>
      <dgm:spPr/>
    </dgm:pt>
    <dgm:pt modelId="{EC20A8D6-866C-43B9-BD81-53D57BD42DB8}" type="pres">
      <dgm:prSet presAssocID="{617859F7-8168-46FF-ADC2-E2A412121F3F}" presName="rootConnector" presStyleLbl="node2" presStyleIdx="3" presStyleCnt="4"/>
      <dgm:spPr/>
    </dgm:pt>
    <dgm:pt modelId="{40878E81-81AE-45F1-A862-E4AD371230F0}" type="pres">
      <dgm:prSet presAssocID="{617859F7-8168-46FF-ADC2-E2A412121F3F}" presName="hierChild4" presStyleCnt="0"/>
      <dgm:spPr/>
    </dgm:pt>
    <dgm:pt modelId="{F430234E-1E34-4AC9-B5CF-637475F71424}" type="pres">
      <dgm:prSet presAssocID="{617859F7-8168-46FF-ADC2-E2A412121F3F}" presName="hierChild5" presStyleCnt="0"/>
      <dgm:spPr/>
    </dgm:pt>
    <dgm:pt modelId="{3F6A6710-7622-4AF5-966E-66831D37A1D8}" type="pres">
      <dgm:prSet presAssocID="{22E6CD7B-8047-406B-89FC-1E5FE42ED16E}" presName="hierChild3" presStyleCnt="0"/>
      <dgm:spPr/>
    </dgm:pt>
  </dgm:ptLst>
  <dgm:cxnLst>
    <dgm:cxn modelId="{2CD1CC0B-FD3B-435E-BEE0-DFA14AAA08C4}" type="presOf" srcId="{20E8A0AB-7B60-4C56-8322-72FF528C10A7}" destId="{16E855D2-B569-4CAC-BA6E-4EE1D5E928C8}" srcOrd="1" destOrd="0" presId="urn:microsoft.com/office/officeart/2005/8/layout/orgChart1"/>
    <dgm:cxn modelId="{5DEA0E12-28B9-4B50-AD26-DBAE4BE135E6}" type="presOf" srcId="{339C6660-74CC-47A3-A927-B0FE32E98A5E}" destId="{AE6606D5-3D73-4416-BE3C-05222213878A}" srcOrd="1" destOrd="0" presId="urn:microsoft.com/office/officeart/2005/8/layout/orgChart1"/>
    <dgm:cxn modelId="{3DA01F2E-F03F-4835-BFC0-B06F68EB3D66}" type="presOf" srcId="{6ADC90CD-05D2-44A0-8604-85105FB4184E}" destId="{2691BCAC-D60F-470B-9690-9EACDDF8D2F3}" srcOrd="0" destOrd="0" presId="urn:microsoft.com/office/officeart/2005/8/layout/orgChart1"/>
    <dgm:cxn modelId="{233AB838-0A0F-4595-9C5E-1881B41A6D32}" srcId="{22E6CD7B-8047-406B-89FC-1E5FE42ED16E}" destId="{339C6660-74CC-47A3-A927-B0FE32E98A5E}" srcOrd="2" destOrd="0" parTransId="{6ADC90CD-05D2-44A0-8604-85105FB4184E}" sibTransId="{9AE369E9-2147-4E8B-8C7F-4571608B19D5}"/>
    <dgm:cxn modelId="{A91C3D3B-465A-45FA-AD74-F787367DCCFD}" type="presOf" srcId="{617859F7-8168-46FF-ADC2-E2A412121F3F}" destId="{FA80EDC7-E546-441D-A4C8-D3DBBBF0CA08}" srcOrd="0" destOrd="0" presId="urn:microsoft.com/office/officeart/2005/8/layout/orgChart1"/>
    <dgm:cxn modelId="{EF7F553D-9FBF-4C0E-BD17-A379A7B7B9B6}" type="presOf" srcId="{42EF075F-A61B-4EAD-9A80-870B41E4DE8E}" destId="{2CA4F4D7-9CED-4C7E-98D1-8C2094D241DD}" srcOrd="1"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9472FA44-8D64-4D7A-ACDF-501588869373}" type="presOf" srcId="{617859F7-8168-46FF-ADC2-E2A412121F3F}" destId="{EC20A8D6-866C-43B9-BD81-53D57BD42DB8}" srcOrd="1" destOrd="0" presId="urn:microsoft.com/office/officeart/2005/8/layout/orgChart1"/>
    <dgm:cxn modelId="{221A8D6C-81A7-4D2F-AB70-374605C0054C}" srcId="{22E6CD7B-8047-406B-89FC-1E5FE42ED16E}" destId="{066D9D56-AF72-4DD2-89BF-6A4BCDFE76A9}" srcOrd="1" destOrd="0" parTransId="{ED8D6B0B-AC00-467F-8D52-AAF4D94FBB60}" sibTransId="{AE381E26-8EFA-46C3-B46B-3DCFD61B8F03}"/>
    <dgm:cxn modelId="{502A7F75-3986-4A33-8085-4E208C0E7E1B}" type="presOf" srcId="{22E6CD7B-8047-406B-89FC-1E5FE42ED16E}" destId="{52C6EB46-195E-4607-9D88-8040DAD6D74A}" srcOrd="1" destOrd="0" presId="urn:microsoft.com/office/officeart/2005/8/layout/orgChart1"/>
    <dgm:cxn modelId="{78D80D5A-288B-4F80-B7F7-94844CE3AEE6}" type="presOf" srcId="{349D808B-DC7B-43A2-8E19-B122E312E070}" destId="{83C977CC-1E3E-4036-B838-7B1D92941F4B}" srcOrd="0" destOrd="0" presId="urn:microsoft.com/office/officeart/2005/8/layout/orgChart1"/>
    <dgm:cxn modelId="{E8547887-411D-4619-927A-ECD561FE7D95}" srcId="{42EF075F-A61B-4EAD-9A80-870B41E4DE8E}" destId="{20E8A0AB-7B60-4C56-8322-72FF528C10A7}" srcOrd="0" destOrd="0" parTransId="{349D808B-DC7B-43A2-8E19-B122E312E070}" sibTransId="{BF29C7A4-C512-4FDE-AF17-B51EB8C1548D}"/>
    <dgm:cxn modelId="{11B4978C-C4AF-4CFB-ACAF-B869EC83B80F}" type="presOf" srcId="{ED8D6B0B-AC00-467F-8D52-AAF4D94FBB60}" destId="{A4903CAD-EB45-4B1F-9944-1E0D727DCF30}" srcOrd="0" destOrd="0" presId="urn:microsoft.com/office/officeart/2005/8/layout/orgChart1"/>
    <dgm:cxn modelId="{A4562493-7424-45D6-94C9-40EAC71CD031}" type="presOf" srcId="{066D9D56-AF72-4DD2-89BF-6A4BCDFE76A9}" destId="{F1603F3F-E91E-4792-8701-6C0D16C1E53F}" srcOrd="0" destOrd="0" presId="urn:microsoft.com/office/officeart/2005/8/layout/orgChart1"/>
    <dgm:cxn modelId="{4178589B-809C-4ED1-959C-09E8629F8B18}" srcId="{22E6CD7B-8047-406B-89FC-1E5FE42ED16E}" destId="{42EF075F-A61B-4EAD-9A80-870B41E4DE8E}" srcOrd="0" destOrd="0" parTransId="{68DB0AEB-1263-4569-937F-98C8A1A14A9C}" sibTransId="{1A4B2F37-85E3-4481-838E-A8238E4691FD}"/>
    <dgm:cxn modelId="{DB86F29D-D98C-46EF-A661-8D7A237CBD2E}" type="presOf" srcId="{84C1E403-F6F6-4DD5-B6A2-F3246DB70A1C}" destId="{EB6278DB-300A-464B-8FD4-81712DDA3B69}" srcOrd="0" destOrd="0" presId="urn:microsoft.com/office/officeart/2005/8/layout/orgChart1"/>
    <dgm:cxn modelId="{6DC1919E-D4E3-45F4-9F63-00765B0B8C11}" type="presOf" srcId="{339C6660-74CC-47A3-A927-B0FE32E98A5E}" destId="{44A6C4DB-3EEB-4415-AAE7-8F5F31F96A4E}"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95F874B9-8E40-4EA4-91AD-86BF8CF38F4B}" srcId="{22E6CD7B-8047-406B-89FC-1E5FE42ED16E}" destId="{617859F7-8168-46FF-ADC2-E2A412121F3F}" srcOrd="3" destOrd="0" parTransId="{21B8D643-CE1D-4294-A829-7E3D0ABDDFAD}" sibTransId="{86E74D7B-73E8-437B-B4A7-AE4B3915CA4B}"/>
    <dgm:cxn modelId="{B97F25C7-2560-47FB-8431-1A782A2CF574}" type="presOf" srcId="{066D9D56-AF72-4DD2-89BF-6A4BCDFE76A9}" destId="{DD0EEDFA-77E7-413D-B7FE-514DD79F5562}" srcOrd="1" destOrd="0" presId="urn:microsoft.com/office/officeart/2005/8/layout/orgChart1"/>
    <dgm:cxn modelId="{D60D10C8-B9C3-401B-BF3C-B92C9C66516A}" type="presOf" srcId="{42EF075F-A61B-4EAD-9A80-870B41E4DE8E}" destId="{7C6347DC-6BBA-4DC6-B972-021D3AF8FBEB}" srcOrd="0" destOrd="0" presId="urn:microsoft.com/office/officeart/2005/8/layout/orgChart1"/>
    <dgm:cxn modelId="{6692A7CF-12C1-46E6-A91B-4919E11C6560}" type="presOf" srcId="{20E8A0AB-7B60-4C56-8322-72FF528C10A7}" destId="{50A0F4F9-AC31-45AC-8593-5D0E174E47EE}" srcOrd="0" destOrd="0" presId="urn:microsoft.com/office/officeart/2005/8/layout/orgChart1"/>
    <dgm:cxn modelId="{E734ADEA-87BA-407C-88F7-86D78BC16590}" type="presOf" srcId="{68DB0AEB-1263-4569-937F-98C8A1A14A9C}" destId="{C2F42C58-E07A-40DE-945E-2B131D8F385A}" srcOrd="0" destOrd="0" presId="urn:microsoft.com/office/officeart/2005/8/layout/orgChart1"/>
    <dgm:cxn modelId="{B2B04EF9-D4F3-4DC8-8E5B-26FCC8A5F498}" type="presOf" srcId="{21B8D643-CE1D-4294-A829-7E3D0ABDDFAD}" destId="{7EA78CF9-D7F8-4510-BB00-86ECE5E97835}"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6AB2513A-F359-438C-90B7-3463AAFA8164}" type="presParOf" srcId="{2137DE14-DD90-40C3-AD3E-0EF24BF452A9}" destId="{C2F42C58-E07A-40DE-945E-2B131D8F385A}" srcOrd="0" destOrd="0" presId="urn:microsoft.com/office/officeart/2005/8/layout/orgChart1"/>
    <dgm:cxn modelId="{9557EB42-A3EB-47FE-9F16-C6F442E1DFFD}" type="presParOf" srcId="{2137DE14-DD90-40C3-AD3E-0EF24BF452A9}" destId="{B36F9A5E-79E0-4833-B706-0C05CD304A2E}" srcOrd="1" destOrd="0" presId="urn:microsoft.com/office/officeart/2005/8/layout/orgChart1"/>
    <dgm:cxn modelId="{A7AB2147-6CEC-4D2B-96F5-0C7213061060}" type="presParOf" srcId="{B36F9A5E-79E0-4833-B706-0C05CD304A2E}" destId="{DD47D13C-B40A-4CA3-8EAE-3961E6DDF8B8}" srcOrd="0" destOrd="0" presId="urn:microsoft.com/office/officeart/2005/8/layout/orgChart1"/>
    <dgm:cxn modelId="{E31B22CC-6BCD-4461-930E-D9ED385FEDFB}" type="presParOf" srcId="{DD47D13C-B40A-4CA3-8EAE-3961E6DDF8B8}" destId="{7C6347DC-6BBA-4DC6-B972-021D3AF8FBEB}" srcOrd="0" destOrd="0" presId="urn:microsoft.com/office/officeart/2005/8/layout/orgChart1"/>
    <dgm:cxn modelId="{10CCFA1F-549D-4145-B09E-B84B0B6F5734}" type="presParOf" srcId="{DD47D13C-B40A-4CA3-8EAE-3961E6DDF8B8}" destId="{2CA4F4D7-9CED-4C7E-98D1-8C2094D241DD}" srcOrd="1" destOrd="0" presId="urn:microsoft.com/office/officeart/2005/8/layout/orgChart1"/>
    <dgm:cxn modelId="{963C258C-A7D4-49BF-8BF7-5A1B426743DC}" type="presParOf" srcId="{B36F9A5E-79E0-4833-B706-0C05CD304A2E}" destId="{B3345078-223E-4F46-AC3D-19B13E60F6F7}" srcOrd="1" destOrd="0" presId="urn:microsoft.com/office/officeart/2005/8/layout/orgChart1"/>
    <dgm:cxn modelId="{7CF2D66D-5706-4988-88C2-DEED10D7874B}" type="presParOf" srcId="{B3345078-223E-4F46-AC3D-19B13E60F6F7}" destId="{83C977CC-1E3E-4036-B838-7B1D92941F4B}" srcOrd="0" destOrd="0" presId="urn:microsoft.com/office/officeart/2005/8/layout/orgChart1"/>
    <dgm:cxn modelId="{42BC08A0-68B3-4A5E-8C17-FCA963E35479}" type="presParOf" srcId="{B3345078-223E-4F46-AC3D-19B13E60F6F7}" destId="{A7109CAE-56AE-44D7-ACB3-5EFCDFA62DC6}" srcOrd="1" destOrd="0" presId="urn:microsoft.com/office/officeart/2005/8/layout/orgChart1"/>
    <dgm:cxn modelId="{E660578E-7847-4909-8DE4-E11375E4FEA4}" type="presParOf" srcId="{A7109CAE-56AE-44D7-ACB3-5EFCDFA62DC6}" destId="{AC3BDEB7-E72C-4964-854A-89C48195603E}" srcOrd="0" destOrd="0" presId="urn:microsoft.com/office/officeart/2005/8/layout/orgChart1"/>
    <dgm:cxn modelId="{04B09FDF-02B0-4636-AEAA-D6A844DFD180}" type="presParOf" srcId="{AC3BDEB7-E72C-4964-854A-89C48195603E}" destId="{50A0F4F9-AC31-45AC-8593-5D0E174E47EE}" srcOrd="0" destOrd="0" presId="urn:microsoft.com/office/officeart/2005/8/layout/orgChart1"/>
    <dgm:cxn modelId="{C13A0291-2251-4754-9C7C-CC0B4ECBAB3B}" type="presParOf" srcId="{AC3BDEB7-E72C-4964-854A-89C48195603E}" destId="{16E855D2-B569-4CAC-BA6E-4EE1D5E928C8}" srcOrd="1" destOrd="0" presId="urn:microsoft.com/office/officeart/2005/8/layout/orgChart1"/>
    <dgm:cxn modelId="{6CDFAA24-EEFE-48B9-8FF3-DA1C044F6A48}" type="presParOf" srcId="{A7109CAE-56AE-44D7-ACB3-5EFCDFA62DC6}" destId="{37955C6A-CBDC-434F-9195-4E0A03B7B2CD}" srcOrd="1" destOrd="0" presId="urn:microsoft.com/office/officeart/2005/8/layout/orgChart1"/>
    <dgm:cxn modelId="{272760B1-3A40-4C0E-BF98-BA971A891ACC}" type="presParOf" srcId="{A7109CAE-56AE-44D7-ACB3-5EFCDFA62DC6}" destId="{54D1F8D8-9E04-4EA5-A37F-5BA5D9F636D2}" srcOrd="2" destOrd="0" presId="urn:microsoft.com/office/officeart/2005/8/layout/orgChart1"/>
    <dgm:cxn modelId="{29D2BCF1-6169-4825-9DDD-4259035D4D8A}" type="presParOf" srcId="{B36F9A5E-79E0-4833-B706-0C05CD304A2E}" destId="{BD70851E-8553-4B79-94A0-A4E526482363}" srcOrd="2" destOrd="0" presId="urn:microsoft.com/office/officeart/2005/8/layout/orgChart1"/>
    <dgm:cxn modelId="{EA8D3907-31B1-4209-B0E0-54930A2B2020}" type="presParOf" srcId="{2137DE14-DD90-40C3-AD3E-0EF24BF452A9}" destId="{A4903CAD-EB45-4B1F-9944-1E0D727DCF30}" srcOrd="2" destOrd="0" presId="urn:microsoft.com/office/officeart/2005/8/layout/orgChart1"/>
    <dgm:cxn modelId="{47796424-4484-435C-B285-A398C9A66E85}" type="presParOf" srcId="{2137DE14-DD90-40C3-AD3E-0EF24BF452A9}" destId="{0BFC898A-4C29-4D93-A59F-9411C83B56FF}" srcOrd="3" destOrd="0" presId="urn:microsoft.com/office/officeart/2005/8/layout/orgChart1"/>
    <dgm:cxn modelId="{98B066CE-C623-47E3-AEBE-A4DD507792C9}" type="presParOf" srcId="{0BFC898A-4C29-4D93-A59F-9411C83B56FF}" destId="{9DF2CDFB-B9B2-449B-8184-05552AB6284E}" srcOrd="0" destOrd="0" presId="urn:microsoft.com/office/officeart/2005/8/layout/orgChart1"/>
    <dgm:cxn modelId="{7F2A7E69-1DB1-4215-BE86-0D69798D7E1D}" type="presParOf" srcId="{9DF2CDFB-B9B2-449B-8184-05552AB6284E}" destId="{F1603F3F-E91E-4792-8701-6C0D16C1E53F}" srcOrd="0" destOrd="0" presId="urn:microsoft.com/office/officeart/2005/8/layout/orgChart1"/>
    <dgm:cxn modelId="{ADA9F541-628D-46CA-9D73-7A258DD296E9}" type="presParOf" srcId="{9DF2CDFB-B9B2-449B-8184-05552AB6284E}" destId="{DD0EEDFA-77E7-413D-B7FE-514DD79F5562}" srcOrd="1" destOrd="0" presId="urn:microsoft.com/office/officeart/2005/8/layout/orgChart1"/>
    <dgm:cxn modelId="{27CFE178-2B2B-4768-AE76-D5B736031DC7}" type="presParOf" srcId="{0BFC898A-4C29-4D93-A59F-9411C83B56FF}" destId="{9B76154A-AC61-4FA4-ABCE-0CEEDDF131DA}" srcOrd="1" destOrd="0" presId="urn:microsoft.com/office/officeart/2005/8/layout/orgChart1"/>
    <dgm:cxn modelId="{B6D9E732-778F-4BF3-8DB5-2D2978DFB866}" type="presParOf" srcId="{0BFC898A-4C29-4D93-A59F-9411C83B56FF}" destId="{54CC7782-4475-488C-8579-B702F8BFBD56}" srcOrd="2" destOrd="0" presId="urn:microsoft.com/office/officeart/2005/8/layout/orgChart1"/>
    <dgm:cxn modelId="{C64E15CD-8F09-4EE8-A553-AAE6C7BCE777}" type="presParOf" srcId="{2137DE14-DD90-40C3-AD3E-0EF24BF452A9}" destId="{2691BCAC-D60F-470B-9690-9EACDDF8D2F3}" srcOrd="4" destOrd="0" presId="urn:microsoft.com/office/officeart/2005/8/layout/orgChart1"/>
    <dgm:cxn modelId="{97E51119-B01A-4AF5-A60F-69241D2EBAB1}" type="presParOf" srcId="{2137DE14-DD90-40C3-AD3E-0EF24BF452A9}" destId="{C5871E0F-222D-4682-84C1-7AA6FC0F7AFB}" srcOrd="5" destOrd="0" presId="urn:microsoft.com/office/officeart/2005/8/layout/orgChart1"/>
    <dgm:cxn modelId="{95D68DC7-E7E9-4E62-A8FF-77D2FB73E479}" type="presParOf" srcId="{C5871E0F-222D-4682-84C1-7AA6FC0F7AFB}" destId="{924AE1F4-7B73-4F6D-AE9D-873B5DB60D11}" srcOrd="0" destOrd="0" presId="urn:microsoft.com/office/officeart/2005/8/layout/orgChart1"/>
    <dgm:cxn modelId="{C68E5D8F-8734-4186-987C-70D006B31556}" type="presParOf" srcId="{924AE1F4-7B73-4F6D-AE9D-873B5DB60D11}" destId="{44A6C4DB-3EEB-4415-AAE7-8F5F31F96A4E}" srcOrd="0" destOrd="0" presId="urn:microsoft.com/office/officeart/2005/8/layout/orgChart1"/>
    <dgm:cxn modelId="{337C32AF-6314-480F-B8E8-0DE030EB3ABB}" type="presParOf" srcId="{924AE1F4-7B73-4F6D-AE9D-873B5DB60D11}" destId="{AE6606D5-3D73-4416-BE3C-05222213878A}" srcOrd="1" destOrd="0" presId="urn:microsoft.com/office/officeart/2005/8/layout/orgChart1"/>
    <dgm:cxn modelId="{67517ED4-2EDF-4EBE-941D-F797EFEF699C}" type="presParOf" srcId="{C5871E0F-222D-4682-84C1-7AA6FC0F7AFB}" destId="{E73B116E-D3CA-4FB3-A1DA-1B63977CB78C}" srcOrd="1" destOrd="0" presId="urn:microsoft.com/office/officeart/2005/8/layout/orgChart1"/>
    <dgm:cxn modelId="{C503A855-A030-4B9B-955C-5ABAB270618D}" type="presParOf" srcId="{C5871E0F-222D-4682-84C1-7AA6FC0F7AFB}" destId="{DABB2CC4-7B46-4E3C-AAC6-F67A72F9A173}" srcOrd="2" destOrd="0" presId="urn:microsoft.com/office/officeart/2005/8/layout/orgChart1"/>
    <dgm:cxn modelId="{08453175-D02A-4B91-9315-7F0F2F7C8D7B}" type="presParOf" srcId="{2137DE14-DD90-40C3-AD3E-0EF24BF452A9}" destId="{7EA78CF9-D7F8-4510-BB00-86ECE5E97835}" srcOrd="6" destOrd="0" presId="urn:microsoft.com/office/officeart/2005/8/layout/orgChart1"/>
    <dgm:cxn modelId="{08F4E4EC-6C20-4817-9CCD-AC706CEC7A5A}" type="presParOf" srcId="{2137DE14-DD90-40C3-AD3E-0EF24BF452A9}" destId="{8D704D9C-F5C2-473D-9B23-EFCEBFEB574A}" srcOrd="7" destOrd="0" presId="urn:microsoft.com/office/officeart/2005/8/layout/orgChart1"/>
    <dgm:cxn modelId="{CB1C201F-7087-4838-81C3-F79EB2669697}" type="presParOf" srcId="{8D704D9C-F5C2-473D-9B23-EFCEBFEB574A}" destId="{275EC3D2-835E-4800-B219-39FAC2535FA8}" srcOrd="0" destOrd="0" presId="urn:microsoft.com/office/officeart/2005/8/layout/orgChart1"/>
    <dgm:cxn modelId="{64FDDD54-BF1F-4414-8119-D2793D8006AB}" type="presParOf" srcId="{275EC3D2-835E-4800-B219-39FAC2535FA8}" destId="{FA80EDC7-E546-441D-A4C8-D3DBBBF0CA08}" srcOrd="0" destOrd="0" presId="urn:microsoft.com/office/officeart/2005/8/layout/orgChart1"/>
    <dgm:cxn modelId="{9B59F61C-1D36-40F8-91A2-1F19D8AED75F}" type="presParOf" srcId="{275EC3D2-835E-4800-B219-39FAC2535FA8}" destId="{EC20A8D6-866C-43B9-BD81-53D57BD42DB8}" srcOrd="1" destOrd="0" presId="urn:microsoft.com/office/officeart/2005/8/layout/orgChart1"/>
    <dgm:cxn modelId="{5FA7B41F-5972-4481-9BE5-BE5621A83A1C}" type="presParOf" srcId="{8D704D9C-F5C2-473D-9B23-EFCEBFEB574A}" destId="{40878E81-81AE-45F1-A862-E4AD371230F0}" srcOrd="1" destOrd="0" presId="urn:microsoft.com/office/officeart/2005/8/layout/orgChart1"/>
    <dgm:cxn modelId="{CD02429A-0B98-4F68-8EC4-F4922035F806}" type="presParOf" srcId="{8D704D9C-F5C2-473D-9B23-EFCEBFEB574A}" destId="{F430234E-1E34-4AC9-B5CF-637475F71424}"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A78CF9-D7F8-4510-BB00-86ECE5E97835}">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91BCAC-D60F-470B-9690-9EACDDF8D2F3}">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903CAD-EB45-4B1F-9944-1E0D727DCF30}">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C977CC-1E3E-4036-B838-7B1D92941F4B}">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F42C58-E07A-40DE-945E-2B131D8F385A}">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7C6347DC-6BBA-4DC6-B972-021D3AF8FBEB}">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50A0F4F9-AC31-45AC-8593-5D0E174E47EE}">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6</a:t>
          </a:r>
        </a:p>
      </dsp:txBody>
      <dsp:txXfrm>
        <a:off x="771476" y="1281596"/>
        <a:ext cx="901785" cy="450892"/>
      </dsp:txXfrm>
    </dsp:sp>
    <dsp:sp modelId="{F1603F3F-E91E-4792-8701-6C0D16C1E53F}">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44A6C4DB-3EEB-4415-AAE7-8F5F31F96A4E}">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FA80EDC7-E546-441D-A4C8-D3DBBBF0CA08}">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E38772-F158-44E1-95F8-3C7E15E70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4.xml><?xml version="1.0" encoding="utf-8"?>
<ds:datastoreItem xmlns:ds="http://schemas.openxmlformats.org/officeDocument/2006/customXml" ds:itemID="{BA303C46-4B31-456E-878D-8BB3E8710855}">
  <ds:schemaRefs>
    <ds:schemaRef ds:uri="http://schemas.openxmlformats.org/officeDocument/2006/bibliography"/>
  </ds:schemaRefs>
</ds:datastoreItem>
</file>

<file path=customXml/itemProps5.xml><?xml version="1.0" encoding="utf-8"?>
<ds:datastoreItem xmlns:ds="http://schemas.openxmlformats.org/officeDocument/2006/customXml" ds:itemID="{780DF4CF-8158-42CB-8C56-023BD42FD54D}">
  <ds:schemaRefs>
    <ds:schemaRef ds:uri="http://schemas.microsoft.com/sharepoint/v3"/>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da72d075-86f6-4fb6-9c8a-f94780cf0624"/>
    <ds:schemaRef ds:uri="2fb35c09-143c-4eb8-915b-df5d4854ef8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30</Pages>
  <Words>6311</Words>
  <Characters>35976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Mihail, Amanda (MIL)</cp:lastModifiedBy>
  <cp:revision>10</cp:revision>
  <cp:lastPrinted>2019-06-05T18:56:00Z</cp:lastPrinted>
  <dcterms:created xsi:type="dcterms:W3CDTF">2019-12-28T01:41:00Z</dcterms:created>
  <dcterms:modified xsi:type="dcterms:W3CDTF">2025-04-29T21:33:00Z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e1e31376-fcf7-4c47-bfe0-d6a76e8ba5a1</vt:lpwstr>
  </property>
  <property fmtid="{D5CDD505-2E9C-101B-9397-08002B2CF9AE}" pid="4" name="AuthorIds_UIVersion_1536">
    <vt:lpwstr>74</vt:lpwstr>
  </property>
  <property fmtid="{D5CDD505-2E9C-101B-9397-08002B2CF9AE}" pid="5" name="AuthorIds_UIVersion_2560">
    <vt:lpwstr>74</vt:lpwstr>
  </property>
  <property fmtid="{D5CDD505-2E9C-101B-9397-08002B2CF9AE}" pid="6" name="MediaServiceImageTags">
    <vt:lpwstr/>
  </property>
</Properties>
</file>