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333C" w:rsidRPr="00921A26" w:rsidRDefault="0000333C">
      <w:pPr>
        <w:pStyle w:val="Heading1"/>
        <w:rPr>
          <w:b/>
          <w:sz w:val="52"/>
        </w:rPr>
      </w:pPr>
      <w:smartTag w:uri="urn:schemas-microsoft-com:office:smarttags" w:element="PlaceName">
        <w:r w:rsidRPr="00921A26">
          <w:rPr>
            <w:b/>
            <w:sz w:val="52"/>
          </w:rPr>
          <w:t>WASHINGTON</w:t>
        </w:r>
      </w:smartTag>
      <w:r w:rsidRPr="00921A26">
        <w:rPr>
          <w:b/>
          <w:sz w:val="52"/>
        </w:rPr>
        <w:t xml:space="preserve"> </w:t>
      </w:r>
      <w:smartTag w:uri="urn:schemas-microsoft-com:office:smarttags" w:element="PlaceName">
        <w:r w:rsidRPr="00921A26">
          <w:rPr>
            <w:b/>
            <w:sz w:val="52"/>
          </w:rPr>
          <w:t>YOUTH</w:t>
        </w:r>
      </w:smartTag>
      <w:r w:rsidRPr="00921A26">
        <w:rPr>
          <w:b/>
          <w:sz w:val="52"/>
        </w:rPr>
        <w:t xml:space="preserve"> ACADEMY</w:t>
      </w:r>
    </w:p>
    <w:p w:rsidR="00D67945" w:rsidRPr="00921A26" w:rsidRDefault="00D67945" w:rsidP="00D67945"/>
    <w:p w:rsidR="008F727A" w:rsidRPr="00921A26" w:rsidRDefault="004C0580">
      <w:pPr>
        <w:pStyle w:val="Heading1"/>
        <w:rPr>
          <w:b/>
          <w:sz w:val="52"/>
        </w:rPr>
      </w:pPr>
      <w:r w:rsidRPr="00921A26">
        <w:rPr>
          <w:b/>
          <w:noProof/>
          <w:sz w:val="52"/>
        </w:rPr>
        <w:drawing>
          <wp:inline distT="0" distB="0" distL="0" distR="0" wp14:anchorId="14E8AD96" wp14:editId="3D5819C7">
            <wp:extent cx="2425065" cy="1971675"/>
            <wp:effectExtent l="19050" t="0" r="0" b="0"/>
            <wp:docPr id="1" name="Picture 1" descr="WashingtonYouD52aR02aP01Z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shingtonYouD52aR02aP01ZL"/>
                    <pic:cNvPicPr>
                      <a:picLocks noChangeAspect="1" noChangeArrowheads="1"/>
                    </pic:cNvPicPr>
                  </pic:nvPicPr>
                  <pic:blipFill>
                    <a:blip r:embed="rId11" cstate="print"/>
                    <a:srcRect/>
                    <a:stretch>
                      <a:fillRect/>
                    </a:stretch>
                  </pic:blipFill>
                  <pic:spPr bwMode="auto">
                    <a:xfrm>
                      <a:off x="0" y="0"/>
                      <a:ext cx="2425065" cy="1971675"/>
                    </a:xfrm>
                    <a:prstGeom prst="rect">
                      <a:avLst/>
                    </a:prstGeom>
                    <a:noFill/>
                    <a:ln w="9525">
                      <a:noFill/>
                      <a:miter lim="800000"/>
                      <a:headEnd/>
                      <a:tailEnd/>
                    </a:ln>
                  </pic:spPr>
                </pic:pic>
              </a:graphicData>
            </a:graphic>
          </wp:inline>
        </w:drawing>
      </w:r>
    </w:p>
    <w:p w:rsidR="008F727A" w:rsidRPr="00921A26" w:rsidRDefault="008F727A">
      <w:pPr>
        <w:jc w:val="center"/>
        <w:rPr>
          <w:b/>
          <w:sz w:val="52"/>
        </w:rPr>
      </w:pPr>
    </w:p>
    <w:p w:rsidR="00D67945" w:rsidRPr="00921A26" w:rsidRDefault="004C0580">
      <w:pPr>
        <w:pStyle w:val="Heading4"/>
      </w:pPr>
      <w:r w:rsidRPr="00921A26">
        <w:rPr>
          <w:rFonts w:ascii="Arial" w:hAnsi="Arial" w:cs="Arial"/>
          <w:noProof/>
          <w:sz w:val="20"/>
        </w:rPr>
        <w:drawing>
          <wp:inline distT="0" distB="0" distL="0" distR="0" wp14:anchorId="77E1A94D" wp14:editId="2728F027">
            <wp:extent cx="1200785" cy="1200785"/>
            <wp:effectExtent l="19050" t="0" r="0" b="0"/>
            <wp:docPr id="2" name="Picture 6" descr="InnovativeSchoolSe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novativeSchoolSeal.gif"/>
                    <pic:cNvPicPr>
                      <a:picLocks noChangeAspect="1" noChangeArrowheads="1"/>
                    </pic:cNvPicPr>
                  </pic:nvPicPr>
                  <pic:blipFill>
                    <a:blip r:embed="rId12" r:link="rId13" cstate="print"/>
                    <a:srcRect/>
                    <a:stretch>
                      <a:fillRect/>
                    </a:stretch>
                  </pic:blipFill>
                  <pic:spPr bwMode="auto">
                    <a:xfrm>
                      <a:off x="0" y="0"/>
                      <a:ext cx="1200785" cy="1200785"/>
                    </a:xfrm>
                    <a:prstGeom prst="rect">
                      <a:avLst/>
                    </a:prstGeom>
                    <a:noFill/>
                    <a:ln w="9525">
                      <a:noFill/>
                      <a:miter lim="800000"/>
                      <a:headEnd/>
                      <a:tailEnd/>
                    </a:ln>
                  </pic:spPr>
                </pic:pic>
              </a:graphicData>
            </a:graphic>
          </wp:inline>
        </w:drawing>
      </w:r>
    </w:p>
    <w:p w:rsidR="00D67945" w:rsidRPr="00921A26" w:rsidRDefault="00D67945">
      <w:pPr>
        <w:pStyle w:val="Heading4"/>
      </w:pPr>
    </w:p>
    <w:p w:rsidR="00D67945" w:rsidRPr="00921A26" w:rsidRDefault="00D67945">
      <w:pPr>
        <w:pStyle w:val="Heading4"/>
      </w:pPr>
    </w:p>
    <w:p w:rsidR="008F727A" w:rsidRPr="00921A26" w:rsidRDefault="008F727A">
      <w:pPr>
        <w:pStyle w:val="Heading4"/>
      </w:pPr>
      <w:r w:rsidRPr="00921A26">
        <w:t>PARENT HANDBOOK</w:t>
      </w:r>
    </w:p>
    <w:p w:rsidR="007375A5" w:rsidRPr="00921A26" w:rsidRDefault="00451DCB" w:rsidP="007375A5">
      <w:pPr>
        <w:jc w:val="center"/>
      </w:pPr>
      <w:r>
        <w:t>SPANISH VERSION</w:t>
      </w:r>
    </w:p>
    <w:p w:rsidR="00B477F3" w:rsidRPr="00921A26" w:rsidRDefault="00B477F3" w:rsidP="007375A5">
      <w:pPr>
        <w:jc w:val="center"/>
      </w:pPr>
    </w:p>
    <w:p w:rsidR="00B477F3" w:rsidRPr="00921A26" w:rsidRDefault="004C4804" w:rsidP="007375A5">
      <w:pPr>
        <w:jc w:val="center"/>
        <w:rPr>
          <w:sz w:val="44"/>
          <w:szCs w:val="44"/>
        </w:rPr>
      </w:pPr>
      <w:r>
        <w:rPr>
          <w:sz w:val="44"/>
          <w:szCs w:val="44"/>
        </w:rPr>
        <w:t>20</w:t>
      </w:r>
      <w:r w:rsidR="00894C4E">
        <w:rPr>
          <w:sz w:val="44"/>
          <w:szCs w:val="44"/>
        </w:rPr>
        <w:t>20</w:t>
      </w:r>
      <w:r w:rsidR="00825719">
        <w:rPr>
          <w:sz w:val="44"/>
          <w:szCs w:val="44"/>
        </w:rPr>
        <w:t>-</w:t>
      </w:r>
      <w:r w:rsidR="00894C4E">
        <w:rPr>
          <w:sz w:val="44"/>
          <w:szCs w:val="44"/>
        </w:rPr>
        <w:t>1</w:t>
      </w:r>
    </w:p>
    <w:p w:rsidR="00D67945" w:rsidRPr="00921A26" w:rsidRDefault="00D67945" w:rsidP="007375A5">
      <w:pPr>
        <w:jc w:val="center"/>
      </w:pPr>
    </w:p>
    <w:p w:rsidR="00D67945" w:rsidRPr="00921A26" w:rsidRDefault="00D67945" w:rsidP="007375A5">
      <w:pPr>
        <w:jc w:val="center"/>
      </w:pPr>
    </w:p>
    <w:p w:rsidR="00825719" w:rsidRPr="009860BF" w:rsidRDefault="00825719" w:rsidP="00825719">
      <w:pPr>
        <w:spacing w:after="120"/>
        <w:jc w:val="center"/>
        <w:rPr>
          <w:b/>
          <w:i/>
          <w:color w:val="CBC551"/>
          <w:sz w:val="40"/>
          <w:szCs w:val="40"/>
          <w14:textFill>
            <w14:gradFill>
              <w14:gsLst>
                <w14:gs w14:pos="0">
                  <w14:srgbClr w14:val="CBC551">
                    <w14:shade w14:val="30000"/>
                    <w14:satMod w14:val="115000"/>
                  </w14:srgbClr>
                </w14:gs>
                <w14:gs w14:pos="50000">
                  <w14:srgbClr w14:val="CBC551">
                    <w14:shade w14:val="67500"/>
                    <w14:satMod w14:val="115000"/>
                  </w14:srgbClr>
                </w14:gs>
                <w14:gs w14:pos="100000">
                  <w14:srgbClr w14:val="CBC551">
                    <w14:shade w14:val="100000"/>
                    <w14:satMod w14:val="115000"/>
                  </w14:srgbClr>
                </w14:gs>
              </w14:gsLst>
              <w14:lin w14:ang="16200000" w14:scaled="0"/>
            </w14:gradFill>
          </w14:textFill>
        </w:rPr>
      </w:pPr>
      <w:proofErr w:type="spellStart"/>
      <w:r>
        <w:rPr>
          <w:b/>
          <w:i/>
          <w:color w:val="CBC551"/>
          <w:sz w:val="40"/>
          <w:szCs w:val="40"/>
          <w14:textFill>
            <w14:gradFill>
              <w14:gsLst>
                <w14:gs w14:pos="0">
                  <w14:srgbClr w14:val="CBC551">
                    <w14:shade w14:val="30000"/>
                    <w14:satMod w14:val="115000"/>
                  </w14:srgbClr>
                </w14:gs>
                <w14:gs w14:pos="50000">
                  <w14:srgbClr w14:val="CBC551">
                    <w14:shade w14:val="67500"/>
                    <w14:satMod w14:val="115000"/>
                  </w14:srgbClr>
                </w14:gs>
                <w14:gs w14:pos="100000">
                  <w14:srgbClr w14:val="CBC551">
                    <w14:shade w14:val="100000"/>
                    <w14:satMod w14:val="115000"/>
                  </w14:srgbClr>
                </w14:gs>
              </w14:gsLst>
              <w14:lin w14:ang="16200000" w14:scaled="0"/>
            </w14:gradFill>
          </w14:textFill>
        </w:rPr>
        <w:t>Respeto</w:t>
      </w:r>
      <w:proofErr w:type="spellEnd"/>
      <w:r w:rsidRPr="009860BF">
        <w:rPr>
          <w:b/>
          <w:i/>
          <w:color w:val="CBC551"/>
          <w:sz w:val="40"/>
          <w:szCs w:val="40"/>
          <w14:textFill>
            <w14:gradFill>
              <w14:gsLst>
                <w14:gs w14:pos="0">
                  <w14:srgbClr w14:val="CBC551">
                    <w14:shade w14:val="30000"/>
                    <w14:satMod w14:val="115000"/>
                  </w14:srgbClr>
                </w14:gs>
                <w14:gs w14:pos="50000">
                  <w14:srgbClr w14:val="CBC551">
                    <w14:shade w14:val="67500"/>
                    <w14:satMod w14:val="115000"/>
                  </w14:srgbClr>
                </w14:gs>
                <w14:gs w14:pos="100000">
                  <w14:srgbClr w14:val="CBC551">
                    <w14:shade w14:val="100000"/>
                    <w14:satMod w14:val="115000"/>
                  </w14:srgbClr>
                </w14:gs>
              </w14:gsLst>
              <w14:lin w14:ang="16200000" w14:scaled="0"/>
            </w14:gradFill>
          </w14:textFill>
        </w:rPr>
        <w:t xml:space="preserve">  </w:t>
      </w:r>
      <w:proofErr w:type="spellStart"/>
      <w:r>
        <w:rPr>
          <w:b/>
          <w:i/>
          <w:color w:val="CBC551"/>
          <w:sz w:val="40"/>
          <w:szCs w:val="40"/>
          <w14:textFill>
            <w14:gradFill>
              <w14:gsLst>
                <w14:gs w14:pos="0">
                  <w14:srgbClr w14:val="CBC551">
                    <w14:shade w14:val="30000"/>
                    <w14:satMod w14:val="115000"/>
                  </w14:srgbClr>
                </w14:gs>
                <w14:gs w14:pos="50000">
                  <w14:srgbClr w14:val="CBC551">
                    <w14:shade w14:val="67500"/>
                    <w14:satMod w14:val="115000"/>
                  </w14:srgbClr>
                </w14:gs>
                <w14:gs w14:pos="100000">
                  <w14:srgbClr w14:val="CBC551">
                    <w14:shade w14:val="100000"/>
                    <w14:satMod w14:val="115000"/>
                  </w14:srgbClr>
                </w14:gs>
              </w14:gsLst>
              <w14:lin w14:ang="16200000" w14:scaled="0"/>
            </w14:gradFill>
          </w14:textFill>
        </w:rPr>
        <w:t>Integridad</w:t>
      </w:r>
      <w:proofErr w:type="spellEnd"/>
      <w:r w:rsidRPr="009860BF">
        <w:rPr>
          <w:b/>
          <w:i/>
          <w:color w:val="CBC551"/>
          <w:sz w:val="40"/>
          <w:szCs w:val="40"/>
          <w14:textFill>
            <w14:gradFill>
              <w14:gsLst>
                <w14:gs w14:pos="0">
                  <w14:srgbClr w14:val="CBC551">
                    <w14:shade w14:val="30000"/>
                    <w14:satMod w14:val="115000"/>
                  </w14:srgbClr>
                </w14:gs>
                <w14:gs w14:pos="50000">
                  <w14:srgbClr w14:val="CBC551">
                    <w14:shade w14:val="67500"/>
                    <w14:satMod w14:val="115000"/>
                  </w14:srgbClr>
                </w14:gs>
                <w14:gs w14:pos="100000">
                  <w14:srgbClr w14:val="CBC551">
                    <w14:shade w14:val="100000"/>
                    <w14:satMod w14:val="115000"/>
                  </w14:srgbClr>
                </w14:gs>
              </w14:gsLst>
              <w14:lin w14:ang="16200000" w14:scaled="0"/>
            </w14:gradFill>
          </w14:textFill>
        </w:rPr>
        <w:t xml:space="preserve">  </w:t>
      </w:r>
      <w:proofErr w:type="spellStart"/>
      <w:r w:rsidR="0002074A">
        <w:rPr>
          <w:b/>
          <w:i/>
          <w:color w:val="CBC551"/>
          <w:sz w:val="40"/>
          <w:szCs w:val="40"/>
          <w14:textFill>
            <w14:gradFill>
              <w14:gsLst>
                <w14:gs w14:pos="0">
                  <w14:srgbClr w14:val="CBC551">
                    <w14:shade w14:val="30000"/>
                    <w14:satMod w14:val="115000"/>
                  </w14:srgbClr>
                </w14:gs>
                <w14:gs w14:pos="50000">
                  <w14:srgbClr w14:val="CBC551">
                    <w14:shade w14:val="67500"/>
                    <w14:satMod w14:val="115000"/>
                  </w14:srgbClr>
                </w14:gs>
                <w14:gs w14:pos="100000">
                  <w14:srgbClr w14:val="CBC551">
                    <w14:shade w14:val="100000"/>
                    <w14:satMod w14:val="115000"/>
                  </w14:srgbClr>
                </w14:gs>
              </w14:gsLst>
              <w14:lin w14:ang="16200000" w14:scaled="0"/>
            </w14:gradFill>
          </w14:textFill>
        </w:rPr>
        <w:t>Profesionalismo</w:t>
      </w:r>
      <w:proofErr w:type="spellEnd"/>
      <w:r w:rsidRPr="009860BF">
        <w:rPr>
          <w:b/>
          <w:i/>
          <w:color w:val="CBC551"/>
          <w:sz w:val="40"/>
          <w:szCs w:val="40"/>
          <w14:textFill>
            <w14:gradFill>
              <w14:gsLst>
                <w14:gs w14:pos="0">
                  <w14:srgbClr w14:val="CBC551">
                    <w14:shade w14:val="30000"/>
                    <w14:satMod w14:val="115000"/>
                  </w14:srgbClr>
                </w14:gs>
                <w14:gs w14:pos="50000">
                  <w14:srgbClr w14:val="CBC551">
                    <w14:shade w14:val="67500"/>
                    <w14:satMod w14:val="115000"/>
                  </w14:srgbClr>
                </w14:gs>
                <w14:gs w14:pos="100000">
                  <w14:srgbClr w14:val="CBC551">
                    <w14:shade w14:val="100000"/>
                    <w14:satMod w14:val="115000"/>
                  </w14:srgbClr>
                </w14:gs>
              </w14:gsLst>
              <w14:lin w14:ang="16200000" w14:scaled="0"/>
            </w14:gradFill>
          </w14:textFill>
        </w:rPr>
        <w:t xml:space="preserve">  </w:t>
      </w:r>
      <w:proofErr w:type="spellStart"/>
      <w:r>
        <w:rPr>
          <w:b/>
          <w:i/>
          <w:color w:val="CBC551"/>
          <w:sz w:val="40"/>
          <w:szCs w:val="40"/>
          <w14:textFill>
            <w14:gradFill>
              <w14:gsLst>
                <w14:gs w14:pos="0">
                  <w14:srgbClr w14:val="CBC551">
                    <w14:shade w14:val="30000"/>
                    <w14:satMod w14:val="115000"/>
                  </w14:srgbClr>
                </w14:gs>
                <w14:gs w14:pos="50000">
                  <w14:srgbClr w14:val="CBC551">
                    <w14:shade w14:val="67500"/>
                    <w14:satMod w14:val="115000"/>
                  </w14:srgbClr>
                </w14:gs>
                <w14:gs w14:pos="100000">
                  <w14:srgbClr w14:val="CBC551">
                    <w14:shade w14:val="100000"/>
                    <w14:satMod w14:val="115000"/>
                  </w14:srgbClr>
                </w14:gs>
              </w14:gsLst>
              <w14:lin w14:ang="16200000" w14:scaled="0"/>
            </w14:gradFill>
          </w14:textFill>
        </w:rPr>
        <w:t>Compromiso</w:t>
      </w:r>
      <w:proofErr w:type="spellEnd"/>
    </w:p>
    <w:p w:rsidR="00825719" w:rsidRDefault="00825719">
      <w:pPr>
        <w:rPr>
          <w:b/>
          <w:sz w:val="32"/>
          <w:szCs w:val="32"/>
        </w:rPr>
      </w:pPr>
      <w:r>
        <w:rPr>
          <w:b/>
          <w:sz w:val="32"/>
          <w:szCs w:val="32"/>
        </w:rPr>
        <w:br w:type="page"/>
      </w:r>
    </w:p>
    <w:p w:rsidR="00F51A72" w:rsidRPr="00921A26" w:rsidRDefault="008F727A" w:rsidP="006406F9">
      <w:pPr>
        <w:spacing w:line="360" w:lineRule="auto"/>
        <w:jc w:val="center"/>
        <w:rPr>
          <w:b/>
          <w:sz w:val="32"/>
          <w:szCs w:val="32"/>
        </w:rPr>
      </w:pPr>
      <w:r w:rsidRPr="00921A26">
        <w:rPr>
          <w:b/>
          <w:sz w:val="32"/>
          <w:szCs w:val="32"/>
        </w:rPr>
        <w:lastRenderedPageBreak/>
        <w:t>TABLE OF CONTENTS</w:t>
      </w:r>
    </w:p>
    <w:p w:rsidR="00F51A72" w:rsidRPr="00921A26" w:rsidRDefault="00F51A72" w:rsidP="00E57B47">
      <w:pPr>
        <w:spacing w:line="360" w:lineRule="auto"/>
        <w:jc w:val="center"/>
        <w:rPr>
          <w:b/>
          <w:sz w:val="32"/>
          <w:szCs w:val="32"/>
        </w:rPr>
      </w:pPr>
    </w:p>
    <w:tbl>
      <w:tblPr>
        <w:tblW w:w="8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65"/>
        <w:gridCol w:w="1440"/>
      </w:tblGrid>
      <w:tr w:rsidR="00825719" w:rsidRPr="00921A26" w:rsidTr="00C1420B">
        <w:trPr>
          <w:cantSplit/>
          <w:trHeight w:hRule="exact" w:val="648"/>
        </w:trPr>
        <w:tc>
          <w:tcPr>
            <w:tcW w:w="7465" w:type="dxa"/>
          </w:tcPr>
          <w:p w:rsidR="00825719" w:rsidRPr="00921A26" w:rsidRDefault="001C1C51" w:rsidP="007C085D">
            <w:pPr>
              <w:spacing w:line="360" w:lineRule="auto"/>
              <w:rPr>
                <w:b/>
                <w:sz w:val="28"/>
                <w:szCs w:val="24"/>
              </w:rPr>
            </w:pPr>
            <w:r w:rsidRPr="00825719">
              <w:rPr>
                <w:b/>
                <w:sz w:val="28"/>
                <w:szCs w:val="24"/>
              </w:rPr>
              <w:t>DECLARACIÓN DE LA MISIÓN</w:t>
            </w:r>
            <w:r w:rsidR="00825719" w:rsidRPr="00825719">
              <w:rPr>
                <w:b/>
                <w:sz w:val="28"/>
                <w:szCs w:val="24"/>
              </w:rPr>
              <w:t xml:space="preserve">                </w:t>
            </w:r>
            <w:r w:rsidR="00825719" w:rsidRPr="00921A26">
              <w:rPr>
                <w:b/>
                <w:sz w:val="28"/>
                <w:szCs w:val="24"/>
              </w:rPr>
              <w:t xml:space="preserve">      </w:t>
            </w:r>
          </w:p>
        </w:tc>
        <w:tc>
          <w:tcPr>
            <w:tcW w:w="1440" w:type="dxa"/>
          </w:tcPr>
          <w:p w:rsidR="00825719" w:rsidRPr="00921A26" w:rsidRDefault="00C1420B" w:rsidP="007C085D">
            <w:pPr>
              <w:spacing w:line="360" w:lineRule="auto"/>
              <w:rPr>
                <w:b/>
                <w:sz w:val="28"/>
                <w:szCs w:val="24"/>
              </w:rPr>
            </w:pPr>
            <w:proofErr w:type="spellStart"/>
            <w:r w:rsidRPr="00C1420B">
              <w:rPr>
                <w:b/>
                <w:sz w:val="28"/>
                <w:szCs w:val="24"/>
              </w:rPr>
              <w:t>página</w:t>
            </w:r>
            <w:proofErr w:type="spellEnd"/>
            <w:r>
              <w:rPr>
                <w:b/>
                <w:sz w:val="28"/>
                <w:szCs w:val="24"/>
              </w:rPr>
              <w:t xml:space="preserve"> </w:t>
            </w:r>
            <w:r w:rsidR="00825719" w:rsidRPr="00921A26">
              <w:rPr>
                <w:b/>
                <w:sz w:val="28"/>
                <w:szCs w:val="24"/>
              </w:rPr>
              <w:t>3</w:t>
            </w:r>
          </w:p>
        </w:tc>
      </w:tr>
      <w:tr w:rsidR="00C1420B" w:rsidRPr="00921A26" w:rsidTr="00C1420B">
        <w:trPr>
          <w:cantSplit/>
          <w:trHeight w:hRule="exact" w:val="648"/>
        </w:trPr>
        <w:tc>
          <w:tcPr>
            <w:tcW w:w="7465" w:type="dxa"/>
          </w:tcPr>
          <w:p w:rsidR="00C1420B" w:rsidRPr="00F847BF" w:rsidRDefault="00C1420B" w:rsidP="00C1420B">
            <w:pPr>
              <w:spacing w:line="360" w:lineRule="auto"/>
              <w:rPr>
                <w:b/>
                <w:sz w:val="28"/>
                <w:szCs w:val="24"/>
                <w:lang w:val="es-MX"/>
              </w:rPr>
            </w:pPr>
            <w:r w:rsidRPr="00F847BF">
              <w:rPr>
                <w:b/>
                <w:sz w:val="28"/>
                <w:szCs w:val="24"/>
                <w:lang w:val="es-MX"/>
              </w:rPr>
              <w:t>DIRECTORIO DEL PERSONAL DEL PROGRAMA</w:t>
            </w:r>
          </w:p>
        </w:tc>
        <w:tc>
          <w:tcPr>
            <w:tcW w:w="1440" w:type="dxa"/>
          </w:tcPr>
          <w:p w:rsidR="00C1420B" w:rsidRPr="00921A26" w:rsidRDefault="00C1420B" w:rsidP="00C1420B">
            <w:pPr>
              <w:spacing w:line="360" w:lineRule="auto"/>
              <w:rPr>
                <w:b/>
                <w:sz w:val="28"/>
                <w:szCs w:val="24"/>
              </w:rPr>
            </w:pPr>
            <w:proofErr w:type="spellStart"/>
            <w:r w:rsidRPr="00C1420B">
              <w:rPr>
                <w:b/>
                <w:sz w:val="28"/>
                <w:szCs w:val="24"/>
              </w:rPr>
              <w:t>página</w:t>
            </w:r>
            <w:proofErr w:type="spellEnd"/>
            <w:r>
              <w:rPr>
                <w:b/>
                <w:sz w:val="28"/>
                <w:szCs w:val="24"/>
              </w:rPr>
              <w:t xml:space="preserve"> 4</w:t>
            </w:r>
          </w:p>
        </w:tc>
      </w:tr>
      <w:tr w:rsidR="00C1420B" w:rsidRPr="00921A26" w:rsidTr="00C1420B">
        <w:trPr>
          <w:cantSplit/>
          <w:trHeight w:hRule="exact" w:val="648"/>
        </w:trPr>
        <w:tc>
          <w:tcPr>
            <w:tcW w:w="7465" w:type="dxa"/>
          </w:tcPr>
          <w:p w:rsidR="00C1420B" w:rsidRPr="005E46E6" w:rsidRDefault="00C1420B" w:rsidP="00C1420B">
            <w:pPr>
              <w:pStyle w:val="Heading1"/>
              <w:tabs>
                <w:tab w:val="left" w:leader="dot" w:pos="5040"/>
              </w:tabs>
              <w:spacing w:line="240" w:lineRule="auto"/>
              <w:jc w:val="left"/>
              <w:rPr>
                <w:b/>
                <w:szCs w:val="24"/>
              </w:rPr>
            </w:pPr>
            <w:r w:rsidRPr="005E46E6">
              <w:rPr>
                <w:b/>
                <w:sz w:val="28"/>
                <w:szCs w:val="24"/>
              </w:rPr>
              <w:t>LINEAMIENTOS GENERALES</w:t>
            </w:r>
          </w:p>
        </w:tc>
        <w:tc>
          <w:tcPr>
            <w:tcW w:w="1440" w:type="dxa"/>
          </w:tcPr>
          <w:p w:rsidR="00C1420B" w:rsidRPr="00921A26" w:rsidRDefault="00C1420B" w:rsidP="00C1420B">
            <w:pPr>
              <w:spacing w:line="360" w:lineRule="auto"/>
              <w:rPr>
                <w:b/>
                <w:sz w:val="28"/>
                <w:szCs w:val="24"/>
              </w:rPr>
            </w:pPr>
            <w:proofErr w:type="spellStart"/>
            <w:r w:rsidRPr="00C1420B">
              <w:rPr>
                <w:b/>
                <w:sz w:val="28"/>
                <w:szCs w:val="24"/>
              </w:rPr>
              <w:t>página</w:t>
            </w:r>
            <w:proofErr w:type="spellEnd"/>
            <w:r>
              <w:rPr>
                <w:b/>
                <w:sz w:val="28"/>
                <w:szCs w:val="24"/>
              </w:rPr>
              <w:t xml:space="preserve"> 5</w:t>
            </w:r>
          </w:p>
        </w:tc>
      </w:tr>
      <w:tr w:rsidR="00C1420B" w:rsidRPr="00921A26" w:rsidTr="00C1420B">
        <w:trPr>
          <w:cantSplit/>
          <w:trHeight w:hRule="exact" w:val="648"/>
        </w:trPr>
        <w:tc>
          <w:tcPr>
            <w:tcW w:w="7465" w:type="dxa"/>
          </w:tcPr>
          <w:p w:rsidR="00C1420B" w:rsidRPr="00921A26" w:rsidRDefault="00C1420B" w:rsidP="00C1420B">
            <w:pPr>
              <w:spacing w:line="360" w:lineRule="auto"/>
              <w:rPr>
                <w:b/>
                <w:sz w:val="28"/>
                <w:szCs w:val="24"/>
              </w:rPr>
            </w:pPr>
            <w:r w:rsidRPr="005E46E6">
              <w:rPr>
                <w:b/>
                <w:sz w:val="28"/>
                <w:szCs w:val="24"/>
              </w:rPr>
              <w:t>EDUCACION Y ENTRENAMIENTO</w:t>
            </w:r>
          </w:p>
        </w:tc>
        <w:tc>
          <w:tcPr>
            <w:tcW w:w="1440" w:type="dxa"/>
          </w:tcPr>
          <w:p w:rsidR="00C1420B" w:rsidRPr="00921A26" w:rsidRDefault="00C1420B" w:rsidP="00C1420B">
            <w:pPr>
              <w:spacing w:line="360" w:lineRule="auto"/>
              <w:rPr>
                <w:b/>
                <w:sz w:val="28"/>
                <w:szCs w:val="24"/>
              </w:rPr>
            </w:pPr>
            <w:proofErr w:type="spellStart"/>
            <w:r w:rsidRPr="00C1420B">
              <w:rPr>
                <w:b/>
                <w:sz w:val="28"/>
                <w:szCs w:val="24"/>
              </w:rPr>
              <w:t>página</w:t>
            </w:r>
            <w:proofErr w:type="spellEnd"/>
            <w:r w:rsidRPr="00921A26">
              <w:rPr>
                <w:b/>
                <w:sz w:val="28"/>
                <w:szCs w:val="24"/>
              </w:rPr>
              <w:t xml:space="preserve"> </w:t>
            </w:r>
            <w:r w:rsidR="00091E09">
              <w:rPr>
                <w:b/>
                <w:sz w:val="28"/>
                <w:szCs w:val="24"/>
              </w:rPr>
              <w:t>9</w:t>
            </w:r>
          </w:p>
        </w:tc>
      </w:tr>
      <w:tr w:rsidR="00C1420B" w:rsidRPr="00921A26" w:rsidTr="00C1420B">
        <w:trPr>
          <w:cantSplit/>
          <w:trHeight w:hRule="exact" w:val="648"/>
        </w:trPr>
        <w:tc>
          <w:tcPr>
            <w:tcW w:w="7465" w:type="dxa"/>
          </w:tcPr>
          <w:p w:rsidR="00C1420B" w:rsidRPr="00921A26" w:rsidRDefault="00091E09" w:rsidP="00091E09">
            <w:pPr>
              <w:spacing w:line="360" w:lineRule="auto"/>
              <w:rPr>
                <w:b/>
                <w:sz w:val="28"/>
                <w:szCs w:val="24"/>
              </w:rPr>
            </w:pPr>
            <w:r w:rsidRPr="00F435ED">
              <w:rPr>
                <w:b/>
                <w:sz w:val="28"/>
                <w:szCs w:val="24"/>
              </w:rPr>
              <w:t>ENTRENAMIENTO DE UNIDADES PEQUEÑA</w:t>
            </w:r>
            <w:r>
              <w:rPr>
                <w:b/>
                <w:sz w:val="28"/>
                <w:szCs w:val="24"/>
              </w:rPr>
              <w:t>S</w:t>
            </w:r>
          </w:p>
        </w:tc>
        <w:tc>
          <w:tcPr>
            <w:tcW w:w="1440" w:type="dxa"/>
          </w:tcPr>
          <w:p w:rsidR="00C1420B" w:rsidRPr="00921A26" w:rsidRDefault="00C1420B" w:rsidP="00C1420B">
            <w:pPr>
              <w:spacing w:line="360" w:lineRule="auto"/>
              <w:rPr>
                <w:b/>
                <w:sz w:val="28"/>
                <w:szCs w:val="24"/>
              </w:rPr>
            </w:pPr>
            <w:proofErr w:type="spellStart"/>
            <w:r w:rsidRPr="00C1420B">
              <w:rPr>
                <w:b/>
                <w:sz w:val="28"/>
                <w:szCs w:val="24"/>
              </w:rPr>
              <w:t>Página</w:t>
            </w:r>
            <w:proofErr w:type="spellEnd"/>
            <w:r>
              <w:rPr>
                <w:b/>
                <w:sz w:val="28"/>
                <w:szCs w:val="24"/>
              </w:rPr>
              <w:t xml:space="preserve"> 1</w:t>
            </w:r>
            <w:r w:rsidR="00091E09">
              <w:rPr>
                <w:b/>
                <w:sz w:val="28"/>
                <w:szCs w:val="24"/>
              </w:rPr>
              <w:t>1</w:t>
            </w:r>
          </w:p>
          <w:p w:rsidR="00C1420B" w:rsidRPr="00921A26" w:rsidRDefault="00C1420B" w:rsidP="00C1420B">
            <w:pPr>
              <w:spacing w:line="360" w:lineRule="auto"/>
              <w:rPr>
                <w:b/>
                <w:sz w:val="28"/>
                <w:szCs w:val="24"/>
              </w:rPr>
            </w:pPr>
          </w:p>
        </w:tc>
      </w:tr>
      <w:tr w:rsidR="00F435ED" w:rsidRPr="00921A26" w:rsidTr="00C1420B">
        <w:trPr>
          <w:cantSplit/>
          <w:trHeight w:hRule="exact" w:val="648"/>
        </w:trPr>
        <w:tc>
          <w:tcPr>
            <w:tcW w:w="7465" w:type="dxa"/>
          </w:tcPr>
          <w:p w:rsidR="00F435ED" w:rsidRPr="00575507" w:rsidRDefault="00091E09" w:rsidP="00C1420B">
            <w:pPr>
              <w:spacing w:line="360" w:lineRule="auto"/>
              <w:rPr>
                <w:b/>
                <w:sz w:val="28"/>
                <w:szCs w:val="24"/>
              </w:rPr>
            </w:pPr>
            <w:r w:rsidRPr="00575507">
              <w:rPr>
                <w:b/>
                <w:sz w:val="28"/>
                <w:szCs w:val="24"/>
              </w:rPr>
              <w:t xml:space="preserve">ACUERDO DE LOS </w:t>
            </w:r>
            <w:r>
              <w:rPr>
                <w:b/>
                <w:sz w:val="28"/>
                <w:szCs w:val="24"/>
              </w:rPr>
              <w:t>CADETES</w:t>
            </w:r>
          </w:p>
        </w:tc>
        <w:tc>
          <w:tcPr>
            <w:tcW w:w="1440" w:type="dxa"/>
          </w:tcPr>
          <w:p w:rsidR="00F435ED" w:rsidRPr="00C1420B" w:rsidRDefault="00F435ED" w:rsidP="00C1420B">
            <w:pPr>
              <w:spacing w:line="360" w:lineRule="auto"/>
              <w:rPr>
                <w:b/>
                <w:sz w:val="28"/>
                <w:szCs w:val="24"/>
              </w:rPr>
            </w:pPr>
            <w:proofErr w:type="spellStart"/>
            <w:r w:rsidRPr="00C1420B">
              <w:rPr>
                <w:b/>
                <w:sz w:val="28"/>
                <w:szCs w:val="24"/>
              </w:rPr>
              <w:t>Página</w:t>
            </w:r>
            <w:proofErr w:type="spellEnd"/>
            <w:r>
              <w:rPr>
                <w:b/>
                <w:sz w:val="28"/>
                <w:szCs w:val="24"/>
              </w:rPr>
              <w:t xml:space="preserve"> 1</w:t>
            </w:r>
            <w:r w:rsidR="00091E09">
              <w:rPr>
                <w:b/>
                <w:sz w:val="28"/>
                <w:szCs w:val="24"/>
              </w:rPr>
              <w:t>2</w:t>
            </w:r>
          </w:p>
        </w:tc>
      </w:tr>
      <w:tr w:rsidR="00C1420B" w:rsidRPr="00921A26" w:rsidTr="00C1420B">
        <w:trPr>
          <w:cantSplit/>
          <w:trHeight w:hRule="exact" w:val="648"/>
        </w:trPr>
        <w:tc>
          <w:tcPr>
            <w:tcW w:w="7465" w:type="dxa"/>
          </w:tcPr>
          <w:p w:rsidR="00C1420B" w:rsidRPr="00F847BF" w:rsidRDefault="00C1420B" w:rsidP="00C1420B">
            <w:pPr>
              <w:spacing w:line="360" w:lineRule="auto"/>
              <w:rPr>
                <w:b/>
                <w:sz w:val="28"/>
                <w:szCs w:val="24"/>
                <w:lang w:val="es-MX"/>
              </w:rPr>
            </w:pPr>
            <w:r w:rsidRPr="00F847BF">
              <w:rPr>
                <w:b/>
                <w:sz w:val="28"/>
                <w:szCs w:val="24"/>
                <w:lang w:val="es-MX"/>
              </w:rPr>
              <w:t>PROMESA DE LOS PADRES DE FAMILIA</w:t>
            </w:r>
          </w:p>
          <w:p w:rsidR="00C1420B" w:rsidRPr="00F847BF" w:rsidRDefault="00C1420B" w:rsidP="00C1420B">
            <w:pPr>
              <w:spacing w:line="360" w:lineRule="auto"/>
              <w:rPr>
                <w:b/>
                <w:sz w:val="28"/>
                <w:szCs w:val="24"/>
                <w:lang w:val="es-MX"/>
              </w:rPr>
            </w:pPr>
          </w:p>
        </w:tc>
        <w:tc>
          <w:tcPr>
            <w:tcW w:w="1440" w:type="dxa"/>
          </w:tcPr>
          <w:p w:rsidR="00C1420B" w:rsidRPr="00921A26" w:rsidRDefault="00C1420B" w:rsidP="00C1420B">
            <w:pPr>
              <w:spacing w:line="360" w:lineRule="auto"/>
              <w:rPr>
                <w:b/>
                <w:sz w:val="28"/>
                <w:szCs w:val="24"/>
              </w:rPr>
            </w:pPr>
            <w:proofErr w:type="spellStart"/>
            <w:r w:rsidRPr="00C1420B">
              <w:rPr>
                <w:b/>
                <w:sz w:val="28"/>
                <w:szCs w:val="24"/>
              </w:rPr>
              <w:t>Página</w:t>
            </w:r>
            <w:proofErr w:type="spellEnd"/>
            <w:r>
              <w:rPr>
                <w:b/>
                <w:sz w:val="28"/>
                <w:szCs w:val="24"/>
              </w:rPr>
              <w:t xml:space="preserve"> 1</w:t>
            </w:r>
            <w:r w:rsidR="00F435ED">
              <w:rPr>
                <w:b/>
                <w:sz w:val="28"/>
                <w:szCs w:val="24"/>
              </w:rPr>
              <w:t>4</w:t>
            </w:r>
          </w:p>
        </w:tc>
      </w:tr>
      <w:tr w:rsidR="00C1420B" w:rsidRPr="00921A26" w:rsidTr="00C1420B">
        <w:trPr>
          <w:cantSplit/>
          <w:trHeight w:hRule="exact" w:val="648"/>
        </w:trPr>
        <w:tc>
          <w:tcPr>
            <w:tcW w:w="7465" w:type="dxa"/>
          </w:tcPr>
          <w:p w:rsidR="00C1420B" w:rsidRPr="00F847BF" w:rsidRDefault="00C1420B" w:rsidP="00C1420B">
            <w:pPr>
              <w:spacing w:line="360" w:lineRule="auto"/>
              <w:rPr>
                <w:b/>
                <w:sz w:val="28"/>
                <w:szCs w:val="24"/>
                <w:lang w:val="es-MX"/>
              </w:rPr>
            </w:pPr>
            <w:r w:rsidRPr="00F847BF">
              <w:rPr>
                <w:b/>
                <w:sz w:val="28"/>
                <w:szCs w:val="24"/>
                <w:lang w:val="es-MX"/>
              </w:rPr>
              <w:t xml:space="preserve">FASE POSTERIOR A LA RESIDENCIAL                                                               </w:t>
            </w:r>
          </w:p>
        </w:tc>
        <w:tc>
          <w:tcPr>
            <w:tcW w:w="1440" w:type="dxa"/>
          </w:tcPr>
          <w:p w:rsidR="00C1420B" w:rsidRPr="00921A26" w:rsidRDefault="00C1420B" w:rsidP="00C1420B">
            <w:pPr>
              <w:spacing w:line="360" w:lineRule="auto"/>
              <w:rPr>
                <w:b/>
                <w:sz w:val="28"/>
                <w:szCs w:val="24"/>
              </w:rPr>
            </w:pPr>
            <w:proofErr w:type="spellStart"/>
            <w:r w:rsidRPr="00C1420B">
              <w:rPr>
                <w:b/>
                <w:sz w:val="28"/>
                <w:szCs w:val="24"/>
              </w:rPr>
              <w:t>Página</w:t>
            </w:r>
            <w:proofErr w:type="spellEnd"/>
            <w:r>
              <w:rPr>
                <w:b/>
                <w:sz w:val="28"/>
                <w:szCs w:val="24"/>
              </w:rPr>
              <w:t xml:space="preserve"> 1</w:t>
            </w:r>
            <w:r w:rsidR="00F435ED">
              <w:rPr>
                <w:b/>
                <w:sz w:val="28"/>
                <w:szCs w:val="24"/>
              </w:rPr>
              <w:t>4</w:t>
            </w:r>
          </w:p>
        </w:tc>
      </w:tr>
      <w:tr w:rsidR="00C1420B" w:rsidRPr="00921A26" w:rsidTr="00C1420B">
        <w:trPr>
          <w:cantSplit/>
          <w:trHeight w:hRule="exact" w:val="648"/>
        </w:trPr>
        <w:tc>
          <w:tcPr>
            <w:tcW w:w="7465" w:type="dxa"/>
          </w:tcPr>
          <w:p w:rsidR="00C1420B" w:rsidRPr="00F847BF" w:rsidRDefault="00C1420B" w:rsidP="00C1420B">
            <w:pPr>
              <w:spacing w:line="360" w:lineRule="auto"/>
              <w:rPr>
                <w:b/>
                <w:sz w:val="28"/>
                <w:szCs w:val="24"/>
                <w:lang w:val="es-MX"/>
              </w:rPr>
            </w:pPr>
            <w:r w:rsidRPr="00F847BF">
              <w:rPr>
                <w:b/>
                <w:sz w:val="24"/>
                <w:szCs w:val="24"/>
                <w:lang w:val="es-MX"/>
              </w:rPr>
              <w:t>COLOCACION AL REGRESO DEL SEGUNDO PASE A CASA</w:t>
            </w:r>
          </w:p>
        </w:tc>
        <w:tc>
          <w:tcPr>
            <w:tcW w:w="1440" w:type="dxa"/>
          </w:tcPr>
          <w:p w:rsidR="00C1420B" w:rsidRPr="00921A26" w:rsidRDefault="00C1420B" w:rsidP="00C1420B">
            <w:pPr>
              <w:spacing w:line="360" w:lineRule="auto"/>
              <w:rPr>
                <w:b/>
                <w:sz w:val="28"/>
                <w:szCs w:val="24"/>
              </w:rPr>
            </w:pPr>
            <w:proofErr w:type="spellStart"/>
            <w:r w:rsidRPr="00C1420B">
              <w:rPr>
                <w:b/>
                <w:sz w:val="28"/>
                <w:szCs w:val="24"/>
              </w:rPr>
              <w:t>Página</w:t>
            </w:r>
            <w:proofErr w:type="spellEnd"/>
            <w:r>
              <w:rPr>
                <w:b/>
                <w:sz w:val="28"/>
                <w:szCs w:val="24"/>
              </w:rPr>
              <w:t xml:space="preserve"> 1</w:t>
            </w:r>
            <w:r w:rsidR="00F435ED">
              <w:rPr>
                <w:b/>
                <w:sz w:val="28"/>
                <w:szCs w:val="24"/>
              </w:rPr>
              <w:t>5</w:t>
            </w:r>
          </w:p>
        </w:tc>
      </w:tr>
      <w:tr w:rsidR="00C1420B" w:rsidRPr="00921A26" w:rsidTr="00C1420B">
        <w:trPr>
          <w:cantSplit/>
          <w:trHeight w:hRule="exact" w:val="648"/>
        </w:trPr>
        <w:tc>
          <w:tcPr>
            <w:tcW w:w="7465" w:type="dxa"/>
          </w:tcPr>
          <w:p w:rsidR="00C1420B" w:rsidRPr="00F847BF" w:rsidRDefault="00C1420B" w:rsidP="00C1420B">
            <w:pPr>
              <w:spacing w:line="360" w:lineRule="auto"/>
              <w:rPr>
                <w:b/>
                <w:sz w:val="28"/>
                <w:szCs w:val="24"/>
                <w:lang w:val="es-MX"/>
              </w:rPr>
            </w:pPr>
            <w:r w:rsidRPr="00F847BF">
              <w:rPr>
                <w:b/>
                <w:sz w:val="28"/>
                <w:szCs w:val="24"/>
                <w:lang w:val="es-MX"/>
              </w:rPr>
              <w:t>LINEAMIENTOS DE MENTORIA PARA LOS PADRES</w:t>
            </w:r>
          </w:p>
        </w:tc>
        <w:tc>
          <w:tcPr>
            <w:tcW w:w="1440" w:type="dxa"/>
          </w:tcPr>
          <w:p w:rsidR="00C1420B" w:rsidRPr="00921A26" w:rsidRDefault="00C1420B" w:rsidP="00C1420B">
            <w:pPr>
              <w:spacing w:line="360" w:lineRule="auto"/>
              <w:rPr>
                <w:b/>
                <w:sz w:val="28"/>
                <w:szCs w:val="24"/>
              </w:rPr>
            </w:pPr>
            <w:proofErr w:type="spellStart"/>
            <w:r w:rsidRPr="00C1420B">
              <w:rPr>
                <w:b/>
                <w:sz w:val="28"/>
                <w:szCs w:val="24"/>
              </w:rPr>
              <w:t>Página</w:t>
            </w:r>
            <w:proofErr w:type="spellEnd"/>
            <w:r>
              <w:rPr>
                <w:b/>
                <w:sz w:val="28"/>
                <w:szCs w:val="24"/>
              </w:rPr>
              <w:t xml:space="preserve"> 1</w:t>
            </w:r>
            <w:r w:rsidR="00F435ED">
              <w:rPr>
                <w:b/>
                <w:sz w:val="28"/>
                <w:szCs w:val="24"/>
              </w:rPr>
              <w:t>6</w:t>
            </w:r>
          </w:p>
        </w:tc>
      </w:tr>
      <w:tr w:rsidR="00C1420B" w:rsidRPr="00921A26" w:rsidTr="00C1420B">
        <w:trPr>
          <w:cantSplit/>
          <w:trHeight w:hRule="exact" w:val="648"/>
        </w:trPr>
        <w:tc>
          <w:tcPr>
            <w:tcW w:w="7465" w:type="dxa"/>
          </w:tcPr>
          <w:p w:rsidR="00C1420B" w:rsidRPr="00E7285D" w:rsidRDefault="00C1420B" w:rsidP="00C1420B">
            <w:pPr>
              <w:spacing w:line="360" w:lineRule="auto"/>
              <w:rPr>
                <w:b/>
                <w:sz w:val="28"/>
                <w:szCs w:val="24"/>
              </w:rPr>
            </w:pPr>
            <w:r w:rsidRPr="00E7285D">
              <w:rPr>
                <w:b/>
                <w:sz w:val="28"/>
                <w:szCs w:val="24"/>
              </w:rPr>
              <w:t xml:space="preserve">FAMILY EDUCATIONAL RIGHTS &amp; PRIVACY ACT    </w:t>
            </w:r>
          </w:p>
          <w:p w:rsidR="00C1420B" w:rsidRPr="00E7285D" w:rsidRDefault="00C1420B" w:rsidP="00C1420B">
            <w:pPr>
              <w:spacing w:line="360" w:lineRule="auto"/>
              <w:rPr>
                <w:b/>
                <w:sz w:val="28"/>
                <w:szCs w:val="24"/>
              </w:rPr>
            </w:pPr>
          </w:p>
        </w:tc>
        <w:tc>
          <w:tcPr>
            <w:tcW w:w="1440" w:type="dxa"/>
          </w:tcPr>
          <w:p w:rsidR="00C1420B" w:rsidRPr="00E7285D" w:rsidRDefault="00C1420B" w:rsidP="00C1420B">
            <w:pPr>
              <w:spacing w:line="360" w:lineRule="auto"/>
              <w:rPr>
                <w:b/>
                <w:sz w:val="28"/>
                <w:szCs w:val="24"/>
              </w:rPr>
            </w:pPr>
            <w:proofErr w:type="spellStart"/>
            <w:r w:rsidRPr="00C1420B">
              <w:rPr>
                <w:b/>
                <w:sz w:val="28"/>
                <w:szCs w:val="24"/>
              </w:rPr>
              <w:t>Página</w:t>
            </w:r>
            <w:proofErr w:type="spellEnd"/>
            <w:r>
              <w:rPr>
                <w:b/>
                <w:sz w:val="28"/>
                <w:szCs w:val="24"/>
              </w:rPr>
              <w:t xml:space="preserve"> 1</w:t>
            </w:r>
            <w:r w:rsidR="00F435ED">
              <w:rPr>
                <w:b/>
                <w:sz w:val="28"/>
                <w:szCs w:val="24"/>
              </w:rPr>
              <w:t>7</w:t>
            </w:r>
          </w:p>
        </w:tc>
      </w:tr>
      <w:tr w:rsidR="00C1420B" w:rsidRPr="00921A26" w:rsidTr="00C1420B">
        <w:trPr>
          <w:cantSplit/>
          <w:trHeight w:hRule="exact" w:val="648"/>
        </w:trPr>
        <w:tc>
          <w:tcPr>
            <w:tcW w:w="7465" w:type="dxa"/>
          </w:tcPr>
          <w:p w:rsidR="00C1420B" w:rsidRPr="00E7285D" w:rsidRDefault="00C1420B" w:rsidP="00C1420B">
            <w:pPr>
              <w:spacing w:line="360" w:lineRule="auto"/>
              <w:rPr>
                <w:b/>
                <w:sz w:val="28"/>
                <w:szCs w:val="24"/>
              </w:rPr>
            </w:pPr>
            <w:r w:rsidRPr="001C1C51">
              <w:rPr>
                <w:b/>
                <w:sz w:val="28"/>
                <w:szCs w:val="24"/>
              </w:rPr>
              <w:t xml:space="preserve">REPORTE DE ABUSO OBLIGATORIO </w:t>
            </w:r>
          </w:p>
        </w:tc>
        <w:tc>
          <w:tcPr>
            <w:tcW w:w="1440" w:type="dxa"/>
          </w:tcPr>
          <w:p w:rsidR="00C1420B" w:rsidRPr="00E7285D" w:rsidRDefault="00C1420B" w:rsidP="00C1420B">
            <w:pPr>
              <w:spacing w:line="360" w:lineRule="auto"/>
              <w:rPr>
                <w:b/>
                <w:sz w:val="28"/>
                <w:szCs w:val="24"/>
              </w:rPr>
            </w:pPr>
            <w:proofErr w:type="spellStart"/>
            <w:r w:rsidRPr="00C1420B">
              <w:rPr>
                <w:b/>
                <w:sz w:val="28"/>
                <w:szCs w:val="24"/>
              </w:rPr>
              <w:t>Página</w:t>
            </w:r>
            <w:proofErr w:type="spellEnd"/>
            <w:r>
              <w:rPr>
                <w:b/>
                <w:sz w:val="28"/>
                <w:szCs w:val="24"/>
              </w:rPr>
              <w:t xml:space="preserve"> 1</w:t>
            </w:r>
            <w:r w:rsidR="00F435ED">
              <w:rPr>
                <w:b/>
                <w:sz w:val="28"/>
                <w:szCs w:val="24"/>
              </w:rPr>
              <w:t>7</w:t>
            </w:r>
          </w:p>
        </w:tc>
      </w:tr>
      <w:tr w:rsidR="00C1420B" w:rsidRPr="00921A26" w:rsidTr="00C1420B">
        <w:trPr>
          <w:cantSplit/>
          <w:trHeight w:hRule="exact" w:val="648"/>
        </w:trPr>
        <w:tc>
          <w:tcPr>
            <w:tcW w:w="7465" w:type="dxa"/>
          </w:tcPr>
          <w:p w:rsidR="00C1420B" w:rsidRPr="001C1C51" w:rsidRDefault="00C1420B" w:rsidP="00C1420B">
            <w:pPr>
              <w:spacing w:line="360" w:lineRule="auto"/>
              <w:rPr>
                <w:b/>
                <w:sz w:val="28"/>
                <w:szCs w:val="24"/>
              </w:rPr>
            </w:pPr>
            <w:r w:rsidRPr="001C1C51">
              <w:rPr>
                <w:b/>
                <w:sz w:val="28"/>
                <w:szCs w:val="24"/>
              </w:rPr>
              <w:t>POLITICA DE NO DISCRIMINACION</w:t>
            </w:r>
          </w:p>
          <w:p w:rsidR="00C1420B" w:rsidRPr="00E7285D" w:rsidRDefault="00C1420B" w:rsidP="00C1420B">
            <w:pPr>
              <w:spacing w:line="360" w:lineRule="auto"/>
              <w:rPr>
                <w:b/>
                <w:sz w:val="28"/>
                <w:szCs w:val="24"/>
              </w:rPr>
            </w:pPr>
          </w:p>
        </w:tc>
        <w:tc>
          <w:tcPr>
            <w:tcW w:w="1440" w:type="dxa"/>
          </w:tcPr>
          <w:p w:rsidR="00C1420B" w:rsidRPr="00E7285D" w:rsidRDefault="00C1420B" w:rsidP="00C1420B">
            <w:pPr>
              <w:spacing w:line="360" w:lineRule="auto"/>
              <w:rPr>
                <w:b/>
                <w:sz w:val="28"/>
                <w:szCs w:val="24"/>
              </w:rPr>
            </w:pPr>
            <w:proofErr w:type="spellStart"/>
            <w:r w:rsidRPr="00C1420B">
              <w:rPr>
                <w:b/>
                <w:sz w:val="28"/>
                <w:szCs w:val="24"/>
              </w:rPr>
              <w:t>Página</w:t>
            </w:r>
            <w:proofErr w:type="spellEnd"/>
            <w:r>
              <w:rPr>
                <w:b/>
                <w:sz w:val="28"/>
                <w:szCs w:val="24"/>
              </w:rPr>
              <w:t xml:space="preserve"> 1</w:t>
            </w:r>
            <w:r w:rsidR="00F435ED">
              <w:rPr>
                <w:b/>
                <w:sz w:val="28"/>
                <w:szCs w:val="24"/>
              </w:rPr>
              <w:t>7</w:t>
            </w:r>
          </w:p>
        </w:tc>
      </w:tr>
    </w:tbl>
    <w:p w:rsidR="00F51A72" w:rsidRPr="00921A26" w:rsidRDefault="00F51A72" w:rsidP="00F51A72">
      <w:pPr>
        <w:pStyle w:val="Heading1"/>
        <w:jc w:val="left"/>
        <w:rPr>
          <w:sz w:val="52"/>
        </w:rPr>
      </w:pPr>
    </w:p>
    <w:p w:rsidR="00F51A72" w:rsidRPr="00921A26" w:rsidRDefault="00F51A72" w:rsidP="00F51A72"/>
    <w:p w:rsidR="00F51A72" w:rsidRPr="00921A26" w:rsidRDefault="00F51A72" w:rsidP="00F51A72"/>
    <w:p w:rsidR="00F51A72" w:rsidRPr="00921A26" w:rsidRDefault="00F51A72" w:rsidP="00F51A72"/>
    <w:p w:rsidR="00F51A72" w:rsidRPr="00921A26" w:rsidRDefault="00F51A72" w:rsidP="00F51A72"/>
    <w:p w:rsidR="006268C4" w:rsidRPr="00921A26" w:rsidRDefault="004C0580">
      <w:pPr>
        <w:pStyle w:val="Heading1"/>
        <w:rPr>
          <w:b/>
          <w:color w:val="1F497D"/>
          <w:sz w:val="52"/>
        </w:rPr>
      </w:pPr>
      <w:r w:rsidRPr="00921A26">
        <w:rPr>
          <w:b/>
          <w:noProof/>
          <w:color w:val="1F497D"/>
          <w:sz w:val="52"/>
        </w:rPr>
        <w:lastRenderedPageBreak/>
        <w:drawing>
          <wp:inline distT="0" distB="0" distL="0" distR="0" wp14:anchorId="6891C156" wp14:editId="3AB2F0C9">
            <wp:extent cx="2425065" cy="1955800"/>
            <wp:effectExtent l="19050" t="0" r="0" b="0"/>
            <wp:docPr id="3" name="Picture 2" descr="WashingtonYouD52aR02aP01Z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shingtonYouD52aR02aP01ZL"/>
                    <pic:cNvPicPr>
                      <a:picLocks noChangeAspect="1" noChangeArrowheads="1"/>
                    </pic:cNvPicPr>
                  </pic:nvPicPr>
                  <pic:blipFill>
                    <a:blip r:embed="rId11" cstate="print"/>
                    <a:srcRect/>
                    <a:stretch>
                      <a:fillRect/>
                    </a:stretch>
                  </pic:blipFill>
                  <pic:spPr bwMode="auto">
                    <a:xfrm>
                      <a:off x="0" y="0"/>
                      <a:ext cx="2425065" cy="1955800"/>
                    </a:xfrm>
                    <a:prstGeom prst="rect">
                      <a:avLst/>
                    </a:prstGeom>
                    <a:noFill/>
                    <a:ln w="9525">
                      <a:noFill/>
                      <a:miter lim="800000"/>
                      <a:headEnd/>
                      <a:tailEnd/>
                    </a:ln>
                  </pic:spPr>
                </pic:pic>
              </a:graphicData>
            </a:graphic>
          </wp:inline>
        </w:drawing>
      </w:r>
    </w:p>
    <w:p w:rsidR="00F51A72" w:rsidRPr="00C74151" w:rsidRDefault="009B19B3" w:rsidP="00F51A72">
      <w:pPr>
        <w:jc w:val="center"/>
        <w:rPr>
          <w:b/>
          <w:sz w:val="28"/>
          <w:szCs w:val="28"/>
          <w:lang w:val="es-MX"/>
        </w:rPr>
      </w:pPr>
      <w:r w:rsidRPr="00C74151">
        <w:rPr>
          <w:b/>
          <w:sz w:val="28"/>
          <w:szCs w:val="28"/>
          <w:lang w:val="es-MX"/>
        </w:rPr>
        <w:t>Nuestra Misión</w:t>
      </w:r>
    </w:p>
    <w:p w:rsidR="00F51A72" w:rsidRPr="00C74151" w:rsidRDefault="00F51A72" w:rsidP="00F51A72">
      <w:pPr>
        <w:rPr>
          <w:color w:val="002060"/>
          <w:lang w:val="es-MX"/>
        </w:rPr>
      </w:pPr>
    </w:p>
    <w:p w:rsidR="00EC2DE8" w:rsidRPr="00F847BF" w:rsidRDefault="00C73B16" w:rsidP="009460F0">
      <w:pPr>
        <w:jc w:val="both"/>
        <w:rPr>
          <w:b/>
          <w:color w:val="002060"/>
          <w:sz w:val="27"/>
          <w:szCs w:val="27"/>
          <w:lang w:val="es-MX"/>
        </w:rPr>
      </w:pPr>
      <w:r>
        <w:rPr>
          <w:b/>
          <w:noProof/>
          <w:color w:val="002060"/>
          <w:sz w:val="28"/>
          <w:szCs w:val="28"/>
          <w:lang w:val="es-MX"/>
        </w:rPr>
        <w:t>La Misión de la academia</w:t>
      </w:r>
      <w:r w:rsidR="00F847BF" w:rsidRPr="00F847BF">
        <w:rPr>
          <w:b/>
          <w:noProof/>
          <w:color w:val="002060"/>
          <w:sz w:val="28"/>
          <w:szCs w:val="28"/>
          <w:lang w:val="es-MX"/>
        </w:rPr>
        <w:t xml:space="preserve"> </w:t>
      </w:r>
      <w:r>
        <w:rPr>
          <w:b/>
          <w:noProof/>
          <w:color w:val="002060"/>
          <w:sz w:val="28"/>
          <w:szCs w:val="28"/>
          <w:lang w:val="es-MX"/>
        </w:rPr>
        <w:t>Washington Youth Academy</w:t>
      </w:r>
      <w:r w:rsidR="009B19B3" w:rsidRPr="00F847BF">
        <w:rPr>
          <w:b/>
          <w:noProof/>
          <w:color w:val="002060"/>
          <w:sz w:val="28"/>
          <w:szCs w:val="28"/>
          <w:lang w:val="es-MX"/>
        </w:rPr>
        <w:t xml:space="preserve"> </w:t>
      </w:r>
      <w:r w:rsidR="00EC2DE8" w:rsidRPr="00F847BF">
        <w:rPr>
          <w:b/>
          <w:noProof/>
          <w:color w:val="002060"/>
          <w:sz w:val="28"/>
          <w:szCs w:val="28"/>
          <w:lang w:val="es-MX"/>
        </w:rPr>
        <w:t xml:space="preserve">es </w:t>
      </w:r>
      <w:r w:rsidR="00EC2DE8" w:rsidRPr="00F847BF">
        <w:rPr>
          <w:b/>
          <w:color w:val="002060"/>
          <w:sz w:val="27"/>
          <w:szCs w:val="27"/>
          <w:lang w:val="es-MX"/>
        </w:rPr>
        <w:t>proporcionar un entorno de aprendizaje altamente disciplinado, seguro y profesional que permita a los jóvenes en riesgo mejorar su nivel educativo y potencial de empleo y convertirse en ciudadanos productivos y responsables del Estado de Washington.</w:t>
      </w:r>
    </w:p>
    <w:p w:rsidR="00EC2DE8" w:rsidRPr="00F847BF" w:rsidRDefault="00EC2DE8" w:rsidP="009460F0">
      <w:pPr>
        <w:jc w:val="both"/>
        <w:rPr>
          <w:b/>
          <w:color w:val="FF0000"/>
          <w:sz w:val="27"/>
          <w:szCs w:val="27"/>
          <w:lang w:val="es-MX"/>
        </w:rPr>
      </w:pPr>
    </w:p>
    <w:p w:rsidR="009B19B3" w:rsidRPr="00F847BF" w:rsidRDefault="00EC2DE8" w:rsidP="009460F0">
      <w:pPr>
        <w:jc w:val="both"/>
        <w:rPr>
          <w:b/>
          <w:noProof/>
          <w:color w:val="000080"/>
          <w:sz w:val="28"/>
          <w:szCs w:val="28"/>
          <w:lang w:val="es-MX"/>
        </w:rPr>
      </w:pPr>
      <w:r w:rsidRPr="00F847BF">
        <w:rPr>
          <w:b/>
          <w:color w:val="FF0000"/>
          <w:sz w:val="27"/>
          <w:szCs w:val="27"/>
          <w:lang w:val="es-MX"/>
        </w:rPr>
        <w:t xml:space="preserve"> </w:t>
      </w:r>
      <w:r w:rsidR="009B19B3" w:rsidRPr="00F847BF">
        <w:rPr>
          <w:b/>
          <w:noProof/>
          <w:color w:val="002060"/>
          <w:sz w:val="28"/>
          <w:szCs w:val="28"/>
          <w:lang w:val="es-MX"/>
        </w:rPr>
        <w:t xml:space="preserve">El logotipo de la </w:t>
      </w:r>
      <w:r w:rsidR="00C73B16">
        <w:rPr>
          <w:b/>
          <w:noProof/>
          <w:color w:val="002060"/>
          <w:sz w:val="28"/>
          <w:szCs w:val="28"/>
          <w:lang w:val="es-MX"/>
        </w:rPr>
        <w:t xml:space="preserve">academia </w:t>
      </w:r>
      <w:r w:rsidR="009B19B3" w:rsidRPr="00F847BF">
        <w:rPr>
          <w:b/>
          <w:noProof/>
          <w:color w:val="002060"/>
          <w:sz w:val="28"/>
          <w:szCs w:val="28"/>
          <w:lang w:val="es-MX"/>
        </w:rPr>
        <w:t>Washington Youth Academy representa una larga tradición del “Nationa</w:t>
      </w:r>
      <w:r w:rsidRPr="00F847BF">
        <w:rPr>
          <w:b/>
          <w:noProof/>
          <w:color w:val="002060"/>
          <w:sz w:val="28"/>
          <w:szCs w:val="28"/>
          <w:lang w:val="es-MX"/>
        </w:rPr>
        <w:t>l Guard Youth Challenge Program</w:t>
      </w:r>
      <w:r w:rsidR="009B19B3" w:rsidRPr="00F847BF">
        <w:rPr>
          <w:b/>
          <w:noProof/>
          <w:color w:val="002060"/>
          <w:sz w:val="28"/>
          <w:szCs w:val="28"/>
          <w:lang w:val="es-MX"/>
        </w:rPr>
        <w:t>.</w:t>
      </w:r>
      <w:r w:rsidRPr="00F847BF">
        <w:rPr>
          <w:b/>
          <w:noProof/>
          <w:color w:val="002060"/>
          <w:sz w:val="28"/>
          <w:szCs w:val="28"/>
          <w:lang w:val="es-MX"/>
        </w:rPr>
        <w:t>”</w:t>
      </w:r>
      <w:r w:rsidR="009B19B3" w:rsidRPr="00F847BF">
        <w:rPr>
          <w:b/>
          <w:noProof/>
          <w:color w:val="002060"/>
          <w:sz w:val="28"/>
          <w:szCs w:val="28"/>
          <w:lang w:val="es-MX"/>
        </w:rPr>
        <w:t xml:space="preserve"> Los colores Rojo, Blanco y Azul simbolizan l</w:t>
      </w:r>
      <w:r w:rsidR="00415699" w:rsidRPr="00F847BF">
        <w:rPr>
          <w:b/>
          <w:noProof/>
          <w:color w:val="002060"/>
          <w:sz w:val="28"/>
          <w:szCs w:val="28"/>
          <w:lang w:val="es-MX"/>
        </w:rPr>
        <w:t>a tradición de libertad que</w:t>
      </w:r>
      <w:r w:rsidR="009B19B3" w:rsidRPr="00F847BF">
        <w:rPr>
          <w:b/>
          <w:noProof/>
          <w:color w:val="002060"/>
          <w:sz w:val="28"/>
          <w:szCs w:val="28"/>
          <w:lang w:val="es-MX"/>
        </w:rPr>
        <w:t xml:space="preserve"> experimentamos</w:t>
      </w:r>
      <w:r w:rsidR="00415699" w:rsidRPr="00F847BF">
        <w:rPr>
          <w:b/>
          <w:noProof/>
          <w:color w:val="002060"/>
          <w:sz w:val="28"/>
          <w:szCs w:val="28"/>
          <w:lang w:val="es-MX"/>
        </w:rPr>
        <w:t xml:space="preserve"> como estad</w:t>
      </w:r>
      <w:r w:rsidR="00481E6E" w:rsidRPr="00F847BF">
        <w:rPr>
          <w:b/>
          <w:noProof/>
          <w:color w:val="002060"/>
          <w:sz w:val="28"/>
          <w:szCs w:val="28"/>
          <w:lang w:val="es-MX"/>
        </w:rPr>
        <w:t>ounidens</w:t>
      </w:r>
      <w:r w:rsidR="00415699" w:rsidRPr="00F847BF">
        <w:rPr>
          <w:b/>
          <w:noProof/>
          <w:color w:val="002060"/>
          <w:sz w:val="28"/>
          <w:szCs w:val="28"/>
          <w:lang w:val="es-MX"/>
        </w:rPr>
        <w:t>es</w:t>
      </w:r>
      <w:r w:rsidR="007C085D" w:rsidRPr="00F847BF">
        <w:rPr>
          <w:b/>
          <w:noProof/>
          <w:color w:val="002060"/>
          <w:sz w:val="28"/>
          <w:szCs w:val="28"/>
          <w:lang w:val="es-MX"/>
        </w:rPr>
        <w:t xml:space="preserve">. </w:t>
      </w:r>
      <w:r w:rsidR="009B19B3" w:rsidRPr="00F847BF">
        <w:rPr>
          <w:b/>
          <w:noProof/>
          <w:color w:val="002060"/>
          <w:sz w:val="28"/>
          <w:szCs w:val="28"/>
          <w:lang w:val="es-MX"/>
        </w:rPr>
        <w:t>El color amarillo representa el fuego de la antorcha del conocimiento, q</w:t>
      </w:r>
      <w:r w:rsidR="00481E6E" w:rsidRPr="00F847BF">
        <w:rPr>
          <w:b/>
          <w:noProof/>
          <w:color w:val="002060"/>
          <w:sz w:val="28"/>
          <w:szCs w:val="28"/>
          <w:lang w:val="es-MX"/>
        </w:rPr>
        <w:t>ue es el fundamento de nuestro p</w:t>
      </w:r>
      <w:r w:rsidR="009B19B3" w:rsidRPr="00F847BF">
        <w:rPr>
          <w:b/>
          <w:noProof/>
          <w:color w:val="002060"/>
          <w:sz w:val="28"/>
          <w:szCs w:val="28"/>
          <w:lang w:val="es-MX"/>
        </w:rPr>
        <w:t>rograma</w:t>
      </w:r>
      <w:r w:rsidR="007C085D" w:rsidRPr="00F847BF">
        <w:rPr>
          <w:b/>
          <w:noProof/>
          <w:color w:val="002060"/>
          <w:sz w:val="28"/>
          <w:szCs w:val="28"/>
          <w:lang w:val="es-MX"/>
        </w:rPr>
        <w:t xml:space="preserve">. </w:t>
      </w:r>
      <w:r w:rsidR="009B19B3" w:rsidRPr="00F847BF">
        <w:rPr>
          <w:b/>
          <w:noProof/>
          <w:color w:val="002060"/>
          <w:sz w:val="28"/>
          <w:szCs w:val="28"/>
          <w:lang w:val="es-MX"/>
        </w:rPr>
        <w:t>Las ramas de olivo representan no solamente el primer y simbólico icono de los estudiosos en Grecia, es también hoy día un icono de la paz</w:t>
      </w:r>
      <w:r w:rsidR="007C085D" w:rsidRPr="00F847BF">
        <w:rPr>
          <w:b/>
          <w:noProof/>
          <w:color w:val="002060"/>
          <w:sz w:val="28"/>
          <w:szCs w:val="28"/>
          <w:lang w:val="es-MX"/>
        </w:rPr>
        <w:t xml:space="preserve">. </w:t>
      </w:r>
      <w:r w:rsidR="009B19B3" w:rsidRPr="00F847BF">
        <w:rPr>
          <w:b/>
          <w:noProof/>
          <w:color w:val="002060"/>
          <w:sz w:val="28"/>
          <w:szCs w:val="28"/>
          <w:lang w:val="es-MX"/>
        </w:rPr>
        <w:t>El Estado de Washington y la Puesta de Sol en la parte de atrás son representativos de nuestro siempre verde Estado, el “Evergreen State” y el linaje de la Washington National Guard y su participación con la Division “Sunset” originada en el Noroeste del Pacífico</w:t>
      </w:r>
      <w:r w:rsidR="007C085D" w:rsidRPr="00F847BF">
        <w:rPr>
          <w:b/>
          <w:noProof/>
          <w:color w:val="002060"/>
          <w:sz w:val="28"/>
          <w:szCs w:val="28"/>
          <w:lang w:val="es-MX"/>
        </w:rPr>
        <w:t xml:space="preserve">. </w:t>
      </w:r>
      <w:r w:rsidR="009B19B3" w:rsidRPr="00F847BF">
        <w:rPr>
          <w:b/>
          <w:noProof/>
          <w:color w:val="002060"/>
          <w:sz w:val="28"/>
          <w:szCs w:val="28"/>
          <w:lang w:val="es-MX"/>
        </w:rPr>
        <w:t>Dentro del símbolo del Estado de Washington se encuentra la “Porción Juvenil” del “National Guard Youth Challenge Program”  símbolo que emerge de un libro de conocimiento que a su vez representa la Educación y el Liderazgo que se enseña en la academia Washington Youth Academy (WYA). Finalmente la antorcha del conocimiento en la parte de abajo se encuentra ilumin</w:t>
      </w:r>
      <w:r w:rsidR="00481E6E" w:rsidRPr="00F847BF">
        <w:rPr>
          <w:b/>
          <w:noProof/>
          <w:color w:val="002060"/>
          <w:sz w:val="28"/>
          <w:szCs w:val="28"/>
          <w:lang w:val="es-MX"/>
        </w:rPr>
        <w:t>ando nuestro lema que es:  “El desafío de hoy… e</w:t>
      </w:r>
      <w:r w:rsidR="009B19B3" w:rsidRPr="00F847BF">
        <w:rPr>
          <w:b/>
          <w:noProof/>
          <w:color w:val="002060"/>
          <w:sz w:val="28"/>
          <w:szCs w:val="28"/>
          <w:lang w:val="es-MX"/>
        </w:rPr>
        <w:t>l Éxito de Mañana”.</w:t>
      </w:r>
    </w:p>
    <w:p w:rsidR="00825719" w:rsidRPr="00F847BF" w:rsidRDefault="00481E6E" w:rsidP="00481E6E">
      <w:pPr>
        <w:pStyle w:val="Heading1"/>
        <w:rPr>
          <w:b/>
          <w:sz w:val="28"/>
          <w:szCs w:val="28"/>
          <w:lang w:val="es-MX"/>
        </w:rPr>
      </w:pPr>
      <w:r w:rsidRPr="00F847BF">
        <w:rPr>
          <w:b/>
          <w:sz w:val="28"/>
          <w:szCs w:val="28"/>
          <w:lang w:val="es-MX"/>
        </w:rPr>
        <w:lastRenderedPageBreak/>
        <w:t>DIRECTORIO DE PERSONAL</w:t>
      </w:r>
    </w:p>
    <w:p w:rsidR="00825719" w:rsidRPr="00F847BF" w:rsidRDefault="00825719" w:rsidP="00825719">
      <w:pPr>
        <w:tabs>
          <w:tab w:val="left" w:leader="dot" w:pos="3960"/>
        </w:tabs>
        <w:spacing w:line="360" w:lineRule="auto"/>
        <w:jc w:val="center"/>
        <w:rPr>
          <w:sz w:val="24"/>
          <w:lang w:val="es-MX"/>
        </w:rPr>
      </w:pPr>
      <w:r w:rsidRPr="00F847BF">
        <w:rPr>
          <w:sz w:val="24"/>
          <w:lang w:val="es-MX"/>
        </w:rPr>
        <w:t>1 (360) 473-XXXX</w:t>
      </w:r>
    </w:p>
    <w:p w:rsidR="00825719" w:rsidRPr="00F847BF" w:rsidRDefault="0006379E" w:rsidP="00825719">
      <w:pPr>
        <w:tabs>
          <w:tab w:val="left" w:leader="dot" w:pos="3960"/>
        </w:tabs>
        <w:jc w:val="center"/>
        <w:rPr>
          <w:sz w:val="24"/>
          <w:lang w:val="es-MX"/>
        </w:rPr>
      </w:pPr>
      <w:hyperlink r:id="rId14" w:history="1">
        <w:r w:rsidR="00481E6E" w:rsidRPr="00F847BF">
          <w:rPr>
            <w:rStyle w:val="Hyperlink"/>
            <w:sz w:val="24"/>
            <w:lang w:val="es-MX"/>
          </w:rPr>
          <w:t>nombre.apellido@mil.wa.gov</w:t>
        </w:r>
      </w:hyperlink>
      <w:r w:rsidR="00825719" w:rsidRPr="00F847BF">
        <w:rPr>
          <w:sz w:val="24"/>
          <w:lang w:val="es-MX"/>
        </w:rPr>
        <w:t xml:space="preserve"> </w:t>
      </w:r>
      <w:r w:rsidR="00825719" w:rsidRPr="00F847BF">
        <w:rPr>
          <w:sz w:val="24"/>
          <w:lang w:val="es-MX"/>
        </w:rPr>
        <w:br/>
      </w:r>
    </w:p>
    <w:p w:rsidR="00825719" w:rsidRPr="00921A26" w:rsidRDefault="004C4804" w:rsidP="00825719">
      <w:pPr>
        <w:pStyle w:val="Heading2"/>
        <w:tabs>
          <w:tab w:val="clear" w:pos="5040"/>
          <w:tab w:val="left" w:leader="dot" w:pos="3960"/>
        </w:tabs>
        <w:spacing w:line="360" w:lineRule="auto"/>
        <w:rPr>
          <w:b/>
          <w:szCs w:val="24"/>
        </w:rPr>
      </w:pPr>
      <w:r>
        <w:rPr>
          <w:b/>
          <w:szCs w:val="24"/>
        </w:rPr>
        <w:t>Amy Steinhilber</w:t>
      </w:r>
      <w:r w:rsidR="00825719" w:rsidRPr="00921A26">
        <w:rPr>
          <w:b/>
          <w:szCs w:val="24"/>
        </w:rPr>
        <w:t xml:space="preserve"> x2612</w:t>
      </w:r>
      <w:r w:rsidR="00825719" w:rsidRPr="00921A26">
        <w:rPr>
          <w:b/>
          <w:szCs w:val="24"/>
        </w:rPr>
        <w:tab/>
      </w:r>
      <w:r w:rsidR="00825719" w:rsidRPr="00921A26">
        <w:rPr>
          <w:b/>
          <w:szCs w:val="24"/>
        </w:rPr>
        <w:tab/>
        <w:t>Director</w:t>
      </w:r>
    </w:p>
    <w:p w:rsidR="00825719" w:rsidRPr="00921A26" w:rsidRDefault="00C1420B" w:rsidP="00825719">
      <w:pPr>
        <w:pStyle w:val="Heading3"/>
        <w:tabs>
          <w:tab w:val="clear" w:pos="5400"/>
          <w:tab w:val="left" w:pos="0"/>
          <w:tab w:val="left" w:leader="dot" w:pos="3960"/>
        </w:tabs>
        <w:ind w:left="0"/>
        <w:rPr>
          <w:b/>
          <w:szCs w:val="24"/>
        </w:rPr>
      </w:pPr>
      <w:r>
        <w:rPr>
          <w:b/>
          <w:szCs w:val="24"/>
        </w:rPr>
        <w:t xml:space="preserve">Dennis Kerwood </w:t>
      </w:r>
      <w:r w:rsidR="00825719" w:rsidRPr="00921A26">
        <w:rPr>
          <w:b/>
          <w:szCs w:val="24"/>
        </w:rPr>
        <w:t xml:space="preserve"> x2621</w:t>
      </w:r>
      <w:r w:rsidR="00825719" w:rsidRPr="00921A26">
        <w:rPr>
          <w:b/>
          <w:szCs w:val="24"/>
        </w:rPr>
        <w:tab/>
      </w:r>
      <w:r w:rsidR="00825719" w:rsidRPr="00921A26">
        <w:rPr>
          <w:b/>
          <w:szCs w:val="24"/>
        </w:rPr>
        <w:tab/>
        <w:t>Deputy Director</w:t>
      </w:r>
    </w:p>
    <w:p w:rsidR="00825719" w:rsidRPr="00921A26" w:rsidRDefault="004C4804" w:rsidP="00825719">
      <w:pPr>
        <w:pStyle w:val="Heading3"/>
        <w:tabs>
          <w:tab w:val="clear" w:pos="5400"/>
          <w:tab w:val="left" w:pos="0"/>
          <w:tab w:val="left" w:leader="dot" w:pos="3960"/>
        </w:tabs>
        <w:ind w:left="0"/>
        <w:rPr>
          <w:b/>
          <w:szCs w:val="24"/>
        </w:rPr>
      </w:pPr>
      <w:r>
        <w:rPr>
          <w:b/>
          <w:szCs w:val="24"/>
        </w:rPr>
        <w:t>Elizabeth Mohney</w:t>
      </w:r>
      <w:r w:rsidR="00825719" w:rsidRPr="00921A26">
        <w:rPr>
          <w:b/>
          <w:szCs w:val="24"/>
        </w:rPr>
        <w:t xml:space="preserve"> x2609</w:t>
      </w:r>
      <w:r w:rsidR="00825719" w:rsidRPr="00921A26">
        <w:rPr>
          <w:b/>
          <w:szCs w:val="24"/>
        </w:rPr>
        <w:tab/>
        <w:t xml:space="preserve">     </w:t>
      </w:r>
      <w:r w:rsidR="00825719" w:rsidRPr="00921A26">
        <w:rPr>
          <w:b/>
          <w:szCs w:val="24"/>
        </w:rPr>
        <w:tab/>
        <w:t>Administrative Assistant to the Director</w:t>
      </w:r>
    </w:p>
    <w:p w:rsidR="00825719" w:rsidRPr="00921A26" w:rsidRDefault="00825719" w:rsidP="00825719">
      <w:pPr>
        <w:tabs>
          <w:tab w:val="left" w:leader="dot" w:pos="3960"/>
        </w:tabs>
        <w:spacing w:line="360" w:lineRule="auto"/>
        <w:rPr>
          <w:b/>
          <w:sz w:val="24"/>
          <w:szCs w:val="24"/>
        </w:rPr>
      </w:pPr>
      <w:r w:rsidRPr="00921A26">
        <w:rPr>
          <w:b/>
          <w:sz w:val="24"/>
          <w:szCs w:val="24"/>
        </w:rPr>
        <w:t>Chris Acuña x2632</w:t>
      </w:r>
      <w:r w:rsidRPr="00921A26">
        <w:rPr>
          <w:b/>
          <w:sz w:val="24"/>
          <w:szCs w:val="24"/>
        </w:rPr>
        <w:tab/>
        <w:t xml:space="preserve">      Commandant </w:t>
      </w:r>
    </w:p>
    <w:p w:rsidR="00825719" w:rsidRDefault="00825719" w:rsidP="00825719">
      <w:pPr>
        <w:tabs>
          <w:tab w:val="left" w:leader="dot" w:pos="3960"/>
        </w:tabs>
        <w:spacing w:line="360" w:lineRule="auto"/>
        <w:rPr>
          <w:b/>
          <w:sz w:val="24"/>
          <w:szCs w:val="24"/>
        </w:rPr>
      </w:pPr>
      <w:r>
        <w:rPr>
          <w:b/>
          <w:sz w:val="24"/>
          <w:szCs w:val="24"/>
        </w:rPr>
        <w:t>Patrick Cruz x2659</w:t>
      </w:r>
      <w:r>
        <w:rPr>
          <w:b/>
          <w:sz w:val="24"/>
          <w:szCs w:val="24"/>
        </w:rPr>
        <w:tab/>
      </w:r>
      <w:r>
        <w:rPr>
          <w:b/>
          <w:sz w:val="24"/>
          <w:szCs w:val="24"/>
        </w:rPr>
        <w:tab/>
        <w:t>Programs Support Officer</w:t>
      </w:r>
    </w:p>
    <w:p w:rsidR="00825719" w:rsidRPr="00921A26" w:rsidRDefault="00C1420B" w:rsidP="00825719">
      <w:pPr>
        <w:tabs>
          <w:tab w:val="left" w:leader="dot" w:pos="3960"/>
        </w:tabs>
        <w:spacing w:line="360" w:lineRule="auto"/>
        <w:rPr>
          <w:b/>
          <w:sz w:val="24"/>
          <w:szCs w:val="24"/>
        </w:rPr>
      </w:pPr>
      <w:r>
        <w:rPr>
          <w:b/>
          <w:sz w:val="24"/>
          <w:szCs w:val="24"/>
        </w:rPr>
        <w:t>Michael Porter</w:t>
      </w:r>
      <w:r w:rsidR="00825719">
        <w:rPr>
          <w:b/>
          <w:sz w:val="24"/>
          <w:szCs w:val="24"/>
        </w:rPr>
        <w:t xml:space="preserve"> </w:t>
      </w:r>
      <w:r w:rsidR="00825719" w:rsidRPr="00921A26">
        <w:rPr>
          <w:b/>
          <w:sz w:val="24"/>
          <w:szCs w:val="24"/>
        </w:rPr>
        <w:t>x2613</w:t>
      </w:r>
      <w:r w:rsidR="00825719" w:rsidRPr="00921A26">
        <w:rPr>
          <w:b/>
          <w:sz w:val="24"/>
          <w:szCs w:val="24"/>
        </w:rPr>
        <w:tab/>
        <w:t xml:space="preserve">      Training Coordinator</w:t>
      </w:r>
    </w:p>
    <w:p w:rsidR="00825719" w:rsidRPr="00921A26" w:rsidRDefault="00825719" w:rsidP="00825719">
      <w:pPr>
        <w:tabs>
          <w:tab w:val="left" w:leader="dot" w:pos="3960"/>
        </w:tabs>
        <w:spacing w:line="360" w:lineRule="auto"/>
        <w:rPr>
          <w:b/>
          <w:sz w:val="24"/>
          <w:szCs w:val="24"/>
        </w:rPr>
      </w:pPr>
      <w:r w:rsidRPr="00921A26">
        <w:rPr>
          <w:b/>
          <w:sz w:val="24"/>
          <w:szCs w:val="24"/>
        </w:rPr>
        <w:t>Sue Kitchel x2611</w:t>
      </w:r>
      <w:r w:rsidRPr="00921A26">
        <w:rPr>
          <w:b/>
          <w:sz w:val="24"/>
          <w:szCs w:val="24"/>
        </w:rPr>
        <w:tab/>
        <w:t xml:space="preserve">      Recruiting/Placement/Mentoring                                                                                           </w:t>
      </w:r>
      <w:r w:rsidRPr="00921A26">
        <w:rPr>
          <w:b/>
          <w:sz w:val="24"/>
          <w:szCs w:val="24"/>
          <w:u w:val="single"/>
        </w:rPr>
        <w:t xml:space="preserve">            </w:t>
      </w:r>
      <w:r w:rsidRPr="00921A26">
        <w:rPr>
          <w:b/>
          <w:sz w:val="24"/>
          <w:szCs w:val="24"/>
        </w:rPr>
        <w:t xml:space="preserve">                 </w:t>
      </w:r>
      <w:r w:rsidR="00C1420B">
        <w:rPr>
          <w:b/>
          <w:sz w:val="24"/>
          <w:szCs w:val="24"/>
        </w:rPr>
        <w:t>Tari Pierce</w:t>
      </w:r>
      <w:r w:rsidR="009B6FA9">
        <w:rPr>
          <w:b/>
          <w:sz w:val="24"/>
          <w:szCs w:val="24"/>
        </w:rPr>
        <w:t xml:space="preserve"> x2614</w:t>
      </w:r>
      <w:r w:rsidR="009B6FA9">
        <w:rPr>
          <w:b/>
          <w:sz w:val="24"/>
          <w:szCs w:val="24"/>
        </w:rPr>
        <w:tab/>
      </w:r>
      <w:r w:rsidR="009B6FA9">
        <w:rPr>
          <w:b/>
          <w:sz w:val="24"/>
          <w:szCs w:val="24"/>
        </w:rPr>
        <w:tab/>
        <w:t>RPM Lead (Mentoring/Case Work)</w:t>
      </w:r>
      <w:r w:rsidR="009B6FA9" w:rsidRPr="00921A26">
        <w:rPr>
          <w:b/>
          <w:sz w:val="24"/>
          <w:szCs w:val="24"/>
        </w:rPr>
        <w:t xml:space="preserve">                                                                                      </w:t>
      </w:r>
      <w:r w:rsidR="009B6FA9" w:rsidRPr="00921A26">
        <w:rPr>
          <w:b/>
          <w:sz w:val="24"/>
          <w:szCs w:val="24"/>
          <w:u w:val="single"/>
        </w:rPr>
        <w:t xml:space="preserve">            </w:t>
      </w:r>
      <w:r w:rsidR="009B6FA9" w:rsidRPr="00921A26">
        <w:rPr>
          <w:b/>
          <w:sz w:val="24"/>
          <w:szCs w:val="24"/>
        </w:rPr>
        <w:t xml:space="preserve">                 </w:t>
      </w:r>
      <w:r w:rsidRPr="00921A26">
        <w:rPr>
          <w:b/>
          <w:sz w:val="24"/>
          <w:szCs w:val="24"/>
        </w:rPr>
        <w:t>Melissa Wells, LPN x2634</w:t>
      </w:r>
      <w:r w:rsidRPr="00921A26">
        <w:rPr>
          <w:b/>
          <w:sz w:val="24"/>
          <w:szCs w:val="24"/>
        </w:rPr>
        <w:tab/>
        <w:t xml:space="preserve">      Nurse                                                         </w:t>
      </w:r>
    </w:p>
    <w:p w:rsidR="00825719" w:rsidRPr="00921A26" w:rsidRDefault="004C4804" w:rsidP="00825719">
      <w:pPr>
        <w:tabs>
          <w:tab w:val="left" w:leader="dot" w:pos="3960"/>
        </w:tabs>
        <w:spacing w:line="360" w:lineRule="auto"/>
        <w:rPr>
          <w:b/>
          <w:sz w:val="24"/>
          <w:szCs w:val="24"/>
        </w:rPr>
      </w:pPr>
      <w:r>
        <w:rPr>
          <w:b/>
          <w:sz w:val="24"/>
          <w:szCs w:val="24"/>
        </w:rPr>
        <w:t>Jen Miller</w:t>
      </w:r>
      <w:r w:rsidR="00825719">
        <w:rPr>
          <w:b/>
          <w:sz w:val="24"/>
          <w:szCs w:val="24"/>
        </w:rPr>
        <w:t xml:space="preserve"> x2</w:t>
      </w:r>
      <w:r w:rsidR="00825719" w:rsidRPr="00921A26">
        <w:rPr>
          <w:b/>
          <w:sz w:val="24"/>
          <w:szCs w:val="24"/>
        </w:rPr>
        <w:t>630</w:t>
      </w:r>
      <w:r w:rsidR="00825719" w:rsidRPr="00921A26">
        <w:rPr>
          <w:b/>
          <w:sz w:val="24"/>
          <w:szCs w:val="24"/>
        </w:rPr>
        <w:tab/>
        <w:t xml:space="preserve">      Lead Counselor</w:t>
      </w:r>
    </w:p>
    <w:p w:rsidR="00825719" w:rsidRPr="00921A26" w:rsidRDefault="0006379E" w:rsidP="00825719">
      <w:pPr>
        <w:tabs>
          <w:tab w:val="left" w:leader="dot" w:pos="3960"/>
        </w:tabs>
        <w:spacing w:line="360" w:lineRule="auto"/>
        <w:rPr>
          <w:b/>
          <w:sz w:val="24"/>
          <w:szCs w:val="24"/>
        </w:rPr>
      </w:pPr>
      <w:r>
        <w:rPr>
          <w:b/>
          <w:sz w:val="24"/>
          <w:szCs w:val="24"/>
        </w:rPr>
        <w:t xml:space="preserve">Rick Brownell </w:t>
      </w:r>
      <w:bookmarkStart w:id="0" w:name="_GoBack"/>
      <w:bookmarkEnd w:id="0"/>
      <w:r w:rsidR="00825719" w:rsidRPr="00921A26">
        <w:rPr>
          <w:b/>
          <w:sz w:val="24"/>
          <w:szCs w:val="24"/>
        </w:rPr>
        <w:t>x26</w:t>
      </w:r>
      <w:r w:rsidR="00825719">
        <w:rPr>
          <w:b/>
          <w:sz w:val="24"/>
          <w:szCs w:val="24"/>
        </w:rPr>
        <w:t>49</w:t>
      </w:r>
      <w:r w:rsidR="00825719" w:rsidRPr="00921A26">
        <w:rPr>
          <w:b/>
          <w:sz w:val="24"/>
          <w:szCs w:val="24"/>
        </w:rPr>
        <w:tab/>
      </w:r>
      <w:r w:rsidR="00825719" w:rsidRPr="00921A26">
        <w:rPr>
          <w:b/>
          <w:sz w:val="24"/>
          <w:szCs w:val="24"/>
        </w:rPr>
        <w:tab/>
        <w:t>Principal</w:t>
      </w:r>
    </w:p>
    <w:p w:rsidR="00825719" w:rsidRPr="00921A26" w:rsidRDefault="00825719" w:rsidP="00825719">
      <w:pPr>
        <w:tabs>
          <w:tab w:val="left" w:leader="dot" w:pos="3960"/>
        </w:tabs>
        <w:spacing w:line="360" w:lineRule="auto"/>
        <w:rPr>
          <w:b/>
          <w:sz w:val="24"/>
          <w:szCs w:val="24"/>
        </w:rPr>
      </w:pPr>
      <w:r w:rsidRPr="00921A26">
        <w:rPr>
          <w:b/>
          <w:sz w:val="24"/>
          <w:szCs w:val="24"/>
        </w:rPr>
        <w:t>Terri Walker x2602</w:t>
      </w:r>
      <w:r w:rsidRPr="00921A26">
        <w:rPr>
          <w:b/>
          <w:sz w:val="24"/>
          <w:szCs w:val="24"/>
        </w:rPr>
        <w:tab/>
      </w:r>
      <w:r w:rsidRPr="00921A26">
        <w:rPr>
          <w:b/>
          <w:sz w:val="24"/>
          <w:szCs w:val="24"/>
        </w:rPr>
        <w:tab/>
        <w:t>Education Program Coordinator</w:t>
      </w:r>
    </w:p>
    <w:p w:rsidR="00825719" w:rsidRPr="009B6FA9" w:rsidRDefault="00825719" w:rsidP="00825719">
      <w:pPr>
        <w:tabs>
          <w:tab w:val="left" w:leader="dot" w:pos="3960"/>
        </w:tabs>
        <w:spacing w:line="360" w:lineRule="auto"/>
        <w:rPr>
          <w:b/>
          <w:sz w:val="10"/>
          <w:szCs w:val="10"/>
        </w:rPr>
      </w:pPr>
    </w:p>
    <w:p w:rsidR="00825719" w:rsidRPr="00921A26" w:rsidRDefault="00825719" w:rsidP="00825719">
      <w:pPr>
        <w:tabs>
          <w:tab w:val="left" w:leader="dot" w:pos="3960"/>
        </w:tabs>
        <w:spacing w:line="360" w:lineRule="auto"/>
        <w:rPr>
          <w:b/>
          <w:sz w:val="24"/>
          <w:szCs w:val="24"/>
          <w:u w:val="single"/>
        </w:rPr>
      </w:pPr>
      <w:r w:rsidRPr="00921A26">
        <w:rPr>
          <w:b/>
          <w:sz w:val="24"/>
          <w:szCs w:val="24"/>
          <w:u w:val="single"/>
        </w:rPr>
        <w:t xml:space="preserve">Platoon Staff            </w:t>
      </w:r>
    </w:p>
    <w:p w:rsidR="00825719" w:rsidRPr="00921A26" w:rsidRDefault="00825719" w:rsidP="00825719">
      <w:pPr>
        <w:tabs>
          <w:tab w:val="left" w:leader="dot" w:pos="3960"/>
        </w:tabs>
        <w:rPr>
          <w:b/>
          <w:sz w:val="24"/>
          <w:szCs w:val="24"/>
        </w:rPr>
      </w:pPr>
      <w:r w:rsidRPr="00921A26">
        <w:rPr>
          <w:b/>
          <w:sz w:val="24"/>
          <w:szCs w:val="24"/>
        </w:rPr>
        <w:t>Cadre</w:t>
      </w:r>
    </w:p>
    <w:p w:rsidR="00825719" w:rsidRPr="00921A26" w:rsidRDefault="00825719" w:rsidP="00825719">
      <w:pPr>
        <w:tabs>
          <w:tab w:val="left" w:leader="dot" w:pos="3960"/>
        </w:tabs>
        <w:rPr>
          <w:sz w:val="24"/>
          <w:szCs w:val="24"/>
        </w:rPr>
      </w:pPr>
      <w:r w:rsidRPr="00921A26">
        <w:rPr>
          <w:sz w:val="24"/>
          <w:szCs w:val="24"/>
        </w:rPr>
        <w:t>1</w:t>
      </w:r>
      <w:r w:rsidRPr="00921A26">
        <w:rPr>
          <w:sz w:val="24"/>
          <w:szCs w:val="24"/>
          <w:vertAlign w:val="superscript"/>
        </w:rPr>
        <w:t>st</w:t>
      </w:r>
      <w:r w:rsidRPr="00921A26">
        <w:rPr>
          <w:sz w:val="24"/>
          <w:szCs w:val="24"/>
        </w:rPr>
        <w:t xml:space="preserve"> Platoon x2641/2628</w:t>
      </w:r>
      <w:r w:rsidRPr="00921A26">
        <w:rPr>
          <w:sz w:val="24"/>
          <w:szCs w:val="24"/>
        </w:rPr>
        <w:tab/>
      </w:r>
      <w:r w:rsidRPr="00921A26">
        <w:rPr>
          <w:sz w:val="24"/>
          <w:szCs w:val="24"/>
        </w:rPr>
        <w:tab/>
        <w:t>LT Darrell Stoops</w:t>
      </w:r>
    </w:p>
    <w:p w:rsidR="00825719" w:rsidRPr="00921A26" w:rsidRDefault="00825719" w:rsidP="00825719">
      <w:pPr>
        <w:tabs>
          <w:tab w:val="left" w:leader="dot" w:pos="3960"/>
        </w:tabs>
        <w:rPr>
          <w:sz w:val="24"/>
          <w:szCs w:val="24"/>
        </w:rPr>
      </w:pPr>
      <w:r w:rsidRPr="00921A26">
        <w:rPr>
          <w:sz w:val="24"/>
          <w:szCs w:val="24"/>
        </w:rPr>
        <w:t>2</w:t>
      </w:r>
      <w:r w:rsidRPr="00921A26">
        <w:rPr>
          <w:sz w:val="24"/>
          <w:szCs w:val="24"/>
          <w:vertAlign w:val="superscript"/>
        </w:rPr>
        <w:t>nd</w:t>
      </w:r>
      <w:r w:rsidRPr="00921A26">
        <w:rPr>
          <w:sz w:val="24"/>
          <w:szCs w:val="24"/>
        </w:rPr>
        <w:t xml:space="preserve"> Platoon x2637/2638</w:t>
      </w:r>
      <w:r w:rsidRPr="00921A26">
        <w:rPr>
          <w:sz w:val="24"/>
          <w:szCs w:val="24"/>
        </w:rPr>
        <w:tab/>
      </w:r>
      <w:r w:rsidRPr="00921A26">
        <w:rPr>
          <w:sz w:val="24"/>
          <w:szCs w:val="24"/>
        </w:rPr>
        <w:tab/>
        <w:t>LT Steve Wood</w:t>
      </w:r>
    </w:p>
    <w:p w:rsidR="00825719" w:rsidRPr="00921A26" w:rsidRDefault="00825719" w:rsidP="00825719">
      <w:pPr>
        <w:tabs>
          <w:tab w:val="left" w:leader="dot" w:pos="3960"/>
        </w:tabs>
        <w:rPr>
          <w:sz w:val="24"/>
          <w:szCs w:val="24"/>
        </w:rPr>
      </w:pPr>
      <w:r w:rsidRPr="00921A26">
        <w:rPr>
          <w:sz w:val="24"/>
          <w:szCs w:val="24"/>
        </w:rPr>
        <w:t>3</w:t>
      </w:r>
      <w:r w:rsidRPr="00921A26">
        <w:rPr>
          <w:sz w:val="24"/>
          <w:szCs w:val="24"/>
          <w:vertAlign w:val="superscript"/>
        </w:rPr>
        <w:t>rd</w:t>
      </w:r>
      <w:r w:rsidRPr="00921A26">
        <w:rPr>
          <w:sz w:val="24"/>
          <w:szCs w:val="24"/>
        </w:rPr>
        <w:t xml:space="preserve"> Platoon x2627/2640</w:t>
      </w:r>
      <w:r w:rsidRPr="00921A26">
        <w:rPr>
          <w:sz w:val="24"/>
          <w:szCs w:val="24"/>
        </w:rPr>
        <w:tab/>
      </w:r>
      <w:r w:rsidRPr="00921A26">
        <w:rPr>
          <w:sz w:val="24"/>
          <w:szCs w:val="24"/>
        </w:rPr>
        <w:tab/>
        <w:t xml:space="preserve">LT </w:t>
      </w:r>
      <w:r w:rsidR="00ED04AE">
        <w:rPr>
          <w:sz w:val="24"/>
          <w:szCs w:val="24"/>
        </w:rPr>
        <w:t>Ayesha Willis</w:t>
      </w:r>
    </w:p>
    <w:p w:rsidR="00825719" w:rsidRPr="00921A26" w:rsidRDefault="00825719" w:rsidP="00825719">
      <w:pPr>
        <w:rPr>
          <w:b/>
          <w:sz w:val="24"/>
          <w:szCs w:val="24"/>
        </w:rPr>
      </w:pPr>
      <w:r w:rsidRPr="00921A26">
        <w:rPr>
          <w:b/>
          <w:sz w:val="24"/>
          <w:szCs w:val="24"/>
        </w:rPr>
        <w:t>Case Managers</w:t>
      </w:r>
    </w:p>
    <w:p w:rsidR="00825719" w:rsidRPr="00921A26" w:rsidRDefault="00825719" w:rsidP="00825719">
      <w:pPr>
        <w:tabs>
          <w:tab w:val="left" w:leader="dot" w:pos="3960"/>
        </w:tabs>
        <w:ind w:right="-810"/>
        <w:rPr>
          <w:sz w:val="24"/>
          <w:szCs w:val="24"/>
        </w:rPr>
      </w:pPr>
      <w:r w:rsidRPr="00921A26">
        <w:rPr>
          <w:sz w:val="24"/>
          <w:szCs w:val="24"/>
        </w:rPr>
        <w:t>1</w:t>
      </w:r>
      <w:r w:rsidRPr="00921A26">
        <w:rPr>
          <w:sz w:val="24"/>
          <w:szCs w:val="24"/>
          <w:vertAlign w:val="superscript"/>
        </w:rPr>
        <w:t>st</w:t>
      </w:r>
      <w:r w:rsidR="00CB1557">
        <w:rPr>
          <w:sz w:val="24"/>
          <w:szCs w:val="24"/>
        </w:rPr>
        <w:t xml:space="preserve"> Platoon x261</w:t>
      </w:r>
      <w:r w:rsidR="00C1420B">
        <w:rPr>
          <w:sz w:val="24"/>
          <w:szCs w:val="24"/>
        </w:rPr>
        <w:t>9</w:t>
      </w:r>
      <w:r w:rsidR="00CB1557">
        <w:rPr>
          <w:sz w:val="24"/>
          <w:szCs w:val="24"/>
        </w:rPr>
        <w:t>/261</w:t>
      </w:r>
      <w:r w:rsidR="00C1420B">
        <w:rPr>
          <w:sz w:val="24"/>
          <w:szCs w:val="24"/>
        </w:rPr>
        <w:t>8</w:t>
      </w:r>
      <w:r w:rsidRPr="00921A26">
        <w:rPr>
          <w:sz w:val="24"/>
          <w:szCs w:val="24"/>
        </w:rPr>
        <w:tab/>
      </w:r>
      <w:r w:rsidRPr="00921A26">
        <w:rPr>
          <w:sz w:val="24"/>
          <w:szCs w:val="24"/>
        </w:rPr>
        <w:tab/>
      </w:r>
      <w:r w:rsidR="009B6FA9">
        <w:rPr>
          <w:sz w:val="24"/>
          <w:szCs w:val="24"/>
        </w:rPr>
        <w:t xml:space="preserve">Jen Bronaugh / </w:t>
      </w:r>
      <w:r w:rsidR="00C1420B">
        <w:rPr>
          <w:sz w:val="24"/>
          <w:szCs w:val="24"/>
        </w:rPr>
        <w:t>Martha Dixon</w:t>
      </w:r>
    </w:p>
    <w:p w:rsidR="00825719" w:rsidRPr="00921A26" w:rsidRDefault="00825719" w:rsidP="00825719">
      <w:pPr>
        <w:tabs>
          <w:tab w:val="left" w:leader="dot" w:pos="3960"/>
        </w:tabs>
        <w:rPr>
          <w:sz w:val="24"/>
          <w:szCs w:val="24"/>
        </w:rPr>
      </w:pPr>
      <w:r w:rsidRPr="00921A26">
        <w:rPr>
          <w:sz w:val="24"/>
          <w:szCs w:val="24"/>
        </w:rPr>
        <w:t>2</w:t>
      </w:r>
      <w:r w:rsidRPr="00921A26">
        <w:rPr>
          <w:sz w:val="24"/>
          <w:szCs w:val="24"/>
          <w:vertAlign w:val="superscript"/>
        </w:rPr>
        <w:t>nd</w:t>
      </w:r>
      <w:r w:rsidR="00CB1557">
        <w:rPr>
          <w:sz w:val="24"/>
          <w:szCs w:val="24"/>
        </w:rPr>
        <w:t xml:space="preserve"> Platoon x26</w:t>
      </w:r>
      <w:r w:rsidR="00C1420B">
        <w:rPr>
          <w:sz w:val="24"/>
          <w:szCs w:val="24"/>
        </w:rPr>
        <w:t>20</w:t>
      </w:r>
      <w:r w:rsidRPr="00921A26">
        <w:rPr>
          <w:sz w:val="24"/>
          <w:szCs w:val="24"/>
        </w:rPr>
        <w:t>/26</w:t>
      </w:r>
      <w:r w:rsidR="00C1420B">
        <w:rPr>
          <w:sz w:val="24"/>
          <w:szCs w:val="24"/>
        </w:rPr>
        <w:t>16</w:t>
      </w:r>
      <w:r w:rsidRPr="00921A26">
        <w:rPr>
          <w:sz w:val="24"/>
          <w:szCs w:val="24"/>
        </w:rPr>
        <w:tab/>
      </w:r>
      <w:r w:rsidRPr="00921A26">
        <w:rPr>
          <w:sz w:val="24"/>
          <w:szCs w:val="24"/>
        </w:rPr>
        <w:tab/>
      </w:r>
      <w:r w:rsidR="009B6FA9">
        <w:rPr>
          <w:sz w:val="24"/>
          <w:szCs w:val="24"/>
        </w:rPr>
        <w:t xml:space="preserve">Zack Elliott / </w:t>
      </w:r>
      <w:r w:rsidR="00C1420B">
        <w:rPr>
          <w:sz w:val="24"/>
          <w:szCs w:val="24"/>
        </w:rPr>
        <w:t>Terese Carroll</w:t>
      </w:r>
    </w:p>
    <w:p w:rsidR="00825719" w:rsidRPr="00921A26" w:rsidRDefault="00825719" w:rsidP="00825719">
      <w:pPr>
        <w:tabs>
          <w:tab w:val="left" w:leader="dot" w:pos="3960"/>
        </w:tabs>
        <w:rPr>
          <w:sz w:val="24"/>
          <w:szCs w:val="24"/>
        </w:rPr>
      </w:pPr>
      <w:r w:rsidRPr="00921A26">
        <w:rPr>
          <w:sz w:val="24"/>
          <w:szCs w:val="24"/>
        </w:rPr>
        <w:t>3</w:t>
      </w:r>
      <w:r w:rsidRPr="00921A26">
        <w:rPr>
          <w:sz w:val="24"/>
          <w:szCs w:val="24"/>
          <w:vertAlign w:val="superscript"/>
        </w:rPr>
        <w:t>rd</w:t>
      </w:r>
      <w:r w:rsidR="00CB1557">
        <w:rPr>
          <w:sz w:val="24"/>
          <w:szCs w:val="24"/>
        </w:rPr>
        <w:t xml:space="preserve"> Platoon x262</w:t>
      </w:r>
      <w:r w:rsidRPr="00921A26">
        <w:rPr>
          <w:sz w:val="24"/>
          <w:szCs w:val="24"/>
        </w:rPr>
        <w:t>9/2423</w:t>
      </w:r>
      <w:r w:rsidRPr="00921A26">
        <w:rPr>
          <w:sz w:val="24"/>
          <w:szCs w:val="24"/>
        </w:rPr>
        <w:tab/>
      </w:r>
      <w:r w:rsidRPr="00921A26">
        <w:rPr>
          <w:sz w:val="24"/>
          <w:szCs w:val="24"/>
        </w:rPr>
        <w:tab/>
      </w:r>
      <w:r w:rsidR="009B6FA9">
        <w:rPr>
          <w:sz w:val="24"/>
          <w:szCs w:val="24"/>
        </w:rPr>
        <w:t>Spenser Parsley</w:t>
      </w:r>
      <w:r w:rsidR="009B6FA9" w:rsidRPr="00921A26">
        <w:rPr>
          <w:sz w:val="24"/>
          <w:szCs w:val="24"/>
        </w:rPr>
        <w:t xml:space="preserve"> /</w:t>
      </w:r>
      <w:r w:rsidR="00AB53B1">
        <w:rPr>
          <w:sz w:val="24"/>
          <w:szCs w:val="24"/>
        </w:rPr>
        <w:t>Ashley Borka</w:t>
      </w:r>
    </w:p>
    <w:p w:rsidR="00825719" w:rsidRPr="00921A26" w:rsidRDefault="00825719" w:rsidP="00825719">
      <w:pPr>
        <w:tabs>
          <w:tab w:val="left" w:leader="dot" w:pos="3960"/>
        </w:tabs>
        <w:rPr>
          <w:b/>
          <w:sz w:val="24"/>
          <w:szCs w:val="24"/>
        </w:rPr>
      </w:pPr>
      <w:r w:rsidRPr="00921A26">
        <w:rPr>
          <w:b/>
          <w:sz w:val="24"/>
          <w:szCs w:val="24"/>
        </w:rPr>
        <w:t>Counselors</w:t>
      </w:r>
    </w:p>
    <w:p w:rsidR="00825719" w:rsidRPr="00921A26" w:rsidRDefault="00825719" w:rsidP="00825719">
      <w:pPr>
        <w:tabs>
          <w:tab w:val="left" w:leader="dot" w:pos="3960"/>
        </w:tabs>
        <w:rPr>
          <w:sz w:val="24"/>
          <w:szCs w:val="24"/>
        </w:rPr>
      </w:pPr>
      <w:r w:rsidRPr="00921A26">
        <w:rPr>
          <w:sz w:val="24"/>
          <w:szCs w:val="24"/>
        </w:rPr>
        <w:t>1</w:t>
      </w:r>
      <w:r w:rsidRPr="00921A26">
        <w:rPr>
          <w:sz w:val="24"/>
          <w:szCs w:val="24"/>
          <w:vertAlign w:val="superscript"/>
        </w:rPr>
        <w:t>st</w:t>
      </w:r>
      <w:r w:rsidRPr="00921A26">
        <w:rPr>
          <w:sz w:val="24"/>
          <w:szCs w:val="24"/>
        </w:rPr>
        <w:t xml:space="preserve"> Platoon x2624</w:t>
      </w:r>
      <w:r w:rsidRPr="00921A26">
        <w:rPr>
          <w:sz w:val="24"/>
          <w:szCs w:val="24"/>
        </w:rPr>
        <w:tab/>
      </w:r>
      <w:r w:rsidRPr="00921A26">
        <w:rPr>
          <w:sz w:val="24"/>
          <w:szCs w:val="24"/>
        </w:rPr>
        <w:tab/>
      </w:r>
      <w:r w:rsidR="00C1420B">
        <w:rPr>
          <w:sz w:val="24"/>
          <w:szCs w:val="24"/>
        </w:rPr>
        <w:t>Meg Zmolek</w:t>
      </w:r>
    </w:p>
    <w:p w:rsidR="00825719" w:rsidRPr="00921A26" w:rsidRDefault="00825719" w:rsidP="00825719">
      <w:pPr>
        <w:tabs>
          <w:tab w:val="left" w:leader="dot" w:pos="3960"/>
        </w:tabs>
        <w:rPr>
          <w:sz w:val="24"/>
          <w:szCs w:val="24"/>
        </w:rPr>
      </w:pPr>
      <w:r w:rsidRPr="00921A26">
        <w:rPr>
          <w:sz w:val="24"/>
          <w:szCs w:val="24"/>
        </w:rPr>
        <w:t>2</w:t>
      </w:r>
      <w:r w:rsidRPr="00921A26">
        <w:rPr>
          <w:sz w:val="24"/>
          <w:szCs w:val="24"/>
          <w:vertAlign w:val="superscript"/>
        </w:rPr>
        <w:t>nd</w:t>
      </w:r>
      <w:r w:rsidRPr="00921A26">
        <w:rPr>
          <w:sz w:val="24"/>
          <w:szCs w:val="24"/>
        </w:rPr>
        <w:t xml:space="preserve"> Platoon x2480</w:t>
      </w:r>
      <w:r w:rsidRPr="00921A26">
        <w:rPr>
          <w:sz w:val="24"/>
          <w:szCs w:val="24"/>
        </w:rPr>
        <w:tab/>
      </w:r>
      <w:r w:rsidRPr="00921A26">
        <w:rPr>
          <w:sz w:val="24"/>
          <w:szCs w:val="24"/>
        </w:rPr>
        <w:tab/>
      </w:r>
      <w:r>
        <w:rPr>
          <w:sz w:val="24"/>
          <w:szCs w:val="24"/>
        </w:rPr>
        <w:t>Karen Ludy</w:t>
      </w:r>
    </w:p>
    <w:p w:rsidR="00825719" w:rsidRPr="00921A26" w:rsidRDefault="00825719" w:rsidP="00825719">
      <w:pPr>
        <w:tabs>
          <w:tab w:val="left" w:leader="dot" w:pos="3960"/>
        </w:tabs>
        <w:rPr>
          <w:b/>
          <w:sz w:val="24"/>
          <w:szCs w:val="24"/>
        </w:rPr>
      </w:pPr>
      <w:r w:rsidRPr="00921A26">
        <w:rPr>
          <w:sz w:val="24"/>
          <w:szCs w:val="24"/>
        </w:rPr>
        <w:t>3</w:t>
      </w:r>
      <w:r w:rsidRPr="00921A26">
        <w:rPr>
          <w:sz w:val="24"/>
          <w:szCs w:val="24"/>
          <w:vertAlign w:val="superscript"/>
        </w:rPr>
        <w:t>rd</w:t>
      </w:r>
      <w:r w:rsidRPr="00921A26">
        <w:rPr>
          <w:sz w:val="24"/>
          <w:szCs w:val="24"/>
        </w:rPr>
        <w:t xml:space="preserve"> Platoon x2631</w:t>
      </w:r>
      <w:r w:rsidRPr="00921A26">
        <w:rPr>
          <w:sz w:val="24"/>
          <w:szCs w:val="24"/>
        </w:rPr>
        <w:tab/>
      </w:r>
      <w:r w:rsidRPr="00921A26">
        <w:rPr>
          <w:sz w:val="24"/>
          <w:szCs w:val="24"/>
        </w:rPr>
        <w:tab/>
      </w:r>
      <w:r w:rsidR="009B6FA9">
        <w:rPr>
          <w:sz w:val="24"/>
          <w:szCs w:val="24"/>
        </w:rPr>
        <w:t xml:space="preserve">Colette </w:t>
      </w:r>
      <w:proofErr w:type="spellStart"/>
      <w:r w:rsidR="009B6FA9">
        <w:rPr>
          <w:sz w:val="24"/>
          <w:szCs w:val="24"/>
        </w:rPr>
        <w:t>Lyons</w:t>
      </w:r>
      <w:r w:rsidR="009B6FA9" w:rsidRPr="00300CDA">
        <w:rPr>
          <w:b/>
          <w:color w:val="FFFFFF" w:themeColor="background1"/>
          <w:sz w:val="24"/>
          <w:szCs w:val="24"/>
        </w:rPr>
        <w:t>whitespace</w:t>
      </w:r>
      <w:proofErr w:type="spellEnd"/>
    </w:p>
    <w:p w:rsidR="00825719" w:rsidRPr="00F847BF" w:rsidRDefault="00825719" w:rsidP="00825719">
      <w:pPr>
        <w:tabs>
          <w:tab w:val="left" w:leader="dot" w:pos="3960"/>
        </w:tabs>
        <w:spacing w:line="360" w:lineRule="auto"/>
        <w:jc w:val="center"/>
        <w:rPr>
          <w:b/>
          <w:szCs w:val="24"/>
          <w:lang w:val="es-MX"/>
        </w:rPr>
        <w:sectPr w:rsidR="00825719" w:rsidRPr="00F847BF" w:rsidSect="00950218">
          <w:headerReference w:type="even" r:id="rId15"/>
          <w:headerReference w:type="default" r:id="rId16"/>
          <w:footerReference w:type="even" r:id="rId17"/>
          <w:footerReference w:type="default" r:id="rId18"/>
          <w:headerReference w:type="first" r:id="rId19"/>
          <w:footerReference w:type="first" r:id="rId20"/>
          <w:pgSz w:w="12240" w:h="15840" w:code="1"/>
          <w:pgMar w:top="1800" w:right="1800" w:bottom="1800" w:left="1800" w:header="720" w:footer="720" w:gutter="0"/>
          <w:pgNumType w:start="1"/>
          <w:cols w:space="720"/>
          <w:titlePg/>
          <w:docGrid w:linePitch="272"/>
        </w:sectPr>
      </w:pPr>
      <w:r w:rsidRPr="00F847BF">
        <w:rPr>
          <w:rFonts w:ascii="Copperplate Gothic Bold" w:hAnsi="Copperplate Gothic Bold"/>
          <w:b/>
          <w:sz w:val="32"/>
          <w:szCs w:val="32"/>
          <w:lang w:val="es-MX"/>
        </w:rPr>
        <w:t xml:space="preserve">Washington </w:t>
      </w:r>
      <w:proofErr w:type="spellStart"/>
      <w:r w:rsidRPr="00F847BF">
        <w:rPr>
          <w:rFonts w:ascii="Copperplate Gothic Bold" w:hAnsi="Copperplate Gothic Bold"/>
          <w:b/>
          <w:sz w:val="32"/>
          <w:szCs w:val="32"/>
          <w:lang w:val="es-MX"/>
        </w:rPr>
        <w:t>Youth</w:t>
      </w:r>
      <w:proofErr w:type="spellEnd"/>
      <w:r w:rsidRPr="00F847BF">
        <w:rPr>
          <w:rFonts w:ascii="Copperplate Gothic Bold" w:hAnsi="Copperplate Gothic Bold"/>
          <w:b/>
          <w:sz w:val="32"/>
          <w:szCs w:val="32"/>
          <w:lang w:val="es-MX"/>
        </w:rPr>
        <w:t xml:space="preserve"> </w:t>
      </w:r>
      <w:proofErr w:type="spellStart"/>
      <w:r w:rsidRPr="00F847BF">
        <w:rPr>
          <w:rFonts w:ascii="Copperplate Gothic Bold" w:hAnsi="Copperplate Gothic Bold"/>
          <w:b/>
          <w:sz w:val="32"/>
          <w:szCs w:val="32"/>
          <w:lang w:val="es-MX"/>
        </w:rPr>
        <w:t>Academy</w:t>
      </w:r>
      <w:proofErr w:type="spellEnd"/>
      <w:r w:rsidRPr="00F847BF">
        <w:rPr>
          <w:rFonts w:ascii="Copperplate Gothic Bold" w:hAnsi="Copperplate Gothic Bold"/>
          <w:b/>
          <w:sz w:val="32"/>
          <w:szCs w:val="32"/>
          <w:lang w:val="es-MX"/>
        </w:rPr>
        <w:br/>
      </w:r>
      <w:r w:rsidRPr="00F847BF">
        <w:rPr>
          <w:rFonts w:ascii="Copperplate Gothic Bold" w:hAnsi="Copperplate Gothic Bold"/>
          <w:b/>
          <w:sz w:val="24"/>
          <w:szCs w:val="32"/>
          <w:lang w:val="es-MX"/>
        </w:rPr>
        <w:t>“</w:t>
      </w:r>
      <w:r w:rsidR="00C1420B" w:rsidRPr="00C1420B">
        <w:rPr>
          <w:rFonts w:ascii="Copperplate Gothic Bold" w:hAnsi="Copperplate Gothic Bold"/>
          <w:b/>
          <w:sz w:val="24"/>
          <w:szCs w:val="32"/>
          <w:lang w:val="es-MX"/>
        </w:rPr>
        <w:t xml:space="preserve">construyendo resiliencia a través de relaciones </w:t>
      </w:r>
      <w:r w:rsidR="00C1420B">
        <w:rPr>
          <w:rFonts w:ascii="Copperplate Gothic Bold" w:hAnsi="Copperplate Gothic Bold"/>
          <w:b/>
          <w:sz w:val="24"/>
          <w:szCs w:val="32"/>
          <w:lang w:val="es-MX"/>
        </w:rPr>
        <w:t>adecuadas</w:t>
      </w:r>
      <w:r w:rsidRPr="00F847BF">
        <w:rPr>
          <w:rFonts w:ascii="Copperplate Gothic Bold" w:hAnsi="Copperplate Gothic Bold"/>
          <w:b/>
          <w:sz w:val="24"/>
          <w:szCs w:val="32"/>
          <w:lang w:val="es-MX"/>
        </w:rPr>
        <w:t>”</w:t>
      </w:r>
    </w:p>
    <w:p w:rsidR="008F727A" w:rsidRPr="00135BC1" w:rsidRDefault="000C0E08">
      <w:pPr>
        <w:pStyle w:val="Heading1"/>
        <w:tabs>
          <w:tab w:val="left" w:leader="dot" w:pos="5040"/>
        </w:tabs>
        <w:spacing w:line="240" w:lineRule="auto"/>
        <w:rPr>
          <w:b/>
          <w:szCs w:val="24"/>
          <w:lang w:val="es-MX"/>
        </w:rPr>
      </w:pPr>
      <w:r w:rsidRPr="00135BC1">
        <w:rPr>
          <w:b/>
          <w:szCs w:val="24"/>
          <w:lang w:val="es-MX"/>
        </w:rPr>
        <w:lastRenderedPageBreak/>
        <w:t>LINEAMIENTOS GENERALES</w:t>
      </w:r>
    </w:p>
    <w:p w:rsidR="00130F84" w:rsidRPr="00135BC1" w:rsidRDefault="00130F84">
      <w:pPr>
        <w:tabs>
          <w:tab w:val="left" w:leader="dot" w:pos="5040"/>
        </w:tabs>
        <w:jc w:val="center"/>
        <w:rPr>
          <w:sz w:val="24"/>
          <w:szCs w:val="24"/>
          <w:lang w:val="es-MX"/>
        </w:rPr>
      </w:pPr>
    </w:p>
    <w:p w:rsidR="008F727A" w:rsidRPr="00F847BF" w:rsidRDefault="008F727A">
      <w:pPr>
        <w:pStyle w:val="p4"/>
        <w:tabs>
          <w:tab w:val="clear" w:pos="380"/>
          <w:tab w:val="left" w:pos="450"/>
          <w:tab w:val="left" w:pos="810"/>
          <w:tab w:val="left" w:pos="1170"/>
        </w:tabs>
        <w:spacing w:line="240" w:lineRule="auto"/>
        <w:rPr>
          <w:szCs w:val="24"/>
          <w:lang w:val="es-MX"/>
        </w:rPr>
      </w:pPr>
      <w:r w:rsidRPr="00F847BF">
        <w:rPr>
          <w:szCs w:val="24"/>
          <w:lang w:val="es-MX"/>
        </w:rPr>
        <w:t>1.</w:t>
      </w:r>
      <w:r w:rsidRPr="00F847BF">
        <w:rPr>
          <w:szCs w:val="24"/>
          <w:lang w:val="es-MX"/>
        </w:rPr>
        <w:tab/>
      </w:r>
      <w:r w:rsidRPr="00F847BF">
        <w:rPr>
          <w:b/>
          <w:szCs w:val="24"/>
          <w:lang w:val="es-MX"/>
        </w:rPr>
        <w:t>General:</w:t>
      </w:r>
      <w:r w:rsidRPr="00F847BF">
        <w:rPr>
          <w:szCs w:val="24"/>
          <w:lang w:val="es-MX"/>
        </w:rPr>
        <w:t xml:space="preserve">  </w:t>
      </w:r>
      <w:r w:rsidR="000C0E08" w:rsidRPr="00F847BF">
        <w:rPr>
          <w:szCs w:val="24"/>
          <w:lang w:val="es-MX"/>
        </w:rPr>
        <w:t xml:space="preserve">La </w:t>
      </w:r>
      <w:r w:rsidR="00C1420B">
        <w:rPr>
          <w:szCs w:val="24"/>
          <w:lang w:val="es-MX"/>
        </w:rPr>
        <w:t>a</w:t>
      </w:r>
      <w:r w:rsidR="000C0E08" w:rsidRPr="00F847BF">
        <w:rPr>
          <w:szCs w:val="24"/>
          <w:lang w:val="es-MX"/>
        </w:rPr>
        <w:t xml:space="preserve">cademia </w:t>
      </w:r>
      <w:r w:rsidR="00C1420B">
        <w:rPr>
          <w:szCs w:val="24"/>
          <w:lang w:val="es-MX"/>
        </w:rPr>
        <w:t>juvenil de Washington</w:t>
      </w:r>
      <w:r w:rsidR="000C0E08" w:rsidRPr="00F847BF">
        <w:rPr>
          <w:szCs w:val="24"/>
          <w:lang w:val="es-MX"/>
        </w:rPr>
        <w:t xml:space="preserve"> (WYA) inicia con un periodo de dos semanas de Adaptación (fase de evaluación)</w:t>
      </w:r>
      <w:r w:rsidR="00010753" w:rsidRPr="00F847BF">
        <w:rPr>
          <w:szCs w:val="24"/>
          <w:lang w:val="es-MX"/>
        </w:rPr>
        <w:t xml:space="preserve">. </w:t>
      </w:r>
      <w:r w:rsidR="000C0E08" w:rsidRPr="00F847BF">
        <w:rPr>
          <w:szCs w:val="24"/>
          <w:lang w:val="es-MX"/>
        </w:rPr>
        <w:t>Las siguientes 22 semanas componen la fase residencial con una ceremonia de graduación hacia el final de la semana 22</w:t>
      </w:r>
      <w:r w:rsidR="00E4608E" w:rsidRPr="00F847BF">
        <w:rPr>
          <w:szCs w:val="24"/>
          <w:lang w:val="es-MX"/>
        </w:rPr>
        <w:t xml:space="preserve">. </w:t>
      </w:r>
      <w:r w:rsidR="000C0E08" w:rsidRPr="00F847BF">
        <w:rPr>
          <w:szCs w:val="24"/>
          <w:lang w:val="es-MX"/>
        </w:rPr>
        <w:t xml:space="preserve">Una vez llevada a cabo esta ceremonia los </w:t>
      </w:r>
      <w:r w:rsidR="00135BC1">
        <w:rPr>
          <w:szCs w:val="24"/>
          <w:lang w:val="es-MX"/>
        </w:rPr>
        <w:t>Cadetes</w:t>
      </w:r>
      <w:r w:rsidR="000C0E08" w:rsidRPr="00F847BF">
        <w:rPr>
          <w:szCs w:val="24"/>
          <w:lang w:val="es-MX"/>
        </w:rPr>
        <w:t xml:space="preserve"> </w:t>
      </w:r>
      <w:r w:rsidR="000C0E08" w:rsidRPr="00446351">
        <w:rPr>
          <w:szCs w:val="24"/>
          <w:lang w:val="es-MX"/>
        </w:rPr>
        <w:t>iniciaran</w:t>
      </w:r>
      <w:r w:rsidR="00446351" w:rsidRPr="00F847BF">
        <w:rPr>
          <w:szCs w:val="24"/>
          <w:lang w:val="es-MX"/>
        </w:rPr>
        <w:t xml:space="preserve"> una fase “post residencial</w:t>
      </w:r>
      <w:r w:rsidR="000C0E08" w:rsidRPr="00F847BF">
        <w:rPr>
          <w:szCs w:val="24"/>
          <w:lang w:val="es-MX"/>
        </w:rPr>
        <w:t>” por un periodo de 12 meses.</w:t>
      </w:r>
    </w:p>
    <w:p w:rsidR="008F727A" w:rsidRPr="00F847BF" w:rsidRDefault="008F727A">
      <w:pPr>
        <w:tabs>
          <w:tab w:val="left" w:pos="450"/>
          <w:tab w:val="left" w:pos="810"/>
          <w:tab w:val="left" w:pos="1170"/>
        </w:tabs>
        <w:rPr>
          <w:sz w:val="24"/>
          <w:szCs w:val="24"/>
          <w:lang w:val="es-MX"/>
        </w:rPr>
      </w:pPr>
    </w:p>
    <w:p w:rsidR="008F727A" w:rsidRPr="00F847BF" w:rsidRDefault="008F727A">
      <w:pPr>
        <w:pStyle w:val="BodyText"/>
        <w:tabs>
          <w:tab w:val="left" w:pos="810"/>
        </w:tabs>
        <w:rPr>
          <w:b/>
          <w:i/>
          <w:color w:val="FF00FF"/>
          <w:szCs w:val="24"/>
          <w:lang w:val="es-MX"/>
        </w:rPr>
      </w:pPr>
      <w:r w:rsidRPr="00F847BF">
        <w:rPr>
          <w:szCs w:val="24"/>
          <w:lang w:val="es-MX"/>
        </w:rPr>
        <w:t>2.</w:t>
      </w:r>
      <w:r w:rsidRPr="00F847BF">
        <w:rPr>
          <w:szCs w:val="24"/>
          <w:lang w:val="es-MX"/>
        </w:rPr>
        <w:tab/>
      </w:r>
      <w:r w:rsidR="000C0E08" w:rsidRPr="00F847BF">
        <w:rPr>
          <w:b/>
          <w:szCs w:val="24"/>
          <w:lang w:val="es-MX"/>
        </w:rPr>
        <w:t>Horas de Trabajo:</w:t>
      </w:r>
      <w:r w:rsidRPr="00F847BF">
        <w:rPr>
          <w:szCs w:val="24"/>
          <w:lang w:val="es-MX"/>
        </w:rPr>
        <w:t xml:space="preserve">  </w:t>
      </w:r>
      <w:r w:rsidR="000C0E08" w:rsidRPr="00F847BF">
        <w:rPr>
          <w:szCs w:val="24"/>
          <w:lang w:val="es-MX"/>
        </w:rPr>
        <w:t xml:space="preserve">Las horas de </w:t>
      </w:r>
      <w:r w:rsidR="00446351" w:rsidRPr="00F847BF">
        <w:rPr>
          <w:szCs w:val="24"/>
          <w:lang w:val="es-MX"/>
        </w:rPr>
        <w:t>negocio</w:t>
      </w:r>
      <w:r w:rsidR="000C0E08" w:rsidRPr="00F847BF">
        <w:rPr>
          <w:szCs w:val="24"/>
          <w:lang w:val="es-MX"/>
        </w:rPr>
        <w:t xml:space="preserve"> son de 8:00 AM a 5:00 PM de lunes a viernes, si necesitan contactar a alguien por favor usen el directorio de personal que se encuentra </w:t>
      </w:r>
      <w:r w:rsidR="00C1420B">
        <w:rPr>
          <w:szCs w:val="24"/>
          <w:lang w:val="es-MX"/>
        </w:rPr>
        <w:t xml:space="preserve">en este manual o </w:t>
      </w:r>
      <w:r w:rsidR="000C0E08" w:rsidRPr="00F847BF">
        <w:rPr>
          <w:szCs w:val="24"/>
          <w:lang w:val="es-MX"/>
        </w:rPr>
        <w:t xml:space="preserve">en la página </w:t>
      </w:r>
      <w:r w:rsidR="00446351" w:rsidRPr="00F847BF">
        <w:rPr>
          <w:szCs w:val="24"/>
          <w:lang w:val="es-MX"/>
        </w:rPr>
        <w:t>red</w:t>
      </w:r>
      <w:r w:rsidR="000C0E08" w:rsidRPr="00F847BF">
        <w:rPr>
          <w:szCs w:val="24"/>
          <w:lang w:val="es-MX"/>
        </w:rPr>
        <w:t xml:space="preserve"> de la Academia</w:t>
      </w:r>
      <w:r w:rsidR="007C085D" w:rsidRPr="00F847BF">
        <w:rPr>
          <w:szCs w:val="24"/>
          <w:lang w:val="es-MX"/>
        </w:rPr>
        <w:t xml:space="preserve">. </w:t>
      </w:r>
    </w:p>
    <w:p w:rsidR="008F727A" w:rsidRPr="00F847BF" w:rsidRDefault="008F727A">
      <w:pPr>
        <w:pStyle w:val="BodyText"/>
        <w:tabs>
          <w:tab w:val="clear" w:pos="450"/>
          <w:tab w:val="left" w:pos="5180"/>
        </w:tabs>
        <w:rPr>
          <w:szCs w:val="24"/>
          <w:lang w:val="es-MX"/>
        </w:rPr>
      </w:pPr>
      <w:r w:rsidRPr="00F847BF">
        <w:rPr>
          <w:szCs w:val="24"/>
          <w:lang w:val="es-MX"/>
        </w:rPr>
        <w:tab/>
      </w:r>
    </w:p>
    <w:p w:rsidR="008F727A" w:rsidRPr="00F847BF" w:rsidRDefault="008F727A">
      <w:pPr>
        <w:pStyle w:val="BodyText"/>
        <w:tabs>
          <w:tab w:val="left" w:pos="810"/>
        </w:tabs>
        <w:rPr>
          <w:szCs w:val="24"/>
          <w:lang w:val="es-MX"/>
        </w:rPr>
      </w:pPr>
      <w:r w:rsidRPr="00F847BF">
        <w:rPr>
          <w:szCs w:val="24"/>
          <w:lang w:val="es-MX"/>
        </w:rPr>
        <w:t>3.</w:t>
      </w:r>
      <w:r w:rsidRPr="00F847BF">
        <w:rPr>
          <w:szCs w:val="24"/>
          <w:lang w:val="es-MX"/>
        </w:rPr>
        <w:tab/>
      </w:r>
      <w:r w:rsidR="00873197" w:rsidRPr="00F847BF">
        <w:rPr>
          <w:b/>
          <w:szCs w:val="24"/>
          <w:lang w:val="es-MX"/>
        </w:rPr>
        <w:t>Dirección para enviar c</w:t>
      </w:r>
      <w:r w:rsidR="000C0E08" w:rsidRPr="00F847BF">
        <w:rPr>
          <w:b/>
          <w:szCs w:val="24"/>
          <w:lang w:val="es-MX"/>
        </w:rPr>
        <w:t>orreo</w:t>
      </w:r>
      <w:r w:rsidRPr="00F847BF">
        <w:rPr>
          <w:b/>
          <w:szCs w:val="24"/>
          <w:lang w:val="es-MX"/>
        </w:rPr>
        <w:t>:</w:t>
      </w:r>
      <w:r w:rsidRPr="00F847BF">
        <w:rPr>
          <w:szCs w:val="24"/>
          <w:lang w:val="es-MX"/>
        </w:rPr>
        <w:t xml:space="preserve">  </w:t>
      </w:r>
      <w:r w:rsidR="00873197" w:rsidRPr="00F847BF">
        <w:rPr>
          <w:szCs w:val="24"/>
          <w:lang w:val="es-MX"/>
        </w:rPr>
        <w:t>El correo</w:t>
      </w:r>
      <w:r w:rsidR="000C0E08" w:rsidRPr="00F847BF">
        <w:rPr>
          <w:szCs w:val="24"/>
          <w:lang w:val="es-MX"/>
        </w:rPr>
        <w:t xml:space="preserve"> es </w:t>
      </w:r>
      <w:r w:rsidR="000C0E08" w:rsidRPr="00F847BF">
        <w:rPr>
          <w:b/>
          <w:szCs w:val="24"/>
          <w:lang w:val="es-MX"/>
        </w:rPr>
        <w:t>EXTREMADAMENTE IMPORTANTE</w:t>
      </w:r>
      <w:r w:rsidR="000C0E08" w:rsidRPr="00F847BF">
        <w:rPr>
          <w:szCs w:val="24"/>
          <w:lang w:val="es-MX"/>
        </w:rPr>
        <w:t xml:space="preserve"> para su </w:t>
      </w:r>
      <w:r w:rsidR="00C74151">
        <w:rPr>
          <w:szCs w:val="24"/>
          <w:lang w:val="es-MX"/>
        </w:rPr>
        <w:t>Cadete</w:t>
      </w:r>
      <w:r w:rsidR="000C0E08" w:rsidRPr="00F847BF">
        <w:rPr>
          <w:szCs w:val="24"/>
          <w:lang w:val="es-MX"/>
        </w:rPr>
        <w:t xml:space="preserve"> y les pedimos que escriban tan seguido como les sea posible, la dirección a la</w:t>
      </w:r>
      <w:r w:rsidR="00873197" w:rsidRPr="00F847BF">
        <w:rPr>
          <w:szCs w:val="24"/>
          <w:lang w:val="es-MX"/>
        </w:rPr>
        <w:t xml:space="preserve"> que deben enviar </w:t>
      </w:r>
      <w:r w:rsidR="000C0E08" w:rsidRPr="00F847BF">
        <w:rPr>
          <w:szCs w:val="24"/>
          <w:lang w:val="es-MX"/>
        </w:rPr>
        <w:t>cartas es:</w:t>
      </w:r>
    </w:p>
    <w:p w:rsidR="008F727A" w:rsidRPr="00F847BF" w:rsidRDefault="008F727A">
      <w:pPr>
        <w:pStyle w:val="BodyText"/>
        <w:tabs>
          <w:tab w:val="left" w:pos="810"/>
        </w:tabs>
        <w:rPr>
          <w:szCs w:val="24"/>
          <w:lang w:val="es-MX"/>
        </w:rPr>
      </w:pPr>
    </w:p>
    <w:p w:rsidR="008F727A" w:rsidRPr="00F847BF" w:rsidRDefault="008F727A">
      <w:pPr>
        <w:pStyle w:val="BodyText"/>
        <w:tabs>
          <w:tab w:val="left" w:pos="810"/>
        </w:tabs>
        <w:rPr>
          <w:szCs w:val="24"/>
          <w:lang w:val="es-MX"/>
        </w:rPr>
      </w:pPr>
      <w:r w:rsidRPr="00F847BF">
        <w:rPr>
          <w:szCs w:val="24"/>
          <w:lang w:val="es-MX"/>
        </w:rPr>
        <w:tab/>
      </w:r>
      <w:r w:rsidR="000C0E08" w:rsidRPr="00F847BF">
        <w:rPr>
          <w:szCs w:val="24"/>
          <w:lang w:val="es-MX"/>
        </w:rPr>
        <w:t>Nombre del</w:t>
      </w:r>
      <w:r w:rsidR="00F847BF">
        <w:rPr>
          <w:szCs w:val="24"/>
          <w:lang w:val="es-MX"/>
        </w:rPr>
        <w:t xml:space="preserve"> </w:t>
      </w:r>
      <w:r w:rsidR="00C74151">
        <w:rPr>
          <w:szCs w:val="24"/>
          <w:lang w:val="es-MX"/>
        </w:rPr>
        <w:t>cadete</w:t>
      </w:r>
      <w:r w:rsidR="000C0E08" w:rsidRPr="00F847BF">
        <w:rPr>
          <w:szCs w:val="24"/>
          <w:lang w:val="es-MX"/>
        </w:rPr>
        <w:t xml:space="preserve"> (primero Nombre y después Apellido)</w:t>
      </w:r>
    </w:p>
    <w:p w:rsidR="008F727A" w:rsidRPr="00921A26" w:rsidRDefault="008F727A">
      <w:pPr>
        <w:pStyle w:val="BodyText"/>
        <w:tabs>
          <w:tab w:val="left" w:pos="810"/>
        </w:tabs>
        <w:rPr>
          <w:szCs w:val="24"/>
        </w:rPr>
      </w:pPr>
      <w:r w:rsidRPr="00F847BF">
        <w:rPr>
          <w:szCs w:val="24"/>
          <w:lang w:val="es-MX"/>
        </w:rPr>
        <w:tab/>
      </w:r>
      <w:r w:rsidR="00DF2385">
        <w:rPr>
          <w:szCs w:val="24"/>
        </w:rPr>
        <w:t xml:space="preserve">No. de </w:t>
      </w:r>
      <w:r w:rsidR="000C0E08" w:rsidRPr="000C0E08">
        <w:rPr>
          <w:szCs w:val="24"/>
        </w:rPr>
        <w:t>Peloton</w:t>
      </w:r>
    </w:p>
    <w:p w:rsidR="008F727A" w:rsidRPr="00921A26" w:rsidRDefault="008F727A">
      <w:pPr>
        <w:pStyle w:val="BodyText"/>
        <w:tabs>
          <w:tab w:val="left" w:pos="810"/>
        </w:tabs>
        <w:rPr>
          <w:szCs w:val="24"/>
        </w:rPr>
      </w:pPr>
      <w:r w:rsidRPr="00921A26">
        <w:rPr>
          <w:szCs w:val="24"/>
        </w:rPr>
        <w:tab/>
      </w:r>
      <w:smartTag w:uri="urn:schemas-microsoft-com:office:smarttags" w:element="place">
        <w:smartTag w:uri="urn:schemas-microsoft-com:office:smarttags" w:element="PlaceName">
          <w:r w:rsidR="00003B23" w:rsidRPr="00921A26">
            <w:rPr>
              <w:szCs w:val="24"/>
            </w:rPr>
            <w:t>Washington</w:t>
          </w:r>
        </w:smartTag>
        <w:r w:rsidR="00003B23" w:rsidRPr="00921A26">
          <w:rPr>
            <w:szCs w:val="24"/>
          </w:rPr>
          <w:t xml:space="preserve"> </w:t>
        </w:r>
        <w:smartTag w:uri="urn:schemas-microsoft-com:office:smarttags" w:element="PlaceName">
          <w:r w:rsidR="00003B23" w:rsidRPr="00921A26">
            <w:rPr>
              <w:szCs w:val="24"/>
            </w:rPr>
            <w:t>Youth</w:t>
          </w:r>
        </w:smartTag>
        <w:r w:rsidR="00003B23" w:rsidRPr="00921A26">
          <w:rPr>
            <w:szCs w:val="24"/>
          </w:rPr>
          <w:t xml:space="preserve"> </w:t>
        </w:r>
        <w:smartTag w:uri="urn:schemas-microsoft-com:office:smarttags" w:element="PlaceType">
          <w:r w:rsidR="00003B23" w:rsidRPr="00921A26">
            <w:rPr>
              <w:szCs w:val="24"/>
            </w:rPr>
            <w:t>Academy</w:t>
          </w:r>
        </w:smartTag>
      </w:smartTag>
    </w:p>
    <w:p w:rsidR="008F727A" w:rsidRPr="00921A26" w:rsidRDefault="008F727A">
      <w:pPr>
        <w:pStyle w:val="BodyText"/>
        <w:tabs>
          <w:tab w:val="left" w:pos="810"/>
        </w:tabs>
        <w:rPr>
          <w:szCs w:val="24"/>
        </w:rPr>
      </w:pPr>
      <w:r w:rsidRPr="00921A26">
        <w:rPr>
          <w:szCs w:val="24"/>
        </w:rPr>
        <w:tab/>
      </w:r>
      <w:smartTag w:uri="urn:schemas-microsoft-com:office:smarttags" w:element="Street">
        <w:smartTag w:uri="urn:schemas-microsoft-com:office:smarttags" w:element="address">
          <w:r w:rsidR="00003B23" w:rsidRPr="00921A26">
            <w:rPr>
              <w:szCs w:val="24"/>
            </w:rPr>
            <w:t>1207 Carver Street</w:t>
          </w:r>
        </w:smartTag>
      </w:smartTag>
    </w:p>
    <w:p w:rsidR="008F727A" w:rsidRPr="00F847BF" w:rsidRDefault="008F727A">
      <w:pPr>
        <w:pStyle w:val="BodyText"/>
        <w:tabs>
          <w:tab w:val="left" w:pos="810"/>
        </w:tabs>
        <w:rPr>
          <w:szCs w:val="24"/>
          <w:lang w:val="es-MX"/>
        </w:rPr>
      </w:pPr>
      <w:r w:rsidRPr="00921A26">
        <w:rPr>
          <w:szCs w:val="24"/>
        </w:rPr>
        <w:tab/>
      </w:r>
      <w:proofErr w:type="spellStart"/>
      <w:r w:rsidR="00003B23" w:rsidRPr="00F847BF">
        <w:rPr>
          <w:szCs w:val="24"/>
          <w:lang w:val="es-MX"/>
        </w:rPr>
        <w:t>Bremerton</w:t>
      </w:r>
      <w:proofErr w:type="spellEnd"/>
      <w:r w:rsidR="00003B23" w:rsidRPr="00F847BF">
        <w:rPr>
          <w:szCs w:val="24"/>
          <w:lang w:val="es-MX"/>
        </w:rPr>
        <w:t>, Washington 98312</w:t>
      </w:r>
    </w:p>
    <w:p w:rsidR="008F727A" w:rsidRPr="00F847BF" w:rsidRDefault="008F727A">
      <w:pPr>
        <w:pStyle w:val="BodyText"/>
        <w:tabs>
          <w:tab w:val="left" w:pos="810"/>
        </w:tabs>
        <w:rPr>
          <w:szCs w:val="24"/>
          <w:lang w:val="es-MX"/>
        </w:rPr>
      </w:pPr>
    </w:p>
    <w:p w:rsidR="008F727A" w:rsidRPr="00F847BF" w:rsidRDefault="008F727A">
      <w:pPr>
        <w:pStyle w:val="BodyText"/>
        <w:tabs>
          <w:tab w:val="left" w:pos="810"/>
        </w:tabs>
        <w:rPr>
          <w:szCs w:val="24"/>
          <w:lang w:val="es-MX"/>
        </w:rPr>
      </w:pPr>
      <w:r w:rsidRPr="00F847BF">
        <w:rPr>
          <w:szCs w:val="24"/>
          <w:lang w:val="es-MX"/>
        </w:rPr>
        <w:t>4.</w:t>
      </w:r>
      <w:r w:rsidRPr="00F847BF">
        <w:rPr>
          <w:szCs w:val="24"/>
          <w:lang w:val="es-MX"/>
        </w:rPr>
        <w:tab/>
      </w:r>
      <w:r w:rsidR="000C0E08" w:rsidRPr="00F847BF">
        <w:rPr>
          <w:b/>
          <w:szCs w:val="24"/>
          <w:lang w:val="es-MX"/>
        </w:rPr>
        <w:t>Cambios de Teléfono o Domicilio</w:t>
      </w:r>
      <w:r w:rsidR="000C0E08" w:rsidRPr="00F847BF">
        <w:rPr>
          <w:szCs w:val="24"/>
          <w:lang w:val="es-MX"/>
        </w:rPr>
        <w:t>:  Por favor notifiquen a nuestra oficina cual</w:t>
      </w:r>
      <w:r w:rsidR="00873197" w:rsidRPr="00F847BF">
        <w:rPr>
          <w:szCs w:val="24"/>
          <w:lang w:val="es-MX"/>
        </w:rPr>
        <w:t xml:space="preserve">quier cambio en </w:t>
      </w:r>
      <w:r w:rsidR="000C0E08" w:rsidRPr="00F847BF">
        <w:rPr>
          <w:szCs w:val="24"/>
          <w:lang w:val="es-MX"/>
        </w:rPr>
        <w:t>s</w:t>
      </w:r>
      <w:r w:rsidR="00873197" w:rsidRPr="00F847BF">
        <w:rPr>
          <w:szCs w:val="24"/>
          <w:lang w:val="es-MX"/>
        </w:rPr>
        <w:t>u</w:t>
      </w:r>
      <w:r w:rsidR="000C0E08" w:rsidRPr="00F847BF">
        <w:rPr>
          <w:szCs w:val="24"/>
          <w:lang w:val="es-MX"/>
        </w:rPr>
        <w:t xml:space="preserve"> números de teléfono o domicilio</w:t>
      </w:r>
      <w:r w:rsidR="00E4608E" w:rsidRPr="00F847BF">
        <w:rPr>
          <w:szCs w:val="24"/>
          <w:lang w:val="es-MX"/>
        </w:rPr>
        <w:t xml:space="preserve">. </w:t>
      </w:r>
      <w:r w:rsidR="000C0E08" w:rsidRPr="00F847BF">
        <w:rPr>
          <w:szCs w:val="24"/>
          <w:lang w:val="es-MX"/>
        </w:rPr>
        <w:t xml:space="preserve">Periódicamente enviamos información a casa y debemos </w:t>
      </w:r>
      <w:r w:rsidR="00873197" w:rsidRPr="00F847BF">
        <w:rPr>
          <w:szCs w:val="24"/>
          <w:lang w:val="es-MX"/>
        </w:rPr>
        <w:t>mantener sus datos precisos durante</w:t>
      </w:r>
      <w:r w:rsidR="000C0E08" w:rsidRPr="00F847BF">
        <w:rPr>
          <w:szCs w:val="24"/>
          <w:lang w:val="es-MX"/>
        </w:rPr>
        <w:t xml:space="preserve"> la fase </w:t>
      </w:r>
      <w:r w:rsidR="00873197" w:rsidRPr="00F847BF">
        <w:rPr>
          <w:szCs w:val="24"/>
          <w:lang w:val="es-MX"/>
        </w:rPr>
        <w:t>post residencial.</w:t>
      </w:r>
    </w:p>
    <w:p w:rsidR="008F727A" w:rsidRPr="00F847BF" w:rsidRDefault="008F727A">
      <w:pPr>
        <w:pStyle w:val="BodyText"/>
        <w:tabs>
          <w:tab w:val="left" w:pos="810"/>
        </w:tabs>
        <w:rPr>
          <w:szCs w:val="24"/>
          <w:lang w:val="es-MX"/>
        </w:rPr>
      </w:pPr>
    </w:p>
    <w:p w:rsidR="00581414" w:rsidRPr="00F847BF" w:rsidRDefault="00693EC8">
      <w:pPr>
        <w:pStyle w:val="BodyText"/>
        <w:tabs>
          <w:tab w:val="left" w:pos="810"/>
          <w:tab w:val="left" w:pos="1170"/>
        </w:tabs>
        <w:rPr>
          <w:szCs w:val="24"/>
          <w:lang w:val="es-MX"/>
        </w:rPr>
      </w:pPr>
      <w:r w:rsidRPr="00F847BF">
        <w:rPr>
          <w:b/>
          <w:szCs w:val="24"/>
          <w:lang w:val="es-MX"/>
        </w:rPr>
        <w:t>5.</w:t>
      </w:r>
      <w:r w:rsidRPr="00F847BF">
        <w:rPr>
          <w:b/>
          <w:szCs w:val="24"/>
          <w:lang w:val="es-MX"/>
        </w:rPr>
        <w:tab/>
      </w:r>
      <w:r w:rsidR="000C0E08" w:rsidRPr="00F847BF">
        <w:rPr>
          <w:b/>
          <w:szCs w:val="24"/>
          <w:lang w:val="es-MX"/>
        </w:rPr>
        <w:t>Información del Pase a Casa</w:t>
      </w:r>
      <w:r w:rsidR="00F22D2E" w:rsidRPr="00F847BF">
        <w:rPr>
          <w:b/>
          <w:szCs w:val="24"/>
          <w:lang w:val="es-MX"/>
        </w:rPr>
        <w:t>:</w:t>
      </w:r>
      <w:r w:rsidR="00F22D2E" w:rsidRPr="00F847BF">
        <w:rPr>
          <w:szCs w:val="24"/>
          <w:lang w:val="es-MX"/>
        </w:rPr>
        <w:t xml:space="preserve">  </w:t>
      </w:r>
      <w:r w:rsidR="000C0E08" w:rsidRPr="00F847BF">
        <w:rPr>
          <w:szCs w:val="24"/>
          <w:lang w:val="es-MX"/>
        </w:rPr>
        <w:t>La Academia WYA permite dos “pases a casa” y un día de visita familiar, de acuerdo a nuestros lineamientos coordinamos estos pases con días festivos</w:t>
      </w:r>
      <w:r w:rsidR="00E4608E" w:rsidRPr="00F847BF">
        <w:rPr>
          <w:szCs w:val="24"/>
          <w:lang w:val="es-MX"/>
        </w:rPr>
        <w:t xml:space="preserve">. </w:t>
      </w:r>
      <w:r w:rsidR="000C0E08" w:rsidRPr="00F847BF">
        <w:rPr>
          <w:szCs w:val="24"/>
          <w:lang w:val="es-MX"/>
        </w:rPr>
        <w:t>Visitas repentinas y sin haberse concretado antes NO ESTAN AUTORIZADAS</w:t>
      </w:r>
      <w:r w:rsidR="007C085D" w:rsidRPr="00F847BF">
        <w:rPr>
          <w:szCs w:val="24"/>
          <w:lang w:val="es-MX"/>
        </w:rPr>
        <w:t xml:space="preserve">. </w:t>
      </w:r>
      <w:r w:rsidR="00873197" w:rsidRPr="00F847BF">
        <w:rPr>
          <w:szCs w:val="24"/>
          <w:lang w:val="es-MX"/>
        </w:rPr>
        <w:t xml:space="preserve">Los </w:t>
      </w:r>
      <w:r w:rsidR="00135BC1">
        <w:rPr>
          <w:szCs w:val="24"/>
          <w:lang w:val="es-MX"/>
        </w:rPr>
        <w:t>Cadetes</w:t>
      </w:r>
      <w:r w:rsidR="00873197" w:rsidRPr="00F847BF">
        <w:rPr>
          <w:szCs w:val="24"/>
          <w:lang w:val="es-MX"/>
        </w:rPr>
        <w:t xml:space="preserve"> deben</w:t>
      </w:r>
      <w:r w:rsidR="000C0E08" w:rsidRPr="00F847BF">
        <w:rPr>
          <w:szCs w:val="24"/>
          <w:lang w:val="es-MX"/>
        </w:rPr>
        <w:t xml:space="preserve"> </w:t>
      </w:r>
      <w:r w:rsidR="00873197" w:rsidRPr="00F847BF">
        <w:rPr>
          <w:szCs w:val="24"/>
          <w:lang w:val="es-MX"/>
        </w:rPr>
        <w:t>cumplir</w:t>
      </w:r>
      <w:r w:rsidR="000C0E08" w:rsidRPr="00F847BF">
        <w:rPr>
          <w:szCs w:val="24"/>
          <w:lang w:val="es-MX"/>
        </w:rPr>
        <w:t xml:space="preserve"> un número específico de días de traba</w:t>
      </w:r>
      <w:r w:rsidR="00873197" w:rsidRPr="00F847BF">
        <w:rPr>
          <w:szCs w:val="24"/>
          <w:lang w:val="es-MX"/>
        </w:rPr>
        <w:t>jo para terminar oficialmente el p</w:t>
      </w:r>
      <w:r w:rsidR="000C0E08" w:rsidRPr="00F847BF">
        <w:rPr>
          <w:szCs w:val="24"/>
          <w:lang w:val="es-MX"/>
        </w:rPr>
        <w:t xml:space="preserve">rograma y cualquier tiempo perdido durante las visitas o ausencias </w:t>
      </w:r>
      <w:proofErr w:type="spellStart"/>
      <w:r w:rsidR="00873197" w:rsidRPr="00F847BF">
        <w:rPr>
          <w:szCs w:val="24"/>
          <w:lang w:val="es-MX"/>
        </w:rPr>
        <w:t>podran</w:t>
      </w:r>
      <w:proofErr w:type="spellEnd"/>
      <w:r w:rsidR="00873197" w:rsidRPr="00F847BF">
        <w:rPr>
          <w:szCs w:val="24"/>
          <w:lang w:val="es-MX"/>
        </w:rPr>
        <w:t xml:space="preserve"> </w:t>
      </w:r>
      <w:r w:rsidR="000C0E08" w:rsidRPr="00F847BF">
        <w:rPr>
          <w:szCs w:val="24"/>
          <w:lang w:val="es-MX"/>
        </w:rPr>
        <w:t xml:space="preserve">tener como resultado </w:t>
      </w:r>
      <w:r w:rsidR="00873197" w:rsidRPr="00F847BF">
        <w:rPr>
          <w:szCs w:val="24"/>
          <w:lang w:val="es-MX"/>
        </w:rPr>
        <w:t xml:space="preserve">la despedida del </w:t>
      </w:r>
      <w:r w:rsidR="00C74151">
        <w:rPr>
          <w:szCs w:val="24"/>
          <w:lang w:val="es-MX"/>
        </w:rPr>
        <w:t>cadete</w:t>
      </w:r>
      <w:r w:rsidR="00E4608E" w:rsidRPr="00F847BF">
        <w:rPr>
          <w:szCs w:val="24"/>
          <w:lang w:val="es-MX"/>
        </w:rPr>
        <w:t xml:space="preserve">. </w:t>
      </w:r>
      <w:r w:rsidR="00873197" w:rsidRPr="00F847BF">
        <w:rPr>
          <w:szCs w:val="24"/>
          <w:lang w:val="es-MX"/>
        </w:rPr>
        <w:t xml:space="preserve">Productos personales para los </w:t>
      </w:r>
      <w:r w:rsidR="00135BC1">
        <w:rPr>
          <w:szCs w:val="24"/>
          <w:lang w:val="es-MX"/>
        </w:rPr>
        <w:t>cadetes</w:t>
      </w:r>
      <w:r w:rsidR="000C0E08" w:rsidRPr="00F847BF">
        <w:rPr>
          <w:szCs w:val="24"/>
          <w:lang w:val="es-MX"/>
        </w:rPr>
        <w:t xml:space="preserve"> se pueden recibir en las oficinas generales si s</w:t>
      </w:r>
      <w:r w:rsidR="00873197" w:rsidRPr="00F847BF">
        <w:rPr>
          <w:szCs w:val="24"/>
          <w:lang w:val="es-MX"/>
        </w:rPr>
        <w:t>e hizo un arreglo previo</w:t>
      </w:r>
      <w:r w:rsidR="00E4608E" w:rsidRPr="00F847BF">
        <w:rPr>
          <w:szCs w:val="24"/>
          <w:lang w:val="es-MX"/>
        </w:rPr>
        <w:t xml:space="preserve">. </w:t>
      </w:r>
      <w:r w:rsidR="00873197" w:rsidRPr="00F847BF">
        <w:rPr>
          <w:szCs w:val="24"/>
          <w:lang w:val="es-MX"/>
        </w:rPr>
        <w:t xml:space="preserve">Su </w:t>
      </w:r>
      <w:r w:rsidR="00C74151">
        <w:rPr>
          <w:szCs w:val="24"/>
          <w:lang w:val="es-MX"/>
        </w:rPr>
        <w:t>cadete</w:t>
      </w:r>
      <w:r w:rsidR="00873197" w:rsidRPr="00F847BF">
        <w:rPr>
          <w:szCs w:val="24"/>
          <w:lang w:val="es-MX"/>
        </w:rPr>
        <w:t xml:space="preserve"> no podrá salir al pase de</w:t>
      </w:r>
      <w:r w:rsidR="000C0E08" w:rsidRPr="00F847BF">
        <w:rPr>
          <w:szCs w:val="24"/>
          <w:lang w:val="es-MX"/>
        </w:rPr>
        <w:t xml:space="preserve"> casa si no es con sus</w:t>
      </w:r>
      <w:r w:rsidR="00873197" w:rsidRPr="00F847BF">
        <w:rPr>
          <w:szCs w:val="24"/>
          <w:lang w:val="es-MX"/>
        </w:rPr>
        <w:t xml:space="preserve"> padres, guardianes legales o por</w:t>
      </w:r>
      <w:r w:rsidR="000C0E08" w:rsidRPr="00F847BF">
        <w:rPr>
          <w:szCs w:val="24"/>
          <w:lang w:val="es-MX"/>
        </w:rPr>
        <w:t xml:space="preserve"> transporte comercial a menos que se </w:t>
      </w:r>
      <w:r w:rsidR="00873197" w:rsidRPr="00F847BF">
        <w:rPr>
          <w:szCs w:val="24"/>
          <w:lang w:val="es-MX"/>
        </w:rPr>
        <w:t>haya autorizado arreglos</w:t>
      </w:r>
      <w:r w:rsidR="000C0E08" w:rsidRPr="00F847BF">
        <w:rPr>
          <w:szCs w:val="24"/>
          <w:lang w:val="es-MX"/>
        </w:rPr>
        <w:t xml:space="preserve"> por escrito</w:t>
      </w:r>
      <w:r w:rsidR="00E4608E" w:rsidRPr="00F847BF">
        <w:rPr>
          <w:szCs w:val="24"/>
          <w:lang w:val="es-MX"/>
        </w:rPr>
        <w:t xml:space="preserve">. </w:t>
      </w:r>
      <w:r w:rsidR="000C0E08" w:rsidRPr="00F847BF">
        <w:rPr>
          <w:szCs w:val="24"/>
          <w:u w:val="single"/>
          <w:lang w:val="es-MX"/>
        </w:rPr>
        <w:t xml:space="preserve">Los </w:t>
      </w:r>
      <w:r w:rsidR="00135BC1">
        <w:rPr>
          <w:szCs w:val="24"/>
          <w:u w:val="single"/>
          <w:lang w:val="es-MX"/>
        </w:rPr>
        <w:t>cadetes</w:t>
      </w:r>
      <w:r w:rsidR="000C0E08" w:rsidRPr="00F847BF">
        <w:rPr>
          <w:szCs w:val="24"/>
          <w:u w:val="single"/>
          <w:lang w:val="es-MX"/>
        </w:rPr>
        <w:t xml:space="preserve"> se deben ganar el pase a casa, aquellos que no vayan</w:t>
      </w:r>
      <w:r w:rsidR="00666F9A" w:rsidRPr="00F847BF">
        <w:rPr>
          <w:szCs w:val="24"/>
          <w:u w:val="single"/>
          <w:lang w:val="es-MX"/>
        </w:rPr>
        <w:t xml:space="preserve"> b</w:t>
      </w:r>
      <w:r w:rsidR="00F847BF">
        <w:rPr>
          <w:szCs w:val="24"/>
          <w:u w:val="single"/>
          <w:lang w:val="es-MX"/>
        </w:rPr>
        <w:t>ien se quedaran retenidos en la</w:t>
      </w:r>
      <w:r w:rsidR="00666F9A" w:rsidRPr="00F847BF">
        <w:rPr>
          <w:szCs w:val="24"/>
          <w:u w:val="single"/>
          <w:lang w:val="es-MX"/>
        </w:rPr>
        <w:t xml:space="preserve"> academia</w:t>
      </w:r>
      <w:r w:rsidR="00E4608E" w:rsidRPr="00F847BF">
        <w:rPr>
          <w:szCs w:val="24"/>
          <w:u w:val="single"/>
          <w:lang w:val="es-MX"/>
        </w:rPr>
        <w:t xml:space="preserve">. </w:t>
      </w:r>
      <w:r w:rsidR="000C0E08" w:rsidRPr="00F847BF">
        <w:rPr>
          <w:szCs w:val="24"/>
          <w:u w:val="single"/>
          <w:lang w:val="es-MX"/>
        </w:rPr>
        <w:t xml:space="preserve">Su </w:t>
      </w:r>
      <w:r w:rsidR="00C74151">
        <w:rPr>
          <w:szCs w:val="24"/>
          <w:u w:val="single"/>
          <w:lang w:val="es-MX"/>
        </w:rPr>
        <w:t>Cadete</w:t>
      </w:r>
      <w:r w:rsidR="000C0E08" w:rsidRPr="00F847BF">
        <w:rPr>
          <w:szCs w:val="24"/>
          <w:u w:val="single"/>
          <w:lang w:val="es-MX"/>
        </w:rPr>
        <w:t xml:space="preserve"> debe permanecer co</w:t>
      </w:r>
      <w:r w:rsidR="00666F9A" w:rsidRPr="00F847BF">
        <w:rPr>
          <w:szCs w:val="24"/>
          <w:u w:val="single"/>
          <w:lang w:val="es-MX"/>
        </w:rPr>
        <w:t>mpletamente alejado de alcohol y</w:t>
      </w:r>
      <w:r w:rsidR="000C0E08" w:rsidRPr="00F847BF">
        <w:rPr>
          <w:szCs w:val="24"/>
          <w:u w:val="single"/>
          <w:lang w:val="es-MX"/>
        </w:rPr>
        <w:t xml:space="preserve"> drogas durante los pases a casa, se les harán pruebas de detección de drogas al regresar</w:t>
      </w:r>
      <w:r w:rsidR="007C085D" w:rsidRPr="00F847BF">
        <w:rPr>
          <w:szCs w:val="24"/>
          <w:lang w:val="es-MX"/>
        </w:rPr>
        <w:t xml:space="preserve">. </w:t>
      </w:r>
      <w:r w:rsidR="00B33BFB" w:rsidRPr="00F847BF">
        <w:rPr>
          <w:szCs w:val="24"/>
          <w:lang w:val="es-MX"/>
        </w:rPr>
        <w:t xml:space="preserve">Por razones de seguridad, los </w:t>
      </w:r>
      <w:r w:rsidR="00135BC1">
        <w:rPr>
          <w:szCs w:val="24"/>
          <w:lang w:val="es-MX"/>
        </w:rPr>
        <w:t>cadetes</w:t>
      </w:r>
      <w:r w:rsidR="00666F9A" w:rsidRPr="00F847BF">
        <w:rPr>
          <w:szCs w:val="24"/>
          <w:lang w:val="es-MX"/>
        </w:rPr>
        <w:t xml:space="preserve"> que viajan en autobús o por </w:t>
      </w:r>
      <w:r w:rsidR="00666F9A" w:rsidRPr="00F847BF">
        <w:rPr>
          <w:szCs w:val="27"/>
          <w:lang w:val="es-MX"/>
        </w:rPr>
        <w:t>avión</w:t>
      </w:r>
      <w:r w:rsidR="00B33BFB" w:rsidRPr="00F847BF">
        <w:rPr>
          <w:szCs w:val="24"/>
          <w:lang w:val="es-MX"/>
        </w:rPr>
        <w:t xml:space="preserve"> no están autorizados a viajar en uniforme.</w:t>
      </w:r>
    </w:p>
    <w:p w:rsidR="00581414" w:rsidRPr="00F847BF" w:rsidRDefault="00581414">
      <w:pPr>
        <w:pStyle w:val="BodyText"/>
        <w:tabs>
          <w:tab w:val="left" w:pos="810"/>
          <w:tab w:val="left" w:pos="1170"/>
        </w:tabs>
        <w:rPr>
          <w:szCs w:val="24"/>
          <w:lang w:val="es-MX"/>
        </w:rPr>
      </w:pPr>
    </w:p>
    <w:p w:rsidR="00393AE5" w:rsidRPr="00F847BF" w:rsidRDefault="00043CCF" w:rsidP="00A5289D">
      <w:pPr>
        <w:pStyle w:val="BodyText"/>
        <w:tabs>
          <w:tab w:val="left" w:pos="810"/>
          <w:tab w:val="left" w:pos="1170"/>
        </w:tabs>
        <w:rPr>
          <w:szCs w:val="24"/>
          <w:lang w:val="es-MX"/>
        </w:rPr>
      </w:pPr>
      <w:r w:rsidRPr="00F847BF">
        <w:rPr>
          <w:szCs w:val="24"/>
          <w:u w:val="single"/>
          <w:lang w:val="es-MX"/>
        </w:rPr>
        <w:t>Primer Pase a Casa</w:t>
      </w:r>
      <w:r w:rsidR="00E81D0A" w:rsidRPr="00F847BF">
        <w:rPr>
          <w:szCs w:val="24"/>
          <w:lang w:val="es-MX"/>
        </w:rPr>
        <w:tab/>
      </w:r>
      <w:r w:rsidRPr="00F847BF">
        <w:rPr>
          <w:b/>
          <w:szCs w:val="24"/>
          <w:lang w:val="es-MX"/>
        </w:rPr>
        <w:t>Salida</w:t>
      </w:r>
      <w:r w:rsidR="00132820" w:rsidRPr="00F847BF">
        <w:rPr>
          <w:b/>
          <w:szCs w:val="24"/>
          <w:lang w:val="es-MX"/>
        </w:rPr>
        <w:t>:</w:t>
      </w:r>
      <w:r w:rsidR="00581414" w:rsidRPr="00F847BF">
        <w:rPr>
          <w:szCs w:val="24"/>
          <w:lang w:val="es-MX"/>
        </w:rPr>
        <w:t xml:space="preserve"> </w:t>
      </w:r>
      <w:r w:rsidR="00114591" w:rsidRPr="00F847BF">
        <w:rPr>
          <w:szCs w:val="24"/>
          <w:lang w:val="es-MX"/>
        </w:rPr>
        <w:t xml:space="preserve"> </w:t>
      </w:r>
      <w:r w:rsidR="00AB53B1">
        <w:rPr>
          <w:szCs w:val="24"/>
          <w:lang w:val="es-MX"/>
        </w:rPr>
        <w:t>28</w:t>
      </w:r>
      <w:r w:rsidR="00C1420B">
        <w:rPr>
          <w:szCs w:val="24"/>
          <w:lang w:val="es-MX"/>
        </w:rPr>
        <w:t xml:space="preserve"> de </w:t>
      </w:r>
      <w:r w:rsidR="00AB53B1">
        <w:rPr>
          <w:szCs w:val="24"/>
          <w:lang w:val="es-MX"/>
        </w:rPr>
        <w:t>febrero</w:t>
      </w:r>
      <w:r w:rsidR="00505FB7" w:rsidRPr="00F847BF">
        <w:rPr>
          <w:szCs w:val="24"/>
          <w:lang w:val="es-MX"/>
        </w:rPr>
        <w:t xml:space="preserve">, </w:t>
      </w:r>
      <w:r w:rsidR="00A5289D" w:rsidRPr="00F847BF">
        <w:rPr>
          <w:szCs w:val="24"/>
          <w:lang w:val="es-MX"/>
        </w:rPr>
        <w:t>12PM</w:t>
      </w:r>
      <w:r w:rsidR="00482E8B" w:rsidRPr="00F847BF">
        <w:rPr>
          <w:szCs w:val="24"/>
          <w:lang w:val="es-MX"/>
        </w:rPr>
        <w:t xml:space="preserve"> </w:t>
      </w:r>
      <w:r w:rsidR="00C1420B">
        <w:rPr>
          <w:szCs w:val="24"/>
          <w:lang w:val="es-MX"/>
        </w:rPr>
        <w:t xml:space="preserve">en el parque </w:t>
      </w:r>
      <w:r w:rsidR="00482E8B" w:rsidRPr="00F847BF">
        <w:rPr>
          <w:szCs w:val="24"/>
          <w:lang w:val="es-MX"/>
        </w:rPr>
        <w:t xml:space="preserve">Pendergast </w:t>
      </w:r>
    </w:p>
    <w:p w:rsidR="00581414" w:rsidRPr="00F847BF" w:rsidRDefault="00393AE5" w:rsidP="00581414">
      <w:pPr>
        <w:pStyle w:val="BodyText"/>
        <w:tabs>
          <w:tab w:val="left" w:pos="810"/>
          <w:tab w:val="left" w:pos="1170"/>
        </w:tabs>
        <w:rPr>
          <w:szCs w:val="24"/>
          <w:lang w:val="es-MX"/>
        </w:rPr>
      </w:pPr>
      <w:r w:rsidRPr="00F847BF">
        <w:rPr>
          <w:szCs w:val="24"/>
          <w:lang w:val="es-MX"/>
        </w:rPr>
        <w:t xml:space="preserve">   </w:t>
      </w:r>
      <w:r w:rsidR="00E81D0A" w:rsidRPr="00F847BF">
        <w:rPr>
          <w:szCs w:val="24"/>
          <w:lang w:val="es-MX"/>
        </w:rPr>
        <w:t xml:space="preserve">               </w:t>
      </w:r>
      <w:r w:rsidR="00043CCF" w:rsidRPr="00F847BF">
        <w:rPr>
          <w:b/>
          <w:szCs w:val="24"/>
          <w:lang w:val="es-MX"/>
        </w:rPr>
        <w:t>Regreso</w:t>
      </w:r>
      <w:r w:rsidR="00132820" w:rsidRPr="00F847BF">
        <w:rPr>
          <w:b/>
          <w:szCs w:val="24"/>
          <w:lang w:val="es-MX"/>
        </w:rPr>
        <w:t>:</w:t>
      </w:r>
      <w:r w:rsidR="00581414" w:rsidRPr="00F847BF">
        <w:rPr>
          <w:szCs w:val="24"/>
          <w:lang w:val="es-MX"/>
        </w:rPr>
        <w:t xml:space="preserve"> </w:t>
      </w:r>
      <w:r w:rsidR="00C112D5" w:rsidRPr="00F847BF">
        <w:rPr>
          <w:szCs w:val="24"/>
          <w:lang w:val="es-MX"/>
        </w:rPr>
        <w:t xml:space="preserve"> </w:t>
      </w:r>
      <w:r w:rsidR="00FA0633" w:rsidRPr="00F847BF">
        <w:rPr>
          <w:szCs w:val="24"/>
          <w:lang w:val="es-MX"/>
        </w:rPr>
        <w:t xml:space="preserve"> </w:t>
      </w:r>
      <w:r w:rsidR="00C1420B">
        <w:rPr>
          <w:szCs w:val="24"/>
          <w:lang w:val="es-MX"/>
        </w:rPr>
        <w:t>0</w:t>
      </w:r>
      <w:r w:rsidR="00AB53B1">
        <w:rPr>
          <w:szCs w:val="24"/>
          <w:lang w:val="es-MX"/>
        </w:rPr>
        <w:t>1</w:t>
      </w:r>
      <w:r w:rsidR="00C1420B">
        <w:rPr>
          <w:szCs w:val="24"/>
          <w:lang w:val="es-MX"/>
        </w:rPr>
        <w:t xml:space="preserve"> de </w:t>
      </w:r>
      <w:r w:rsidR="00AB53B1">
        <w:rPr>
          <w:szCs w:val="24"/>
          <w:lang w:val="es-MX"/>
        </w:rPr>
        <w:t>marzo</w:t>
      </w:r>
      <w:r w:rsidR="00505FB7" w:rsidRPr="00F847BF">
        <w:rPr>
          <w:szCs w:val="24"/>
          <w:lang w:val="es-MX"/>
        </w:rPr>
        <w:t>,</w:t>
      </w:r>
      <w:r w:rsidR="00A5289D" w:rsidRPr="00F847BF">
        <w:rPr>
          <w:szCs w:val="24"/>
          <w:lang w:val="es-MX"/>
        </w:rPr>
        <w:t xml:space="preserve"> 5PM</w:t>
      </w:r>
      <w:r w:rsidR="00482E8B" w:rsidRPr="00F847BF">
        <w:rPr>
          <w:szCs w:val="24"/>
          <w:lang w:val="es-MX"/>
        </w:rPr>
        <w:t xml:space="preserve"> </w:t>
      </w:r>
      <w:r w:rsidR="00E81D0A" w:rsidRPr="00F847BF">
        <w:rPr>
          <w:b/>
          <w:bCs/>
          <w:lang w:val="es-MX"/>
        </w:rPr>
        <w:t xml:space="preserve">Regreso </w:t>
      </w:r>
      <w:r w:rsidR="00E81D0A" w:rsidRPr="00F847BF">
        <w:rPr>
          <w:lang w:val="es-MX"/>
        </w:rPr>
        <w:t xml:space="preserve">en la </w:t>
      </w:r>
      <w:r w:rsidR="00C1420B">
        <w:rPr>
          <w:lang w:val="es-MX"/>
        </w:rPr>
        <w:t>calle principal de la academia.</w:t>
      </w:r>
    </w:p>
    <w:p w:rsidR="00581414" w:rsidRPr="00F847BF" w:rsidRDefault="00581414" w:rsidP="00581414">
      <w:pPr>
        <w:pStyle w:val="BodyText"/>
        <w:tabs>
          <w:tab w:val="left" w:pos="810"/>
          <w:tab w:val="left" w:pos="1170"/>
        </w:tabs>
        <w:rPr>
          <w:szCs w:val="24"/>
          <w:lang w:val="es-MX"/>
        </w:rPr>
      </w:pPr>
    </w:p>
    <w:p w:rsidR="00581414" w:rsidRPr="00F847BF" w:rsidRDefault="00043CCF" w:rsidP="004C4804">
      <w:pPr>
        <w:pStyle w:val="BodyText"/>
        <w:tabs>
          <w:tab w:val="left" w:pos="810"/>
          <w:tab w:val="left" w:pos="1170"/>
        </w:tabs>
        <w:rPr>
          <w:szCs w:val="24"/>
          <w:lang w:val="es-MX"/>
        </w:rPr>
      </w:pPr>
      <w:r w:rsidRPr="00F847BF">
        <w:rPr>
          <w:szCs w:val="24"/>
          <w:u w:val="single"/>
          <w:lang w:val="es-MX"/>
        </w:rPr>
        <w:t>Día Familiar</w:t>
      </w:r>
      <w:r w:rsidR="004A49ED" w:rsidRPr="00F847BF">
        <w:rPr>
          <w:szCs w:val="24"/>
          <w:lang w:val="es-MX"/>
        </w:rPr>
        <w:tab/>
      </w:r>
      <w:r w:rsidR="004A49ED" w:rsidRPr="00F847BF">
        <w:rPr>
          <w:szCs w:val="24"/>
          <w:lang w:val="es-MX"/>
        </w:rPr>
        <w:tab/>
      </w:r>
      <w:r w:rsidR="00AB53B1">
        <w:rPr>
          <w:szCs w:val="24"/>
          <w:lang w:val="es-MX"/>
        </w:rPr>
        <w:t>25</w:t>
      </w:r>
      <w:r w:rsidR="00C1420B">
        <w:rPr>
          <w:szCs w:val="24"/>
          <w:lang w:val="es-MX"/>
        </w:rPr>
        <w:t xml:space="preserve"> de </w:t>
      </w:r>
      <w:proofErr w:type="gramStart"/>
      <w:r w:rsidR="003468DA">
        <w:rPr>
          <w:szCs w:val="24"/>
          <w:lang w:val="es-MX"/>
        </w:rPr>
        <w:t xml:space="preserve">abril </w:t>
      </w:r>
      <w:r w:rsidR="001556EA" w:rsidRPr="00F847BF">
        <w:rPr>
          <w:szCs w:val="24"/>
          <w:lang w:val="es-MX"/>
        </w:rPr>
        <w:t>,</w:t>
      </w:r>
      <w:proofErr w:type="gramEnd"/>
      <w:r w:rsidR="001556EA" w:rsidRPr="00F847BF">
        <w:rPr>
          <w:szCs w:val="24"/>
          <w:lang w:val="es-MX"/>
        </w:rPr>
        <w:t xml:space="preserve"> </w:t>
      </w:r>
      <w:r w:rsidR="00FA0633" w:rsidRPr="00F847BF">
        <w:rPr>
          <w:szCs w:val="24"/>
          <w:lang w:val="es-MX"/>
        </w:rPr>
        <w:t>20</w:t>
      </w:r>
      <w:r w:rsidR="003468DA">
        <w:rPr>
          <w:szCs w:val="24"/>
          <w:lang w:val="es-MX"/>
        </w:rPr>
        <w:t>20</w:t>
      </w:r>
      <w:r w:rsidR="00505FB7" w:rsidRPr="00F847BF">
        <w:rPr>
          <w:szCs w:val="24"/>
          <w:lang w:val="es-MX"/>
        </w:rPr>
        <w:t xml:space="preserve">, </w:t>
      </w:r>
      <w:r w:rsidR="00EB63F0" w:rsidRPr="00F847BF">
        <w:rPr>
          <w:szCs w:val="24"/>
          <w:lang w:val="es-MX"/>
        </w:rPr>
        <w:t>1000</w:t>
      </w:r>
      <w:r w:rsidR="00505FB7" w:rsidRPr="00F847BF">
        <w:rPr>
          <w:szCs w:val="24"/>
          <w:lang w:val="es-MX"/>
        </w:rPr>
        <w:t xml:space="preserve"> – 1630</w:t>
      </w:r>
      <w:r w:rsidR="00F43865" w:rsidRPr="00F847BF">
        <w:rPr>
          <w:szCs w:val="24"/>
          <w:lang w:val="es-MX"/>
        </w:rPr>
        <w:t>,</w:t>
      </w:r>
      <w:r w:rsidR="00C1420B">
        <w:rPr>
          <w:szCs w:val="24"/>
          <w:lang w:val="es-MX"/>
        </w:rPr>
        <w:t xml:space="preserve"> en el parque</w:t>
      </w:r>
      <w:r w:rsidR="00F43865" w:rsidRPr="00F847BF">
        <w:rPr>
          <w:szCs w:val="24"/>
          <w:lang w:val="es-MX"/>
        </w:rPr>
        <w:t xml:space="preserve"> </w:t>
      </w:r>
      <w:r w:rsidR="004C4804" w:rsidRPr="00F847BF">
        <w:rPr>
          <w:szCs w:val="24"/>
          <w:lang w:val="es-MX"/>
        </w:rPr>
        <w:t xml:space="preserve">Pendergast </w:t>
      </w:r>
    </w:p>
    <w:p w:rsidR="006D4206" w:rsidRPr="00F847BF" w:rsidRDefault="006D4206" w:rsidP="006D4206">
      <w:pPr>
        <w:pStyle w:val="BodyText"/>
        <w:tabs>
          <w:tab w:val="left" w:pos="810"/>
          <w:tab w:val="left" w:pos="1170"/>
        </w:tabs>
        <w:rPr>
          <w:szCs w:val="24"/>
          <w:lang w:val="es-MX"/>
        </w:rPr>
      </w:pPr>
    </w:p>
    <w:p w:rsidR="006D4206" w:rsidRPr="00F847BF" w:rsidRDefault="006D4206" w:rsidP="006D4206">
      <w:pPr>
        <w:pStyle w:val="BodyText"/>
        <w:tabs>
          <w:tab w:val="left" w:pos="810"/>
          <w:tab w:val="left" w:pos="1170"/>
        </w:tabs>
        <w:rPr>
          <w:szCs w:val="24"/>
          <w:lang w:val="es-MX"/>
        </w:rPr>
      </w:pPr>
    </w:p>
    <w:p w:rsidR="00C1420B" w:rsidRPr="00F847BF" w:rsidRDefault="00043CCF">
      <w:pPr>
        <w:pStyle w:val="BodyText"/>
        <w:tabs>
          <w:tab w:val="left" w:pos="810"/>
          <w:tab w:val="left" w:pos="1170"/>
        </w:tabs>
        <w:rPr>
          <w:szCs w:val="24"/>
          <w:lang w:val="es-MX"/>
        </w:rPr>
      </w:pPr>
      <w:r w:rsidRPr="00F847BF">
        <w:rPr>
          <w:szCs w:val="24"/>
          <w:u w:val="single"/>
          <w:lang w:val="es-MX"/>
        </w:rPr>
        <w:t>Segundo Pase a Casa</w:t>
      </w:r>
      <w:r w:rsidR="00625C78" w:rsidRPr="00F847BF">
        <w:rPr>
          <w:szCs w:val="24"/>
          <w:lang w:val="es-MX"/>
        </w:rPr>
        <w:tab/>
      </w:r>
      <w:r w:rsidRPr="00F847BF">
        <w:rPr>
          <w:b/>
          <w:szCs w:val="24"/>
          <w:lang w:val="es-MX"/>
        </w:rPr>
        <w:t>Salida</w:t>
      </w:r>
      <w:r w:rsidR="00132820" w:rsidRPr="00F847BF">
        <w:rPr>
          <w:b/>
          <w:szCs w:val="24"/>
          <w:lang w:val="es-MX"/>
        </w:rPr>
        <w:t>:</w:t>
      </w:r>
      <w:r w:rsidR="000562A8" w:rsidRPr="00F847BF">
        <w:rPr>
          <w:szCs w:val="24"/>
          <w:lang w:val="es-MX"/>
        </w:rPr>
        <w:t xml:space="preserve"> </w:t>
      </w:r>
      <w:r w:rsidR="00C1420B">
        <w:rPr>
          <w:szCs w:val="24"/>
          <w:lang w:val="es-MX"/>
        </w:rPr>
        <w:t>2</w:t>
      </w:r>
      <w:r w:rsidR="003468DA">
        <w:rPr>
          <w:szCs w:val="24"/>
          <w:lang w:val="es-MX"/>
        </w:rPr>
        <w:t>2</w:t>
      </w:r>
      <w:r w:rsidR="00C1420B">
        <w:rPr>
          <w:szCs w:val="24"/>
          <w:lang w:val="es-MX"/>
        </w:rPr>
        <w:t xml:space="preserve"> de </w:t>
      </w:r>
      <w:r w:rsidR="003468DA">
        <w:rPr>
          <w:szCs w:val="24"/>
          <w:lang w:val="es-MX"/>
        </w:rPr>
        <w:t>mayo</w:t>
      </w:r>
      <w:r w:rsidR="00C1420B">
        <w:rPr>
          <w:szCs w:val="24"/>
          <w:lang w:val="es-MX"/>
        </w:rPr>
        <w:t>,</w:t>
      </w:r>
      <w:r w:rsidR="00A5289D" w:rsidRPr="00F847BF">
        <w:rPr>
          <w:szCs w:val="24"/>
          <w:lang w:val="es-MX"/>
        </w:rPr>
        <w:t xml:space="preserve"> 12:00 PM</w:t>
      </w:r>
      <w:r w:rsidR="00625C78" w:rsidRPr="00F847BF">
        <w:rPr>
          <w:szCs w:val="24"/>
          <w:lang w:val="es-MX"/>
        </w:rPr>
        <w:t xml:space="preserve"> </w:t>
      </w:r>
      <w:r w:rsidR="00C1420B">
        <w:rPr>
          <w:szCs w:val="24"/>
          <w:lang w:val="es-MX"/>
        </w:rPr>
        <w:t>en</w:t>
      </w:r>
      <w:r w:rsidR="00482E8B" w:rsidRPr="00F847BF">
        <w:rPr>
          <w:szCs w:val="24"/>
          <w:lang w:val="es-MX"/>
        </w:rPr>
        <w:t xml:space="preserve"> </w:t>
      </w:r>
      <w:r w:rsidR="00D763E9" w:rsidRPr="00F847BF">
        <w:rPr>
          <w:szCs w:val="24"/>
          <w:lang w:val="es-MX"/>
        </w:rPr>
        <w:t xml:space="preserve">W.Y.A. </w:t>
      </w:r>
      <w:proofErr w:type="spellStart"/>
      <w:r w:rsidR="00D763E9" w:rsidRPr="00F847BF">
        <w:rPr>
          <w:szCs w:val="24"/>
          <w:lang w:val="es-MX"/>
        </w:rPr>
        <w:t>A</w:t>
      </w:r>
      <w:r w:rsidR="001556EA" w:rsidRPr="00F847BF">
        <w:rPr>
          <w:szCs w:val="24"/>
          <w:lang w:val="es-MX"/>
        </w:rPr>
        <w:t>rmory</w:t>
      </w:r>
      <w:proofErr w:type="spellEnd"/>
    </w:p>
    <w:p w:rsidR="00C1420B" w:rsidRDefault="00F43865">
      <w:pPr>
        <w:pStyle w:val="BodyText"/>
        <w:tabs>
          <w:tab w:val="left" w:pos="810"/>
          <w:tab w:val="left" w:pos="1170"/>
        </w:tabs>
        <w:rPr>
          <w:i/>
          <w:szCs w:val="24"/>
          <w:lang w:val="es-MX"/>
        </w:rPr>
      </w:pPr>
      <w:r w:rsidRPr="00F847BF">
        <w:rPr>
          <w:szCs w:val="24"/>
          <w:lang w:val="es-MX"/>
        </w:rPr>
        <w:lastRenderedPageBreak/>
        <w:t>Dia</w:t>
      </w:r>
      <w:r w:rsidR="00043CCF" w:rsidRPr="00F847BF">
        <w:rPr>
          <w:szCs w:val="24"/>
          <w:lang w:val="es-MX"/>
        </w:rPr>
        <w:t xml:space="preserve"> </w:t>
      </w:r>
      <w:r w:rsidRPr="00F847BF">
        <w:rPr>
          <w:szCs w:val="24"/>
          <w:lang w:val="es-MX"/>
        </w:rPr>
        <w:t>de</w:t>
      </w:r>
      <w:r w:rsidR="00043CCF" w:rsidRPr="00F847BF">
        <w:rPr>
          <w:szCs w:val="24"/>
          <w:lang w:val="es-MX"/>
        </w:rPr>
        <w:t xml:space="preserve"> “</w:t>
      </w:r>
      <w:proofErr w:type="gramStart"/>
      <w:r w:rsidR="00043CCF" w:rsidRPr="00F847BF">
        <w:rPr>
          <w:szCs w:val="24"/>
          <w:lang w:val="es-MX"/>
        </w:rPr>
        <w:t>PRAP”</w:t>
      </w:r>
      <w:r w:rsidRPr="00F847BF">
        <w:rPr>
          <w:szCs w:val="24"/>
          <w:lang w:val="es-MX"/>
        </w:rPr>
        <w:t xml:space="preserve"> </w:t>
      </w:r>
      <w:r w:rsidR="00625C78" w:rsidRPr="00F847BF">
        <w:rPr>
          <w:szCs w:val="24"/>
          <w:lang w:val="es-MX"/>
        </w:rPr>
        <w:t xml:space="preserve">  </w:t>
      </w:r>
      <w:proofErr w:type="gramEnd"/>
      <w:r w:rsidR="00863547" w:rsidRPr="00F847BF">
        <w:rPr>
          <w:szCs w:val="24"/>
          <w:lang w:val="es-MX"/>
        </w:rPr>
        <w:t>**</w:t>
      </w:r>
      <w:r w:rsidRPr="00F847BF">
        <w:rPr>
          <w:i/>
          <w:szCs w:val="24"/>
          <w:lang w:val="es-MX"/>
        </w:rPr>
        <w:t xml:space="preserve">Aseguramiento de la </w:t>
      </w:r>
      <w:r w:rsidR="00C1420B" w:rsidRPr="00C1420B">
        <w:rPr>
          <w:i/>
          <w:szCs w:val="24"/>
          <w:lang w:val="es-MX"/>
        </w:rPr>
        <w:t>colocación</w:t>
      </w:r>
      <w:r w:rsidRPr="00F847BF">
        <w:rPr>
          <w:i/>
          <w:szCs w:val="24"/>
          <w:lang w:val="es-MX"/>
        </w:rPr>
        <w:t xml:space="preserve"> para la </w:t>
      </w:r>
      <w:r w:rsidR="00C1420B">
        <w:rPr>
          <w:i/>
          <w:szCs w:val="24"/>
          <w:lang w:val="es-MX"/>
        </w:rPr>
        <w:t>f</w:t>
      </w:r>
      <w:r w:rsidRPr="00F847BF">
        <w:rPr>
          <w:i/>
          <w:szCs w:val="24"/>
          <w:lang w:val="es-MX"/>
        </w:rPr>
        <w:t xml:space="preserve">ase post </w:t>
      </w:r>
      <w:r w:rsidR="00C1420B">
        <w:rPr>
          <w:i/>
          <w:szCs w:val="24"/>
          <w:lang w:val="es-MX"/>
        </w:rPr>
        <w:t>r</w:t>
      </w:r>
      <w:r w:rsidRPr="00F847BF">
        <w:rPr>
          <w:i/>
          <w:szCs w:val="24"/>
          <w:lang w:val="es-MX"/>
        </w:rPr>
        <w:t xml:space="preserve">esidencial del </w:t>
      </w:r>
      <w:r w:rsidR="00C1420B">
        <w:rPr>
          <w:i/>
          <w:szCs w:val="24"/>
          <w:lang w:val="es-MX"/>
        </w:rPr>
        <w:t xml:space="preserve"> </w:t>
      </w:r>
    </w:p>
    <w:p w:rsidR="00863547" w:rsidRPr="00C1420B" w:rsidRDefault="00C1420B">
      <w:pPr>
        <w:pStyle w:val="BodyText"/>
        <w:tabs>
          <w:tab w:val="left" w:pos="810"/>
          <w:tab w:val="left" w:pos="1170"/>
        </w:tabs>
        <w:rPr>
          <w:i/>
          <w:szCs w:val="24"/>
          <w:lang w:val="es-MX"/>
        </w:rPr>
      </w:pPr>
      <w:r>
        <w:rPr>
          <w:i/>
          <w:szCs w:val="24"/>
          <w:lang w:val="es-MX"/>
        </w:rPr>
        <w:t xml:space="preserve">                                </w:t>
      </w:r>
      <w:r w:rsidR="00F43865" w:rsidRPr="00F847BF">
        <w:rPr>
          <w:i/>
          <w:szCs w:val="24"/>
          <w:lang w:val="es-MX"/>
        </w:rPr>
        <w:t>Programa</w:t>
      </w:r>
      <w:r w:rsidR="00132820" w:rsidRPr="00F847BF">
        <w:rPr>
          <w:b/>
          <w:szCs w:val="24"/>
          <w:lang w:val="es-MX"/>
        </w:rPr>
        <w:t>:</w:t>
      </w:r>
      <w:r>
        <w:rPr>
          <w:szCs w:val="24"/>
          <w:lang w:val="es-MX"/>
        </w:rPr>
        <w:t xml:space="preserve"> </w:t>
      </w:r>
      <w:r w:rsidR="003468DA">
        <w:rPr>
          <w:szCs w:val="24"/>
          <w:lang w:val="es-MX"/>
        </w:rPr>
        <w:t>26</w:t>
      </w:r>
      <w:r w:rsidR="003E0A50">
        <w:rPr>
          <w:szCs w:val="24"/>
          <w:lang w:val="es-MX"/>
        </w:rPr>
        <w:t xml:space="preserve"> de</w:t>
      </w:r>
      <w:r>
        <w:rPr>
          <w:szCs w:val="24"/>
          <w:lang w:val="es-MX"/>
        </w:rPr>
        <w:t xml:space="preserve"> </w:t>
      </w:r>
      <w:r w:rsidR="003468DA">
        <w:rPr>
          <w:szCs w:val="24"/>
          <w:lang w:val="es-MX"/>
        </w:rPr>
        <w:t>mayo</w:t>
      </w:r>
      <w:r w:rsidR="00863547" w:rsidRPr="00F847BF">
        <w:rPr>
          <w:szCs w:val="24"/>
          <w:lang w:val="es-MX"/>
        </w:rPr>
        <w:t>, 20</w:t>
      </w:r>
      <w:r w:rsidR="003468DA">
        <w:rPr>
          <w:szCs w:val="24"/>
          <w:lang w:val="es-MX"/>
        </w:rPr>
        <w:t>20</w:t>
      </w:r>
    </w:p>
    <w:p w:rsidR="003E0A50" w:rsidRPr="00F847BF" w:rsidRDefault="00863547" w:rsidP="003E0A50">
      <w:pPr>
        <w:pStyle w:val="BodyText"/>
        <w:tabs>
          <w:tab w:val="left" w:pos="810"/>
          <w:tab w:val="left" w:pos="1170"/>
        </w:tabs>
        <w:ind w:left="450"/>
        <w:rPr>
          <w:szCs w:val="24"/>
          <w:lang w:val="es-MX"/>
        </w:rPr>
      </w:pPr>
      <w:r w:rsidRPr="00F847BF">
        <w:rPr>
          <w:szCs w:val="24"/>
          <w:lang w:val="es-MX"/>
        </w:rPr>
        <w:tab/>
      </w:r>
      <w:r w:rsidRPr="00F847BF">
        <w:rPr>
          <w:szCs w:val="24"/>
          <w:lang w:val="es-MX"/>
        </w:rPr>
        <w:tab/>
      </w:r>
      <w:r w:rsidRPr="00F847BF">
        <w:rPr>
          <w:szCs w:val="24"/>
          <w:lang w:val="es-MX"/>
        </w:rPr>
        <w:tab/>
      </w:r>
      <w:r w:rsidRPr="00F847BF">
        <w:rPr>
          <w:szCs w:val="24"/>
          <w:lang w:val="es-MX"/>
        </w:rPr>
        <w:tab/>
      </w:r>
      <w:r w:rsidRPr="00F847BF">
        <w:rPr>
          <w:szCs w:val="24"/>
          <w:lang w:val="es-MX"/>
        </w:rPr>
        <w:tab/>
      </w:r>
      <w:r w:rsidR="00043CCF" w:rsidRPr="00F847BF">
        <w:rPr>
          <w:b/>
          <w:szCs w:val="24"/>
          <w:lang w:val="es-MX"/>
        </w:rPr>
        <w:t>Regreso</w:t>
      </w:r>
      <w:r w:rsidRPr="00F847BF">
        <w:rPr>
          <w:b/>
          <w:szCs w:val="24"/>
          <w:lang w:val="es-MX"/>
        </w:rPr>
        <w:t xml:space="preserve">: </w:t>
      </w:r>
      <w:r w:rsidR="003468DA">
        <w:rPr>
          <w:szCs w:val="24"/>
          <w:lang w:val="es-MX"/>
        </w:rPr>
        <w:t>27</w:t>
      </w:r>
      <w:r w:rsidR="003E0A50">
        <w:rPr>
          <w:szCs w:val="24"/>
          <w:lang w:val="es-MX"/>
        </w:rPr>
        <w:t xml:space="preserve"> de </w:t>
      </w:r>
      <w:r w:rsidR="003468DA">
        <w:rPr>
          <w:szCs w:val="24"/>
          <w:lang w:val="es-MX"/>
        </w:rPr>
        <w:t>mayo</w:t>
      </w:r>
      <w:r w:rsidR="003E0A50">
        <w:rPr>
          <w:szCs w:val="24"/>
          <w:lang w:val="es-MX"/>
        </w:rPr>
        <w:t>,</w:t>
      </w:r>
      <w:r w:rsidRPr="00F847BF">
        <w:rPr>
          <w:szCs w:val="24"/>
          <w:lang w:val="es-MX"/>
        </w:rPr>
        <w:t xml:space="preserve"> </w:t>
      </w:r>
      <w:r w:rsidR="00EB63F0" w:rsidRPr="00F847BF">
        <w:rPr>
          <w:szCs w:val="24"/>
          <w:lang w:val="es-MX"/>
        </w:rPr>
        <w:t>1</w:t>
      </w:r>
      <w:r w:rsidR="00D303DB" w:rsidRPr="00F847BF">
        <w:rPr>
          <w:szCs w:val="24"/>
          <w:lang w:val="es-MX"/>
        </w:rPr>
        <w:t>2</w:t>
      </w:r>
      <w:r w:rsidR="00A5289D" w:rsidRPr="00F847BF">
        <w:rPr>
          <w:szCs w:val="24"/>
          <w:lang w:val="es-MX"/>
        </w:rPr>
        <w:t>:</w:t>
      </w:r>
      <w:r w:rsidR="00EB63F0" w:rsidRPr="00F847BF">
        <w:rPr>
          <w:szCs w:val="24"/>
          <w:lang w:val="es-MX"/>
        </w:rPr>
        <w:t>00</w:t>
      </w:r>
      <w:r w:rsidR="00A5289D" w:rsidRPr="00F847BF">
        <w:rPr>
          <w:szCs w:val="24"/>
          <w:lang w:val="es-MX"/>
        </w:rPr>
        <w:t xml:space="preserve"> PM</w:t>
      </w:r>
      <w:r w:rsidR="00482E8B" w:rsidRPr="00F847BF">
        <w:rPr>
          <w:szCs w:val="24"/>
          <w:lang w:val="es-MX"/>
        </w:rPr>
        <w:t xml:space="preserve"> </w:t>
      </w:r>
      <w:r w:rsidR="00F43865" w:rsidRPr="00F847BF">
        <w:rPr>
          <w:szCs w:val="24"/>
          <w:lang w:val="es-MX"/>
        </w:rPr>
        <w:t xml:space="preserve">en la avenida </w:t>
      </w:r>
    </w:p>
    <w:p w:rsidR="00581414" w:rsidRPr="00F847BF" w:rsidRDefault="003E0A50" w:rsidP="00666F9A">
      <w:pPr>
        <w:pStyle w:val="BodyText"/>
        <w:tabs>
          <w:tab w:val="left" w:pos="810"/>
          <w:tab w:val="left" w:pos="1170"/>
        </w:tabs>
        <w:ind w:left="450"/>
        <w:rPr>
          <w:szCs w:val="24"/>
          <w:lang w:val="es-MX"/>
        </w:rPr>
      </w:pPr>
      <w:r>
        <w:rPr>
          <w:szCs w:val="24"/>
          <w:lang w:val="es-MX"/>
        </w:rPr>
        <w:tab/>
      </w:r>
      <w:r>
        <w:rPr>
          <w:szCs w:val="24"/>
          <w:lang w:val="es-MX"/>
        </w:rPr>
        <w:tab/>
      </w:r>
      <w:r>
        <w:rPr>
          <w:szCs w:val="24"/>
          <w:lang w:val="es-MX"/>
        </w:rPr>
        <w:tab/>
      </w:r>
      <w:r>
        <w:rPr>
          <w:szCs w:val="24"/>
          <w:lang w:val="es-MX"/>
        </w:rPr>
        <w:tab/>
      </w:r>
      <w:r>
        <w:rPr>
          <w:szCs w:val="24"/>
          <w:lang w:val="es-MX"/>
        </w:rPr>
        <w:tab/>
      </w:r>
      <w:r w:rsidR="00F43865" w:rsidRPr="00F847BF">
        <w:rPr>
          <w:szCs w:val="24"/>
          <w:lang w:val="es-MX"/>
        </w:rPr>
        <w:t>enfrente de La Academia</w:t>
      </w:r>
      <w:r w:rsidR="00666F9A" w:rsidRPr="00F847BF">
        <w:rPr>
          <w:szCs w:val="24"/>
          <w:lang w:val="es-MX"/>
        </w:rPr>
        <w:t>.</w:t>
      </w:r>
    </w:p>
    <w:p w:rsidR="00C543AB" w:rsidRPr="00F847BF" w:rsidRDefault="00C543AB">
      <w:pPr>
        <w:pStyle w:val="BodyText"/>
        <w:tabs>
          <w:tab w:val="left" w:pos="810"/>
          <w:tab w:val="left" w:pos="1170"/>
        </w:tabs>
        <w:rPr>
          <w:sz w:val="16"/>
          <w:szCs w:val="16"/>
          <w:lang w:val="es-MX"/>
        </w:rPr>
      </w:pPr>
    </w:p>
    <w:p w:rsidR="001E7083" w:rsidRPr="00F847BF" w:rsidRDefault="00505FB7" w:rsidP="00F60467">
      <w:pPr>
        <w:rPr>
          <w:sz w:val="24"/>
          <w:szCs w:val="24"/>
          <w:lang w:val="es-MX"/>
        </w:rPr>
      </w:pPr>
      <w:r w:rsidRPr="00F847BF">
        <w:rPr>
          <w:sz w:val="24"/>
          <w:szCs w:val="24"/>
          <w:lang w:val="es-MX"/>
        </w:rPr>
        <w:t xml:space="preserve">Para los </w:t>
      </w:r>
      <w:r w:rsidR="00135BC1">
        <w:rPr>
          <w:sz w:val="24"/>
          <w:szCs w:val="24"/>
          <w:lang w:val="es-MX"/>
        </w:rPr>
        <w:t>Cadetes</w:t>
      </w:r>
      <w:r w:rsidRPr="00F847BF">
        <w:rPr>
          <w:sz w:val="24"/>
          <w:szCs w:val="24"/>
          <w:lang w:val="es-MX"/>
        </w:rPr>
        <w:t xml:space="preserve"> que viven en las áreas de Yakima, Spokane, Wenatchee, Tri-Cities, Bellingham y Vancouver se les permite a las familias comprar los boletos</w:t>
      </w:r>
      <w:r w:rsidR="00666F9A" w:rsidRPr="00F847BF">
        <w:rPr>
          <w:sz w:val="24"/>
          <w:szCs w:val="24"/>
          <w:lang w:val="es-MX"/>
        </w:rPr>
        <w:t xml:space="preserve"> de viaje</w:t>
      </w:r>
      <w:r w:rsidRPr="00F847BF">
        <w:rPr>
          <w:sz w:val="24"/>
          <w:szCs w:val="24"/>
          <w:lang w:val="es-MX"/>
        </w:rPr>
        <w:t xml:space="preserve"> para el PRIMER PASE A CASA</w:t>
      </w:r>
      <w:r w:rsidR="00E4608E" w:rsidRPr="00F847BF">
        <w:rPr>
          <w:sz w:val="24"/>
          <w:szCs w:val="24"/>
          <w:lang w:val="es-MX"/>
        </w:rPr>
        <w:t xml:space="preserve">. </w:t>
      </w:r>
      <w:r w:rsidR="00666F9A" w:rsidRPr="00F847BF">
        <w:rPr>
          <w:sz w:val="24"/>
          <w:szCs w:val="24"/>
          <w:lang w:val="es-MX"/>
        </w:rPr>
        <w:t>SE AUTORIZARA LA COMPRA DE BOLETOS DE VIAJE POR ADELANTADO</w:t>
      </w:r>
      <w:r w:rsidRPr="00F847BF">
        <w:rPr>
          <w:sz w:val="24"/>
          <w:szCs w:val="24"/>
          <w:lang w:val="es-MX"/>
        </w:rPr>
        <w:t xml:space="preserve"> PARA EL SEGUNDO </w:t>
      </w:r>
      <w:r w:rsidR="00666F9A" w:rsidRPr="00F847BF">
        <w:rPr>
          <w:sz w:val="24"/>
          <w:szCs w:val="24"/>
          <w:lang w:val="es-MX"/>
        </w:rPr>
        <w:t xml:space="preserve">PASE </w:t>
      </w:r>
      <w:r w:rsidRPr="00F847BF">
        <w:rPr>
          <w:sz w:val="24"/>
          <w:szCs w:val="24"/>
          <w:lang w:val="es-MX"/>
        </w:rPr>
        <w:t xml:space="preserve">UNICAMENTE SI SU </w:t>
      </w:r>
      <w:r w:rsidR="00C74151">
        <w:rPr>
          <w:sz w:val="24"/>
          <w:szCs w:val="24"/>
          <w:lang w:val="es-MX"/>
        </w:rPr>
        <w:t>CADETE</w:t>
      </w:r>
      <w:r w:rsidRPr="00F847BF">
        <w:rPr>
          <w:sz w:val="24"/>
          <w:szCs w:val="24"/>
          <w:lang w:val="es-MX"/>
        </w:rPr>
        <w:t xml:space="preserve"> LLEGA A TIEMPO EL </w:t>
      </w:r>
      <w:r w:rsidR="009B6FA9" w:rsidRPr="00F847BF">
        <w:rPr>
          <w:sz w:val="24"/>
          <w:szCs w:val="24"/>
          <w:lang w:val="es-MX"/>
        </w:rPr>
        <w:t>3</w:t>
      </w:r>
      <w:r w:rsidRPr="00F847BF">
        <w:rPr>
          <w:sz w:val="24"/>
          <w:szCs w:val="24"/>
          <w:lang w:val="es-MX"/>
        </w:rPr>
        <w:t xml:space="preserve"> DE</w:t>
      </w:r>
      <w:r w:rsidR="004C4804" w:rsidRPr="00F847BF">
        <w:rPr>
          <w:sz w:val="24"/>
          <w:szCs w:val="24"/>
          <w:lang w:val="es-MX"/>
        </w:rPr>
        <w:t>L MARZO</w:t>
      </w:r>
      <w:r w:rsidR="007C085D" w:rsidRPr="00F847BF">
        <w:rPr>
          <w:sz w:val="24"/>
          <w:szCs w:val="24"/>
          <w:lang w:val="es-MX"/>
        </w:rPr>
        <w:t xml:space="preserve">. </w:t>
      </w:r>
      <w:r w:rsidRPr="00F847BF">
        <w:rPr>
          <w:sz w:val="24"/>
          <w:szCs w:val="24"/>
          <w:lang w:val="es-MX"/>
        </w:rPr>
        <w:t xml:space="preserve">Para asegurarnos de que haya igualdad de circunstancias y responsabilidad por parte de los </w:t>
      </w:r>
      <w:r w:rsidR="00135BC1">
        <w:rPr>
          <w:sz w:val="24"/>
          <w:szCs w:val="24"/>
          <w:lang w:val="es-MX"/>
        </w:rPr>
        <w:t>Cadetes</w:t>
      </w:r>
      <w:r w:rsidRPr="00F847BF">
        <w:rPr>
          <w:sz w:val="24"/>
          <w:szCs w:val="24"/>
          <w:lang w:val="es-MX"/>
        </w:rPr>
        <w:t>, la Academia WYA requiere que todos ellos viajen UNICAMENTE en los vuelos que enlistamos a continuación (No habrá excepciones)</w:t>
      </w:r>
      <w:r w:rsidR="007C085D" w:rsidRPr="00F847BF">
        <w:rPr>
          <w:sz w:val="24"/>
          <w:szCs w:val="24"/>
          <w:lang w:val="es-MX"/>
        </w:rPr>
        <w:t xml:space="preserve">. </w:t>
      </w:r>
      <w:r w:rsidR="00C01A4B" w:rsidRPr="00F847BF">
        <w:rPr>
          <w:sz w:val="24"/>
          <w:szCs w:val="24"/>
          <w:lang w:val="es-MX"/>
        </w:rPr>
        <w:t>Las familias que decidan utilizar esta opción deberán hacer los arreglos necesarios por lo menos con dos semanas de anticipación</w:t>
      </w:r>
      <w:r w:rsidR="007C085D" w:rsidRPr="00F847BF">
        <w:rPr>
          <w:sz w:val="24"/>
          <w:szCs w:val="24"/>
          <w:lang w:val="es-MX"/>
        </w:rPr>
        <w:t xml:space="preserve">. </w:t>
      </w:r>
      <w:r w:rsidR="00C01A4B" w:rsidRPr="00F847BF">
        <w:rPr>
          <w:sz w:val="24"/>
          <w:szCs w:val="24"/>
          <w:lang w:val="es-MX"/>
        </w:rPr>
        <w:t>Por Favor sigan estos lineamientos en cuanto a las fechas en las que se deberán comprar los boletos</w:t>
      </w:r>
      <w:r w:rsidR="001E7083" w:rsidRPr="00F847BF">
        <w:rPr>
          <w:sz w:val="24"/>
          <w:szCs w:val="24"/>
          <w:lang w:val="es-MX"/>
        </w:rPr>
        <w:t>:</w:t>
      </w:r>
    </w:p>
    <w:p w:rsidR="00C01A4B" w:rsidRPr="00F847BF" w:rsidRDefault="00C01A4B" w:rsidP="00C01A4B">
      <w:pPr>
        <w:pStyle w:val="ListParagraph"/>
        <w:numPr>
          <w:ilvl w:val="0"/>
          <w:numId w:val="23"/>
        </w:numPr>
        <w:rPr>
          <w:rFonts w:ascii="Times New Roman" w:eastAsia="Times New Roman" w:hAnsi="Times New Roman"/>
          <w:sz w:val="24"/>
          <w:szCs w:val="24"/>
          <w:lang w:val="es-MX"/>
        </w:rPr>
      </w:pPr>
      <w:r w:rsidRPr="00F847BF">
        <w:rPr>
          <w:rFonts w:ascii="Times New Roman" w:eastAsia="Times New Roman" w:hAnsi="Times New Roman"/>
          <w:sz w:val="24"/>
          <w:szCs w:val="24"/>
          <w:lang w:val="es-MX"/>
        </w:rPr>
        <w:t xml:space="preserve">1er. Pase a Casa: </w:t>
      </w:r>
      <w:r w:rsidR="003E0A50">
        <w:rPr>
          <w:rFonts w:ascii="Times New Roman" w:eastAsia="Times New Roman" w:hAnsi="Times New Roman"/>
          <w:sz w:val="24"/>
          <w:szCs w:val="24"/>
          <w:lang w:val="es-MX"/>
        </w:rPr>
        <w:t>31 de agosto al 02 de septiembre 2019</w:t>
      </w:r>
      <w:r w:rsidR="00E4608E" w:rsidRPr="00F847BF">
        <w:rPr>
          <w:rFonts w:ascii="Times New Roman" w:eastAsia="Times New Roman" w:hAnsi="Times New Roman"/>
          <w:sz w:val="24"/>
          <w:szCs w:val="24"/>
          <w:lang w:val="es-MX"/>
        </w:rPr>
        <w:t xml:space="preserve">. </w:t>
      </w:r>
      <w:r w:rsidR="00FC6ADB" w:rsidRPr="00FC6ADB">
        <w:rPr>
          <w:rFonts w:ascii="Times New Roman" w:eastAsia="Times New Roman" w:hAnsi="Times New Roman"/>
          <w:sz w:val="24"/>
          <w:szCs w:val="24"/>
          <w:lang w:val="es-MX"/>
        </w:rPr>
        <w:t>Compr</w:t>
      </w:r>
      <w:r w:rsidR="003E0A50">
        <w:rPr>
          <w:rFonts w:ascii="Times New Roman" w:eastAsia="Times New Roman" w:hAnsi="Times New Roman"/>
          <w:sz w:val="24"/>
          <w:szCs w:val="24"/>
          <w:lang w:val="es-MX"/>
        </w:rPr>
        <w:t>e</w:t>
      </w:r>
      <w:r w:rsidR="00FC6ADB" w:rsidRPr="00FC6ADB">
        <w:rPr>
          <w:rFonts w:ascii="Times New Roman" w:eastAsia="Times New Roman" w:hAnsi="Times New Roman"/>
          <w:sz w:val="24"/>
          <w:szCs w:val="24"/>
          <w:lang w:val="es-MX"/>
        </w:rPr>
        <w:t xml:space="preserve"> Boletos: </w:t>
      </w:r>
      <w:proofErr w:type="gramStart"/>
      <w:r w:rsidR="003E0A50">
        <w:rPr>
          <w:rFonts w:ascii="Times New Roman" w:eastAsia="Times New Roman" w:hAnsi="Times New Roman"/>
          <w:sz w:val="24"/>
          <w:szCs w:val="24"/>
          <w:lang w:val="es-MX"/>
        </w:rPr>
        <w:t>21  de</w:t>
      </w:r>
      <w:proofErr w:type="gramEnd"/>
      <w:r w:rsidR="003E0A50">
        <w:rPr>
          <w:rFonts w:ascii="Times New Roman" w:eastAsia="Times New Roman" w:hAnsi="Times New Roman"/>
          <w:sz w:val="24"/>
          <w:szCs w:val="24"/>
          <w:lang w:val="es-MX"/>
        </w:rPr>
        <w:t xml:space="preserve"> agosto</w:t>
      </w:r>
      <w:r w:rsidR="00E4608E">
        <w:rPr>
          <w:rFonts w:ascii="Times New Roman" w:eastAsia="Times New Roman" w:hAnsi="Times New Roman"/>
          <w:sz w:val="24"/>
          <w:szCs w:val="24"/>
          <w:lang w:val="es-MX"/>
        </w:rPr>
        <w:t xml:space="preserve">. </w:t>
      </w:r>
      <w:r w:rsidR="00FC6ADB" w:rsidRPr="00FC6ADB">
        <w:rPr>
          <w:rFonts w:ascii="Times New Roman" w:eastAsia="Times New Roman" w:hAnsi="Times New Roman"/>
          <w:sz w:val="24"/>
          <w:szCs w:val="24"/>
          <w:lang w:val="es-MX"/>
        </w:rPr>
        <w:t>Debe</w:t>
      </w:r>
      <w:r w:rsidR="003E0A50">
        <w:rPr>
          <w:rFonts w:ascii="Times New Roman" w:eastAsia="Times New Roman" w:hAnsi="Times New Roman"/>
          <w:sz w:val="24"/>
          <w:szCs w:val="24"/>
          <w:lang w:val="es-MX"/>
        </w:rPr>
        <w:t>n</w:t>
      </w:r>
      <w:r w:rsidR="00FC6ADB" w:rsidRPr="00FC6ADB">
        <w:rPr>
          <w:rFonts w:ascii="Times New Roman" w:eastAsia="Times New Roman" w:hAnsi="Times New Roman"/>
          <w:sz w:val="24"/>
          <w:szCs w:val="24"/>
          <w:lang w:val="es-MX"/>
        </w:rPr>
        <w:t xml:space="preserve"> informar al encargado del </w:t>
      </w:r>
      <w:proofErr w:type="spellStart"/>
      <w:r w:rsidR="00FC6ADB" w:rsidRPr="00FC6ADB">
        <w:rPr>
          <w:rFonts w:ascii="Times New Roman" w:eastAsia="Times New Roman" w:hAnsi="Times New Roman"/>
          <w:sz w:val="24"/>
          <w:szCs w:val="24"/>
          <w:lang w:val="es-MX"/>
        </w:rPr>
        <w:t>Peloton</w:t>
      </w:r>
      <w:proofErr w:type="spellEnd"/>
      <w:r w:rsidR="00FC6ADB" w:rsidRPr="00FC6ADB">
        <w:rPr>
          <w:rFonts w:ascii="Times New Roman" w:eastAsia="Times New Roman" w:hAnsi="Times New Roman"/>
          <w:sz w:val="24"/>
          <w:szCs w:val="24"/>
          <w:lang w:val="es-MX"/>
        </w:rPr>
        <w:t xml:space="preserve"> de su </w:t>
      </w:r>
      <w:r w:rsidR="00C74151">
        <w:rPr>
          <w:rFonts w:ascii="Times New Roman" w:eastAsia="Times New Roman" w:hAnsi="Times New Roman"/>
          <w:sz w:val="24"/>
          <w:szCs w:val="24"/>
          <w:lang w:val="es-MX"/>
        </w:rPr>
        <w:t>Cadete</w:t>
      </w:r>
      <w:r w:rsidR="003E0A50">
        <w:rPr>
          <w:rFonts w:ascii="Times New Roman" w:eastAsia="Times New Roman" w:hAnsi="Times New Roman"/>
          <w:sz w:val="24"/>
          <w:szCs w:val="24"/>
          <w:lang w:val="es-MX"/>
        </w:rPr>
        <w:t xml:space="preserve"> no</w:t>
      </w:r>
      <w:r w:rsidR="00FC6ADB" w:rsidRPr="00FC6ADB">
        <w:rPr>
          <w:rFonts w:ascii="Times New Roman" w:eastAsia="Times New Roman" w:hAnsi="Times New Roman"/>
          <w:sz w:val="24"/>
          <w:szCs w:val="24"/>
          <w:lang w:val="es-MX"/>
        </w:rPr>
        <w:t xml:space="preserve"> </w:t>
      </w:r>
      <w:proofErr w:type="spellStart"/>
      <w:r w:rsidR="00FC6ADB" w:rsidRPr="00FC6ADB">
        <w:rPr>
          <w:rFonts w:ascii="Times New Roman" w:eastAsia="Times New Roman" w:hAnsi="Times New Roman"/>
          <w:sz w:val="24"/>
          <w:szCs w:val="24"/>
          <w:lang w:val="es-MX"/>
        </w:rPr>
        <w:t>mas</w:t>
      </w:r>
      <w:proofErr w:type="spellEnd"/>
      <w:r w:rsidR="00FC6ADB" w:rsidRPr="00FC6ADB">
        <w:rPr>
          <w:rFonts w:ascii="Times New Roman" w:eastAsia="Times New Roman" w:hAnsi="Times New Roman"/>
          <w:sz w:val="24"/>
          <w:szCs w:val="24"/>
          <w:lang w:val="es-MX"/>
        </w:rPr>
        <w:t xml:space="preserve"> tardar el </w:t>
      </w:r>
      <w:r w:rsidR="003E0A50">
        <w:rPr>
          <w:rFonts w:ascii="Times New Roman" w:eastAsia="Times New Roman" w:hAnsi="Times New Roman"/>
          <w:sz w:val="24"/>
          <w:szCs w:val="24"/>
          <w:lang w:val="es-MX"/>
        </w:rPr>
        <w:t>21 de agosto 2019</w:t>
      </w:r>
    </w:p>
    <w:p w:rsidR="00C01A4B" w:rsidRPr="00F847BF" w:rsidRDefault="00C01A4B" w:rsidP="00C01A4B">
      <w:pPr>
        <w:pStyle w:val="ListParagraph"/>
        <w:numPr>
          <w:ilvl w:val="0"/>
          <w:numId w:val="23"/>
        </w:numPr>
        <w:rPr>
          <w:rFonts w:ascii="Times New Roman" w:eastAsia="Times New Roman" w:hAnsi="Times New Roman"/>
          <w:sz w:val="24"/>
          <w:szCs w:val="24"/>
          <w:lang w:val="es-MX"/>
        </w:rPr>
      </w:pPr>
      <w:r w:rsidRPr="00F847BF">
        <w:rPr>
          <w:rFonts w:ascii="Times New Roman" w:eastAsia="Times New Roman" w:hAnsi="Times New Roman"/>
          <w:sz w:val="24"/>
          <w:szCs w:val="24"/>
          <w:lang w:val="es-MX"/>
        </w:rPr>
        <w:t xml:space="preserve">2do. Pase a Casa: </w:t>
      </w:r>
      <w:r w:rsidR="003E0A50">
        <w:rPr>
          <w:rFonts w:ascii="Times New Roman" w:eastAsia="Times New Roman" w:hAnsi="Times New Roman"/>
          <w:sz w:val="24"/>
          <w:szCs w:val="24"/>
          <w:lang w:val="es-MX"/>
        </w:rPr>
        <w:t>27 de noviembre al 03 de diciembre</w:t>
      </w:r>
      <w:r w:rsidR="00E4608E" w:rsidRPr="00F847BF">
        <w:rPr>
          <w:rFonts w:ascii="Times New Roman" w:eastAsia="Times New Roman" w:hAnsi="Times New Roman"/>
          <w:sz w:val="24"/>
          <w:szCs w:val="24"/>
          <w:lang w:val="es-MX"/>
        </w:rPr>
        <w:t xml:space="preserve">. </w:t>
      </w:r>
      <w:r w:rsidRPr="00F847BF">
        <w:rPr>
          <w:rFonts w:ascii="Times New Roman" w:eastAsia="Times New Roman" w:hAnsi="Times New Roman"/>
          <w:sz w:val="24"/>
          <w:szCs w:val="24"/>
          <w:lang w:val="es-MX"/>
        </w:rPr>
        <w:t>Compr</w:t>
      </w:r>
      <w:r w:rsidR="003E0A50">
        <w:rPr>
          <w:rFonts w:ascii="Times New Roman" w:eastAsia="Times New Roman" w:hAnsi="Times New Roman"/>
          <w:sz w:val="24"/>
          <w:szCs w:val="24"/>
          <w:lang w:val="es-MX"/>
        </w:rPr>
        <w:t>e</w:t>
      </w:r>
      <w:r w:rsidRPr="00F847BF">
        <w:rPr>
          <w:rFonts w:ascii="Times New Roman" w:eastAsia="Times New Roman" w:hAnsi="Times New Roman"/>
          <w:sz w:val="24"/>
          <w:szCs w:val="24"/>
          <w:lang w:val="es-MX"/>
        </w:rPr>
        <w:t xml:space="preserve"> boletos: </w:t>
      </w:r>
      <w:r w:rsidR="003E0A50">
        <w:rPr>
          <w:rFonts w:ascii="Times New Roman" w:eastAsia="Times New Roman" w:hAnsi="Times New Roman"/>
          <w:sz w:val="24"/>
          <w:szCs w:val="24"/>
          <w:lang w:val="es-MX"/>
        </w:rPr>
        <w:t>17 de noviembre</w:t>
      </w:r>
      <w:r w:rsidRPr="00F847BF">
        <w:rPr>
          <w:rFonts w:ascii="Times New Roman" w:eastAsia="Times New Roman" w:hAnsi="Times New Roman"/>
          <w:sz w:val="24"/>
          <w:szCs w:val="24"/>
          <w:lang w:val="es-MX"/>
        </w:rPr>
        <w:t xml:space="preserve"> 201</w:t>
      </w:r>
      <w:r w:rsidR="004C4804" w:rsidRPr="00F847BF">
        <w:rPr>
          <w:rFonts w:ascii="Times New Roman" w:eastAsia="Times New Roman" w:hAnsi="Times New Roman"/>
          <w:sz w:val="24"/>
          <w:szCs w:val="24"/>
          <w:lang w:val="es-MX"/>
        </w:rPr>
        <w:t>9</w:t>
      </w:r>
      <w:r w:rsidR="00E4608E" w:rsidRPr="00F847BF">
        <w:rPr>
          <w:rFonts w:ascii="Times New Roman" w:eastAsia="Times New Roman" w:hAnsi="Times New Roman"/>
          <w:sz w:val="24"/>
          <w:szCs w:val="24"/>
          <w:lang w:val="es-MX"/>
        </w:rPr>
        <w:t xml:space="preserve">. </w:t>
      </w:r>
      <w:proofErr w:type="spellStart"/>
      <w:r w:rsidRPr="00F847BF">
        <w:rPr>
          <w:rFonts w:ascii="Times New Roman" w:eastAsia="Times New Roman" w:hAnsi="Times New Roman"/>
          <w:sz w:val="24"/>
          <w:szCs w:val="24"/>
          <w:lang w:val="es-MX"/>
        </w:rPr>
        <w:t>Deberan</w:t>
      </w:r>
      <w:proofErr w:type="spellEnd"/>
      <w:r w:rsidRPr="00F847BF">
        <w:rPr>
          <w:rFonts w:ascii="Times New Roman" w:eastAsia="Times New Roman" w:hAnsi="Times New Roman"/>
          <w:sz w:val="24"/>
          <w:szCs w:val="24"/>
          <w:lang w:val="es-MX"/>
        </w:rPr>
        <w:t xml:space="preserve"> informar al encargado del </w:t>
      </w:r>
      <w:proofErr w:type="spellStart"/>
      <w:r w:rsidRPr="00F847BF">
        <w:rPr>
          <w:rFonts w:ascii="Times New Roman" w:eastAsia="Times New Roman" w:hAnsi="Times New Roman"/>
          <w:sz w:val="24"/>
          <w:szCs w:val="24"/>
          <w:lang w:val="es-MX"/>
        </w:rPr>
        <w:t>Peloton</w:t>
      </w:r>
      <w:proofErr w:type="spellEnd"/>
      <w:r w:rsidRPr="00F847BF">
        <w:rPr>
          <w:rFonts w:ascii="Times New Roman" w:eastAsia="Times New Roman" w:hAnsi="Times New Roman"/>
          <w:sz w:val="24"/>
          <w:szCs w:val="24"/>
          <w:lang w:val="es-MX"/>
        </w:rPr>
        <w:t xml:space="preserve"> de su </w:t>
      </w:r>
      <w:r w:rsidR="00C74151">
        <w:rPr>
          <w:rFonts w:ascii="Times New Roman" w:eastAsia="Times New Roman" w:hAnsi="Times New Roman"/>
          <w:sz w:val="24"/>
          <w:szCs w:val="24"/>
          <w:lang w:val="es-MX"/>
        </w:rPr>
        <w:t>Cadete</w:t>
      </w:r>
      <w:r w:rsidRPr="00F847BF">
        <w:rPr>
          <w:rFonts w:ascii="Times New Roman" w:eastAsia="Times New Roman" w:hAnsi="Times New Roman"/>
          <w:sz w:val="24"/>
          <w:szCs w:val="24"/>
          <w:lang w:val="es-MX"/>
        </w:rPr>
        <w:t xml:space="preserve"> a </w:t>
      </w:r>
      <w:proofErr w:type="spellStart"/>
      <w:r w:rsidRPr="00F847BF">
        <w:rPr>
          <w:rFonts w:ascii="Times New Roman" w:eastAsia="Times New Roman" w:hAnsi="Times New Roman"/>
          <w:sz w:val="24"/>
          <w:szCs w:val="24"/>
          <w:lang w:val="es-MX"/>
        </w:rPr>
        <w:t>mas</w:t>
      </w:r>
      <w:proofErr w:type="spellEnd"/>
      <w:r w:rsidRPr="00F847BF">
        <w:rPr>
          <w:rFonts w:ascii="Times New Roman" w:eastAsia="Times New Roman" w:hAnsi="Times New Roman"/>
          <w:sz w:val="24"/>
          <w:szCs w:val="24"/>
          <w:lang w:val="es-MX"/>
        </w:rPr>
        <w:t xml:space="preserve"> tardar el </w:t>
      </w:r>
      <w:r w:rsidR="003E0A50">
        <w:rPr>
          <w:rFonts w:ascii="Times New Roman" w:eastAsia="Times New Roman" w:hAnsi="Times New Roman"/>
          <w:sz w:val="24"/>
          <w:szCs w:val="24"/>
          <w:lang w:val="es-MX"/>
        </w:rPr>
        <w:t>17 de noviembre</w:t>
      </w:r>
      <w:r w:rsidR="004C4804" w:rsidRPr="00F847BF">
        <w:rPr>
          <w:rFonts w:ascii="Times New Roman" w:eastAsia="Times New Roman" w:hAnsi="Times New Roman"/>
          <w:sz w:val="24"/>
          <w:szCs w:val="24"/>
          <w:lang w:val="es-MX"/>
        </w:rPr>
        <w:t xml:space="preserve"> del 2019</w:t>
      </w:r>
      <w:r w:rsidRPr="00F847BF">
        <w:rPr>
          <w:rFonts w:ascii="Times New Roman" w:eastAsia="Times New Roman" w:hAnsi="Times New Roman"/>
          <w:sz w:val="24"/>
          <w:szCs w:val="24"/>
          <w:lang w:val="es-MX"/>
        </w:rPr>
        <w:t>.</w:t>
      </w:r>
    </w:p>
    <w:p w:rsidR="001E7083" w:rsidRPr="00F847BF" w:rsidRDefault="00C97F19" w:rsidP="00C97F19">
      <w:pPr>
        <w:pStyle w:val="ListParagraph"/>
        <w:numPr>
          <w:ilvl w:val="0"/>
          <w:numId w:val="23"/>
        </w:numPr>
        <w:rPr>
          <w:rFonts w:ascii="Times New Roman" w:eastAsia="Times New Roman" w:hAnsi="Times New Roman"/>
          <w:sz w:val="24"/>
          <w:szCs w:val="24"/>
          <w:lang w:val="es-MX"/>
        </w:rPr>
      </w:pPr>
      <w:r w:rsidRPr="00F847BF">
        <w:rPr>
          <w:rFonts w:ascii="Times New Roman" w:eastAsia="Times New Roman" w:hAnsi="Times New Roman"/>
          <w:sz w:val="24"/>
          <w:szCs w:val="24"/>
          <w:lang w:val="es-MX"/>
        </w:rPr>
        <w:t>Si los boletos NO SE HAN comprador con 10 DIAS DE A</w:t>
      </w:r>
      <w:r w:rsidR="003E0A50">
        <w:rPr>
          <w:rFonts w:ascii="Times New Roman" w:eastAsia="Times New Roman" w:hAnsi="Times New Roman"/>
          <w:sz w:val="24"/>
          <w:szCs w:val="24"/>
          <w:lang w:val="es-MX"/>
        </w:rPr>
        <w:t>NTICIPACION</w:t>
      </w:r>
      <w:r w:rsidRPr="00F847BF">
        <w:rPr>
          <w:rFonts w:ascii="Times New Roman" w:eastAsia="Times New Roman" w:hAnsi="Times New Roman"/>
          <w:sz w:val="24"/>
          <w:szCs w:val="24"/>
          <w:lang w:val="es-MX"/>
        </w:rPr>
        <w:t xml:space="preserve"> al Pase a Casa, los </w:t>
      </w:r>
      <w:r w:rsidR="003E0A50">
        <w:rPr>
          <w:rFonts w:ascii="Times New Roman" w:eastAsia="Times New Roman" w:hAnsi="Times New Roman"/>
          <w:sz w:val="24"/>
          <w:szCs w:val="24"/>
          <w:lang w:val="es-MX"/>
        </w:rPr>
        <w:t>p</w:t>
      </w:r>
      <w:r w:rsidRPr="00F847BF">
        <w:rPr>
          <w:rFonts w:ascii="Times New Roman" w:eastAsia="Times New Roman" w:hAnsi="Times New Roman"/>
          <w:sz w:val="24"/>
          <w:szCs w:val="24"/>
          <w:lang w:val="es-MX"/>
        </w:rPr>
        <w:t xml:space="preserve">adres </w:t>
      </w:r>
      <w:r w:rsidR="003E0A50">
        <w:rPr>
          <w:rFonts w:ascii="Times New Roman" w:eastAsia="Times New Roman" w:hAnsi="Times New Roman"/>
          <w:sz w:val="24"/>
          <w:szCs w:val="24"/>
          <w:lang w:val="es-MX"/>
        </w:rPr>
        <w:t>y f</w:t>
      </w:r>
      <w:r w:rsidRPr="00F847BF">
        <w:rPr>
          <w:rFonts w:ascii="Times New Roman" w:eastAsia="Times New Roman" w:hAnsi="Times New Roman"/>
          <w:sz w:val="24"/>
          <w:szCs w:val="24"/>
          <w:lang w:val="es-MX"/>
        </w:rPr>
        <w:t>amilia</w:t>
      </w:r>
      <w:r w:rsidR="003E0A50">
        <w:rPr>
          <w:rFonts w:ascii="Times New Roman" w:eastAsia="Times New Roman" w:hAnsi="Times New Roman"/>
          <w:sz w:val="24"/>
          <w:szCs w:val="24"/>
          <w:lang w:val="es-MX"/>
        </w:rPr>
        <w:t>s</w:t>
      </w:r>
      <w:r w:rsidRPr="00F847BF">
        <w:rPr>
          <w:rFonts w:ascii="Times New Roman" w:eastAsia="Times New Roman" w:hAnsi="Times New Roman"/>
          <w:sz w:val="24"/>
          <w:szCs w:val="24"/>
          <w:lang w:val="es-MX"/>
        </w:rPr>
        <w:t xml:space="preserve"> deberán recoger a sus </w:t>
      </w:r>
      <w:r w:rsidR="00135BC1">
        <w:rPr>
          <w:rFonts w:ascii="Times New Roman" w:eastAsia="Times New Roman" w:hAnsi="Times New Roman"/>
          <w:sz w:val="24"/>
          <w:szCs w:val="24"/>
          <w:lang w:val="es-MX"/>
        </w:rPr>
        <w:t>Cadetes</w:t>
      </w:r>
      <w:r w:rsidRPr="00F847BF">
        <w:rPr>
          <w:rFonts w:ascii="Times New Roman" w:eastAsia="Times New Roman" w:hAnsi="Times New Roman"/>
          <w:sz w:val="24"/>
          <w:szCs w:val="24"/>
          <w:lang w:val="es-MX"/>
        </w:rPr>
        <w:t xml:space="preserve"> en La Academia a la hora de salida acordada</w:t>
      </w:r>
      <w:r w:rsidR="00E4608E" w:rsidRPr="00F847BF">
        <w:rPr>
          <w:rFonts w:ascii="Times New Roman" w:eastAsia="Times New Roman" w:hAnsi="Times New Roman"/>
          <w:sz w:val="24"/>
          <w:szCs w:val="24"/>
          <w:lang w:val="es-MX"/>
        </w:rPr>
        <w:t xml:space="preserve">. </w:t>
      </w:r>
      <w:r w:rsidR="003E0A50">
        <w:rPr>
          <w:rFonts w:ascii="Times New Roman" w:eastAsia="Times New Roman" w:hAnsi="Times New Roman"/>
          <w:sz w:val="24"/>
          <w:szCs w:val="24"/>
          <w:lang w:val="es-MX"/>
        </w:rPr>
        <w:t>P</w:t>
      </w:r>
      <w:r w:rsidRPr="00F847BF">
        <w:rPr>
          <w:rFonts w:ascii="Times New Roman" w:eastAsia="Times New Roman" w:hAnsi="Times New Roman"/>
          <w:sz w:val="24"/>
          <w:szCs w:val="24"/>
          <w:lang w:val="es-MX"/>
        </w:rPr>
        <w:t>adres ni los familiares están autorizados a comprar boletos después de las fechas propuestas.</w:t>
      </w:r>
    </w:p>
    <w:p w:rsidR="00F60467" w:rsidRPr="00F847BF" w:rsidRDefault="00C97F19" w:rsidP="00F60467">
      <w:pPr>
        <w:rPr>
          <w:sz w:val="24"/>
          <w:szCs w:val="24"/>
          <w:lang w:val="es-MX"/>
        </w:rPr>
      </w:pPr>
      <w:r w:rsidRPr="00F847BF">
        <w:rPr>
          <w:sz w:val="24"/>
          <w:szCs w:val="24"/>
          <w:lang w:val="es-MX"/>
        </w:rPr>
        <w:t>A</w:t>
      </w:r>
      <w:r w:rsidR="00C01A4B" w:rsidRPr="00F847BF">
        <w:rPr>
          <w:sz w:val="24"/>
          <w:szCs w:val="24"/>
          <w:lang w:val="es-MX"/>
        </w:rPr>
        <w:t>rreglos posteriores o vuelos alternativos NO SERAN AUTORIZADOS</w:t>
      </w:r>
      <w:r w:rsidR="007C085D" w:rsidRPr="00F847BF">
        <w:rPr>
          <w:sz w:val="24"/>
          <w:szCs w:val="24"/>
          <w:lang w:val="es-MX"/>
        </w:rPr>
        <w:t xml:space="preserve">. </w:t>
      </w:r>
      <w:r w:rsidRPr="00F847BF">
        <w:rPr>
          <w:sz w:val="24"/>
          <w:szCs w:val="24"/>
          <w:lang w:val="es-MX"/>
        </w:rPr>
        <w:t>E</w:t>
      </w:r>
      <w:r w:rsidR="00C01A4B" w:rsidRPr="00F847BF">
        <w:rPr>
          <w:sz w:val="24"/>
          <w:szCs w:val="24"/>
          <w:lang w:val="es-MX"/>
        </w:rPr>
        <w:t>stos son vuelos específicos que funcionan mejor con nuestros horarios de entrenamiento durante los periodos</w:t>
      </w:r>
      <w:r w:rsidR="00DF2385" w:rsidRPr="00F847BF">
        <w:rPr>
          <w:sz w:val="24"/>
          <w:szCs w:val="24"/>
          <w:lang w:val="es-MX"/>
        </w:rPr>
        <w:t xml:space="preserve"> de los pases a casa, si usted</w:t>
      </w:r>
      <w:r w:rsidR="00C01A4B" w:rsidRPr="00F847BF">
        <w:rPr>
          <w:sz w:val="24"/>
          <w:szCs w:val="24"/>
          <w:lang w:val="es-MX"/>
        </w:rPr>
        <w:t xml:space="preserve"> no pueden asegurarse de que harán los arreglos en los vuelos designados la opción de que su </w:t>
      </w:r>
      <w:r w:rsidR="00C74151">
        <w:rPr>
          <w:sz w:val="24"/>
          <w:szCs w:val="24"/>
          <w:lang w:val="es-MX"/>
        </w:rPr>
        <w:t>Cadete</w:t>
      </w:r>
      <w:r w:rsidR="00C01A4B" w:rsidRPr="00F847BF">
        <w:rPr>
          <w:sz w:val="24"/>
          <w:szCs w:val="24"/>
          <w:lang w:val="es-MX"/>
        </w:rPr>
        <w:t xml:space="preserve"> vuele a casa durante el pase no será una opción disponible</w:t>
      </w:r>
      <w:r w:rsidR="00E4608E" w:rsidRPr="00F847BF">
        <w:rPr>
          <w:sz w:val="24"/>
          <w:szCs w:val="24"/>
          <w:lang w:val="es-MX"/>
        </w:rPr>
        <w:t xml:space="preserve">. </w:t>
      </w:r>
      <w:r w:rsidR="00C01A4B" w:rsidRPr="00F847BF">
        <w:rPr>
          <w:sz w:val="24"/>
          <w:szCs w:val="24"/>
          <w:lang w:val="es-MX"/>
        </w:rPr>
        <w:t xml:space="preserve">Todos los arreglos hechos para los vuelos de sus </w:t>
      </w:r>
      <w:r w:rsidR="00135BC1">
        <w:rPr>
          <w:sz w:val="24"/>
          <w:szCs w:val="24"/>
          <w:lang w:val="es-MX"/>
        </w:rPr>
        <w:t>Cadetes</w:t>
      </w:r>
      <w:r w:rsidR="00C01A4B" w:rsidRPr="00F847BF">
        <w:rPr>
          <w:sz w:val="24"/>
          <w:szCs w:val="24"/>
          <w:lang w:val="es-MX"/>
        </w:rPr>
        <w:t xml:space="preserve"> deberán ser notificados al supervisor de su Pelotón por lo menos DOS SEMANAS ANTES DE LA SALIDA DEL PASE A CASA.</w:t>
      </w:r>
    </w:p>
    <w:p w:rsidR="00F60467" w:rsidRPr="00F847BF" w:rsidRDefault="00F60467" w:rsidP="00F60467">
      <w:pPr>
        <w:rPr>
          <w:sz w:val="24"/>
          <w:szCs w:val="24"/>
          <w:lang w:val="es-MX"/>
        </w:rPr>
      </w:pPr>
    </w:p>
    <w:p w:rsidR="00F60467" w:rsidRPr="00F847BF" w:rsidRDefault="00F60467" w:rsidP="00F60467">
      <w:pPr>
        <w:rPr>
          <w:sz w:val="24"/>
          <w:szCs w:val="24"/>
          <w:lang w:val="es-MX"/>
        </w:rPr>
      </w:pPr>
      <w:r w:rsidRPr="00F847BF">
        <w:rPr>
          <w:sz w:val="24"/>
          <w:szCs w:val="24"/>
          <w:lang w:val="es-MX"/>
        </w:rPr>
        <w:t xml:space="preserve">** </w:t>
      </w:r>
      <w:r w:rsidR="00230D95" w:rsidRPr="00F847BF">
        <w:rPr>
          <w:sz w:val="24"/>
          <w:szCs w:val="24"/>
          <w:lang w:val="es-MX"/>
        </w:rPr>
        <w:t xml:space="preserve">Los Pases a Casa deberán ser ganados por los </w:t>
      </w:r>
      <w:r w:rsidR="00135BC1">
        <w:rPr>
          <w:sz w:val="24"/>
          <w:szCs w:val="24"/>
          <w:lang w:val="es-MX"/>
        </w:rPr>
        <w:t>cadetes</w:t>
      </w:r>
      <w:r w:rsidR="00230D95" w:rsidRPr="00F847BF">
        <w:rPr>
          <w:sz w:val="24"/>
          <w:szCs w:val="24"/>
          <w:lang w:val="es-MX"/>
        </w:rPr>
        <w:t xml:space="preserve"> y no estarán garantizados simplemente porque ya se compraron los boletos de avión; si el </w:t>
      </w:r>
      <w:r w:rsidR="00135BC1">
        <w:rPr>
          <w:sz w:val="24"/>
          <w:szCs w:val="24"/>
          <w:lang w:val="es-MX"/>
        </w:rPr>
        <w:t>ca</w:t>
      </w:r>
      <w:r w:rsidR="00C74151">
        <w:rPr>
          <w:sz w:val="24"/>
          <w:szCs w:val="24"/>
          <w:lang w:val="es-MX"/>
        </w:rPr>
        <w:t>dete</w:t>
      </w:r>
      <w:r w:rsidR="00230D95" w:rsidRPr="00F847BF">
        <w:rPr>
          <w:sz w:val="24"/>
          <w:szCs w:val="24"/>
          <w:lang w:val="es-MX"/>
        </w:rPr>
        <w:t xml:space="preserve"> pierde el Pase a Casa la </w:t>
      </w:r>
      <w:r w:rsidR="00135BC1">
        <w:rPr>
          <w:sz w:val="24"/>
          <w:szCs w:val="24"/>
          <w:lang w:val="es-MX"/>
        </w:rPr>
        <w:t xml:space="preserve">academia </w:t>
      </w:r>
      <w:r w:rsidR="00C73B16">
        <w:rPr>
          <w:sz w:val="24"/>
          <w:szCs w:val="24"/>
          <w:lang w:val="es-MX"/>
        </w:rPr>
        <w:t xml:space="preserve">Washington </w:t>
      </w:r>
      <w:proofErr w:type="spellStart"/>
      <w:r w:rsidR="00C73B16">
        <w:rPr>
          <w:sz w:val="24"/>
          <w:szCs w:val="24"/>
          <w:lang w:val="es-MX"/>
        </w:rPr>
        <w:t>Youth</w:t>
      </w:r>
      <w:proofErr w:type="spellEnd"/>
      <w:r w:rsidR="00C73B16">
        <w:rPr>
          <w:sz w:val="24"/>
          <w:szCs w:val="24"/>
          <w:lang w:val="es-MX"/>
        </w:rPr>
        <w:t xml:space="preserve"> </w:t>
      </w:r>
      <w:proofErr w:type="spellStart"/>
      <w:r w:rsidR="00C73B16">
        <w:rPr>
          <w:sz w:val="24"/>
          <w:szCs w:val="24"/>
          <w:lang w:val="es-MX"/>
        </w:rPr>
        <w:t>Academy</w:t>
      </w:r>
      <w:proofErr w:type="spellEnd"/>
      <w:r w:rsidR="00230D95" w:rsidRPr="00F847BF">
        <w:rPr>
          <w:sz w:val="24"/>
          <w:szCs w:val="24"/>
          <w:lang w:val="es-MX"/>
        </w:rPr>
        <w:t xml:space="preserve"> NO SE HARA RESPONSABLE por ningún costo adicional o perdida de dinero debido a que no se ganaron el Pase</w:t>
      </w:r>
      <w:r w:rsidR="00E4608E" w:rsidRPr="00F847BF">
        <w:rPr>
          <w:sz w:val="24"/>
          <w:szCs w:val="24"/>
          <w:lang w:val="es-MX"/>
        </w:rPr>
        <w:t xml:space="preserve">. </w:t>
      </w:r>
      <w:r w:rsidR="00230D95" w:rsidRPr="00F847BF">
        <w:rPr>
          <w:sz w:val="24"/>
          <w:szCs w:val="24"/>
          <w:lang w:val="es-MX"/>
        </w:rPr>
        <w:t xml:space="preserve">Haremos nuestro mejor esfuerzo para comunicarnos con los padres de familia y hacerles saber si su </w:t>
      </w:r>
      <w:r w:rsidR="00C74151">
        <w:rPr>
          <w:sz w:val="24"/>
          <w:szCs w:val="24"/>
          <w:lang w:val="es-MX"/>
        </w:rPr>
        <w:t>Cadete</w:t>
      </w:r>
      <w:r w:rsidR="00230D95" w:rsidRPr="00F847BF">
        <w:rPr>
          <w:sz w:val="24"/>
          <w:szCs w:val="24"/>
          <w:lang w:val="es-MX"/>
        </w:rPr>
        <w:t xml:space="preserve"> está presentando problemas que podrían poner en riesgo el Pase a Casa, esto podría llegar a ocurrir incluso el mismo día de la salida.</w:t>
      </w:r>
    </w:p>
    <w:p w:rsidR="00F60467" w:rsidRPr="00F847BF" w:rsidRDefault="00F60467" w:rsidP="00F60467">
      <w:pPr>
        <w:rPr>
          <w:sz w:val="24"/>
          <w:szCs w:val="24"/>
          <w:lang w:val="es-MX"/>
        </w:rPr>
      </w:pPr>
    </w:p>
    <w:p w:rsidR="008F727A" w:rsidRPr="00F847BF" w:rsidRDefault="002E58A1">
      <w:pPr>
        <w:pStyle w:val="BodyText"/>
        <w:tabs>
          <w:tab w:val="left" w:pos="810"/>
          <w:tab w:val="left" w:pos="1170"/>
        </w:tabs>
        <w:rPr>
          <w:szCs w:val="24"/>
          <w:lang w:val="es-MX"/>
        </w:rPr>
      </w:pPr>
      <w:r>
        <w:rPr>
          <w:szCs w:val="24"/>
          <w:lang w:val="es-MX"/>
        </w:rPr>
        <w:t xml:space="preserve">6. </w:t>
      </w:r>
      <w:r w:rsidR="005015CC" w:rsidRPr="00F847BF">
        <w:rPr>
          <w:b/>
          <w:szCs w:val="24"/>
          <w:lang w:val="es-MX"/>
        </w:rPr>
        <w:t>En cada ciclo hay Tres Visitas del Mentor(a),</w:t>
      </w:r>
      <w:r w:rsidR="005015CC" w:rsidRPr="00F847BF">
        <w:rPr>
          <w:szCs w:val="24"/>
          <w:lang w:val="es-MX"/>
        </w:rPr>
        <w:t xml:space="preserve"> se les notificara en su momento con los procedimientos necesarios para que puedan hacer los arreglos pertinentes para poder participar</w:t>
      </w:r>
      <w:r w:rsidR="00E4608E" w:rsidRPr="00F847BF">
        <w:rPr>
          <w:szCs w:val="24"/>
          <w:lang w:val="es-MX"/>
        </w:rPr>
        <w:t xml:space="preserve">. </w:t>
      </w:r>
      <w:r w:rsidR="005015CC" w:rsidRPr="00F847BF">
        <w:rPr>
          <w:szCs w:val="24"/>
          <w:lang w:val="es-MX"/>
        </w:rPr>
        <w:t xml:space="preserve">En casos muy raros o específicos, los Mentores podrán arreglar diferentes fechas para visitar a sus </w:t>
      </w:r>
      <w:r w:rsidR="00135BC1">
        <w:rPr>
          <w:szCs w:val="24"/>
          <w:lang w:val="es-MX"/>
        </w:rPr>
        <w:t>Cadetes</w:t>
      </w:r>
      <w:r w:rsidR="005015CC" w:rsidRPr="00F847BF">
        <w:rPr>
          <w:szCs w:val="24"/>
          <w:lang w:val="es-MX"/>
        </w:rPr>
        <w:t xml:space="preserve"> dependiendo de las circunstancias</w:t>
      </w:r>
      <w:r w:rsidR="007C085D" w:rsidRPr="00F847BF">
        <w:rPr>
          <w:szCs w:val="24"/>
          <w:lang w:val="es-MX"/>
        </w:rPr>
        <w:t xml:space="preserve">. </w:t>
      </w:r>
      <w:r w:rsidR="00693EC8" w:rsidRPr="00F847BF">
        <w:rPr>
          <w:szCs w:val="24"/>
          <w:lang w:val="es-MX"/>
        </w:rPr>
        <w:t xml:space="preserve">La visita del Mentor(a) </w:t>
      </w:r>
      <w:r w:rsidR="00693EC8" w:rsidRPr="00F847BF">
        <w:rPr>
          <w:szCs w:val="24"/>
          <w:lang w:val="es-MX"/>
        </w:rPr>
        <w:lastRenderedPageBreak/>
        <w:t>NO ES OBLIGATORIA para los Mentores, sin embargo es restringida para que únicamente esta persona se presente y es con el único propósito de desarrollar la relación Mentor/</w:t>
      </w:r>
      <w:r w:rsidR="00C74151">
        <w:rPr>
          <w:szCs w:val="24"/>
          <w:lang w:val="es-MX"/>
        </w:rPr>
        <w:t>Cadete</w:t>
      </w:r>
      <w:r w:rsidR="00693EC8" w:rsidRPr="00F847BF">
        <w:rPr>
          <w:szCs w:val="24"/>
          <w:lang w:val="es-MX"/>
        </w:rPr>
        <w:t>, el anexo “A” contiene fechas y horas de eventos que deberán ser tomados en cuenta</w:t>
      </w:r>
      <w:r w:rsidR="00E4608E" w:rsidRPr="00F847BF">
        <w:rPr>
          <w:szCs w:val="24"/>
          <w:lang w:val="es-MX"/>
        </w:rPr>
        <w:t xml:space="preserve">. </w:t>
      </w:r>
      <w:r w:rsidR="00693EC8" w:rsidRPr="00F847BF">
        <w:rPr>
          <w:szCs w:val="24"/>
          <w:lang w:val="es-MX"/>
        </w:rPr>
        <w:t>Cualquier actualización será publicada en la página de internet y les pedimos a mentores y padres que lo revisen con regularidad.</w:t>
      </w:r>
    </w:p>
    <w:p w:rsidR="00421750" w:rsidRPr="00F847BF" w:rsidRDefault="00421750">
      <w:pPr>
        <w:pStyle w:val="BodyText"/>
        <w:tabs>
          <w:tab w:val="left" w:pos="810"/>
          <w:tab w:val="left" w:pos="1170"/>
        </w:tabs>
        <w:rPr>
          <w:sz w:val="16"/>
          <w:szCs w:val="16"/>
          <w:lang w:val="es-MX"/>
        </w:rPr>
      </w:pPr>
    </w:p>
    <w:p w:rsidR="00581414" w:rsidRPr="00F847BF" w:rsidRDefault="00693EC8">
      <w:pPr>
        <w:pStyle w:val="BodyText"/>
        <w:tabs>
          <w:tab w:val="left" w:pos="810"/>
          <w:tab w:val="left" w:pos="1170"/>
        </w:tabs>
        <w:rPr>
          <w:color w:val="000000"/>
          <w:szCs w:val="24"/>
          <w:lang w:val="es-MX"/>
        </w:rPr>
      </w:pPr>
      <w:r w:rsidRPr="00F847BF">
        <w:rPr>
          <w:color w:val="000000"/>
          <w:szCs w:val="24"/>
          <w:lang w:val="es-MX"/>
        </w:rPr>
        <w:t>1er. Día de Mentoría</w:t>
      </w:r>
      <w:r w:rsidR="00A71421" w:rsidRPr="00F847BF">
        <w:rPr>
          <w:color w:val="000000"/>
          <w:szCs w:val="24"/>
          <w:lang w:val="es-MX"/>
        </w:rPr>
        <w:tab/>
      </w:r>
      <w:r w:rsidRPr="00F847BF">
        <w:rPr>
          <w:color w:val="000000"/>
          <w:szCs w:val="24"/>
          <w:lang w:val="es-MX"/>
        </w:rPr>
        <w:tab/>
        <w:t>Visita en la</w:t>
      </w:r>
      <w:r w:rsidR="003E0A50">
        <w:rPr>
          <w:color w:val="000000"/>
          <w:szCs w:val="24"/>
          <w:lang w:val="es-MX"/>
        </w:rPr>
        <w:t xml:space="preserve"> academia</w:t>
      </w:r>
      <w:r w:rsidR="00EB63F0" w:rsidRPr="00F847BF">
        <w:rPr>
          <w:color w:val="000000"/>
          <w:szCs w:val="24"/>
          <w:lang w:val="es-MX"/>
        </w:rPr>
        <w:t xml:space="preserve">                </w:t>
      </w:r>
      <w:r w:rsidR="003E0A50">
        <w:rPr>
          <w:color w:val="000000"/>
          <w:szCs w:val="24"/>
          <w:lang w:val="es-MX"/>
        </w:rPr>
        <w:t xml:space="preserve">        </w:t>
      </w:r>
      <w:r w:rsidR="00EB63F0" w:rsidRPr="00F847BF">
        <w:rPr>
          <w:color w:val="000000"/>
          <w:szCs w:val="24"/>
          <w:lang w:val="es-MX"/>
        </w:rPr>
        <w:t xml:space="preserve">  </w:t>
      </w:r>
      <w:r w:rsidR="003E0A50">
        <w:rPr>
          <w:color w:val="000000"/>
          <w:szCs w:val="24"/>
          <w:lang w:val="es-MX"/>
        </w:rPr>
        <w:t xml:space="preserve">7 de </w:t>
      </w:r>
      <w:r w:rsidR="003468DA">
        <w:rPr>
          <w:color w:val="000000"/>
          <w:szCs w:val="24"/>
          <w:lang w:val="es-MX"/>
        </w:rPr>
        <w:t>marzo</w:t>
      </w:r>
      <w:r w:rsidR="004F0C73" w:rsidRPr="00F847BF">
        <w:rPr>
          <w:color w:val="000000"/>
          <w:szCs w:val="24"/>
          <w:lang w:val="es-MX"/>
        </w:rPr>
        <w:t>, 20</w:t>
      </w:r>
      <w:r w:rsidR="003468DA">
        <w:rPr>
          <w:color w:val="000000"/>
          <w:szCs w:val="24"/>
          <w:lang w:val="es-MX"/>
        </w:rPr>
        <w:t>20</w:t>
      </w:r>
    </w:p>
    <w:p w:rsidR="00581414" w:rsidRPr="00F847BF" w:rsidRDefault="00693EC8">
      <w:pPr>
        <w:pStyle w:val="BodyText"/>
        <w:tabs>
          <w:tab w:val="left" w:pos="810"/>
          <w:tab w:val="left" w:pos="1170"/>
        </w:tabs>
        <w:rPr>
          <w:color w:val="000000"/>
          <w:szCs w:val="24"/>
          <w:lang w:val="es-MX"/>
        </w:rPr>
      </w:pPr>
      <w:r w:rsidRPr="00F847BF">
        <w:rPr>
          <w:color w:val="000000"/>
          <w:szCs w:val="24"/>
          <w:lang w:val="es-MX"/>
        </w:rPr>
        <w:t>2do. Día de Mentoría</w:t>
      </w:r>
      <w:r w:rsidR="00581414" w:rsidRPr="00F847BF">
        <w:rPr>
          <w:color w:val="000000"/>
          <w:szCs w:val="24"/>
          <w:lang w:val="es-MX"/>
        </w:rPr>
        <w:tab/>
      </w:r>
      <w:r w:rsidRPr="00F847BF">
        <w:rPr>
          <w:color w:val="000000"/>
          <w:szCs w:val="24"/>
          <w:lang w:val="es-MX"/>
        </w:rPr>
        <w:tab/>
        <w:t>Visita en Servicio Social</w:t>
      </w:r>
      <w:r w:rsidR="00EB63F0" w:rsidRPr="00F847BF">
        <w:rPr>
          <w:color w:val="000000"/>
          <w:szCs w:val="24"/>
          <w:lang w:val="es-MX"/>
        </w:rPr>
        <w:t xml:space="preserve">            </w:t>
      </w:r>
      <w:r w:rsidRPr="00F847BF">
        <w:rPr>
          <w:color w:val="000000"/>
          <w:szCs w:val="24"/>
          <w:lang w:val="es-MX"/>
        </w:rPr>
        <w:tab/>
      </w:r>
      <w:r w:rsidR="003E0A50">
        <w:rPr>
          <w:color w:val="000000"/>
          <w:szCs w:val="24"/>
          <w:lang w:val="es-MX"/>
        </w:rPr>
        <w:t>1</w:t>
      </w:r>
      <w:r w:rsidR="003468DA">
        <w:rPr>
          <w:color w:val="000000"/>
          <w:szCs w:val="24"/>
          <w:lang w:val="es-MX"/>
        </w:rPr>
        <w:t>1</w:t>
      </w:r>
      <w:r w:rsidR="003E0A50">
        <w:rPr>
          <w:color w:val="000000"/>
          <w:szCs w:val="24"/>
          <w:lang w:val="es-MX"/>
        </w:rPr>
        <w:t xml:space="preserve"> de </w:t>
      </w:r>
      <w:r w:rsidR="003468DA">
        <w:rPr>
          <w:color w:val="000000"/>
          <w:szCs w:val="24"/>
          <w:lang w:val="es-MX"/>
        </w:rPr>
        <w:t>abril</w:t>
      </w:r>
      <w:r w:rsidR="004F0C73" w:rsidRPr="00F847BF">
        <w:rPr>
          <w:color w:val="000000"/>
          <w:szCs w:val="24"/>
          <w:lang w:val="es-MX"/>
        </w:rPr>
        <w:t>, 20</w:t>
      </w:r>
      <w:r w:rsidR="003468DA">
        <w:rPr>
          <w:color w:val="000000"/>
          <w:szCs w:val="24"/>
          <w:lang w:val="es-MX"/>
        </w:rPr>
        <w:t>20</w:t>
      </w:r>
    </w:p>
    <w:p w:rsidR="008F727A" w:rsidRPr="00F847BF" w:rsidRDefault="00693EC8" w:rsidP="00E86541">
      <w:pPr>
        <w:pStyle w:val="BodyText"/>
        <w:tabs>
          <w:tab w:val="left" w:pos="810"/>
          <w:tab w:val="left" w:pos="1170"/>
        </w:tabs>
        <w:rPr>
          <w:sz w:val="16"/>
          <w:szCs w:val="16"/>
          <w:lang w:val="es-MX"/>
        </w:rPr>
      </w:pPr>
      <w:r w:rsidRPr="00F847BF">
        <w:rPr>
          <w:color w:val="000000"/>
          <w:szCs w:val="24"/>
          <w:lang w:val="es-MX"/>
        </w:rPr>
        <w:t>3er. Día de Mentoría</w:t>
      </w:r>
      <w:r w:rsidR="00A71421" w:rsidRPr="00F847BF">
        <w:rPr>
          <w:color w:val="000000"/>
          <w:szCs w:val="24"/>
          <w:lang w:val="es-MX"/>
        </w:rPr>
        <w:tab/>
      </w:r>
      <w:r w:rsidRPr="00F847BF">
        <w:rPr>
          <w:color w:val="000000"/>
          <w:szCs w:val="24"/>
          <w:lang w:val="es-MX"/>
        </w:rPr>
        <w:tab/>
        <w:t>Visita fuera de la WYA</w:t>
      </w:r>
      <w:r w:rsidR="00E86541" w:rsidRPr="00F847BF">
        <w:rPr>
          <w:color w:val="000000"/>
          <w:szCs w:val="24"/>
          <w:lang w:val="es-MX"/>
        </w:rPr>
        <w:tab/>
      </w:r>
      <w:r w:rsidR="00E86541" w:rsidRPr="00F847BF">
        <w:rPr>
          <w:color w:val="000000"/>
          <w:szCs w:val="24"/>
          <w:lang w:val="es-MX"/>
        </w:rPr>
        <w:tab/>
      </w:r>
      <w:r w:rsidR="003468DA">
        <w:rPr>
          <w:color w:val="000000"/>
          <w:szCs w:val="24"/>
          <w:lang w:val="es-MX"/>
        </w:rPr>
        <w:t>9</w:t>
      </w:r>
      <w:r w:rsidR="003E0A50">
        <w:rPr>
          <w:color w:val="000000"/>
          <w:szCs w:val="24"/>
          <w:lang w:val="es-MX"/>
        </w:rPr>
        <w:t xml:space="preserve"> de </w:t>
      </w:r>
      <w:r w:rsidR="003468DA">
        <w:rPr>
          <w:color w:val="000000"/>
          <w:szCs w:val="24"/>
          <w:lang w:val="es-MX"/>
        </w:rPr>
        <w:t>mayo</w:t>
      </w:r>
      <w:r w:rsidR="00742E94" w:rsidRPr="00F847BF">
        <w:rPr>
          <w:color w:val="000000"/>
          <w:szCs w:val="24"/>
          <w:lang w:val="es-MX"/>
        </w:rPr>
        <w:t>, 20</w:t>
      </w:r>
      <w:r w:rsidR="003468DA">
        <w:rPr>
          <w:color w:val="000000"/>
          <w:szCs w:val="24"/>
          <w:lang w:val="es-MX"/>
        </w:rPr>
        <w:t>20</w:t>
      </w:r>
      <w:r w:rsidR="00EB63F0" w:rsidRPr="00F847BF">
        <w:rPr>
          <w:color w:val="000000"/>
          <w:szCs w:val="24"/>
          <w:lang w:val="es-MX"/>
        </w:rPr>
        <w:t xml:space="preserve">  </w:t>
      </w:r>
      <w:r w:rsidR="0025210A" w:rsidRPr="00F847BF">
        <w:rPr>
          <w:color w:val="000000"/>
          <w:szCs w:val="24"/>
          <w:lang w:val="es-MX"/>
        </w:rPr>
        <w:br/>
      </w:r>
    </w:p>
    <w:p w:rsidR="008F727A" w:rsidRPr="00F847BF" w:rsidRDefault="002E58A1">
      <w:pPr>
        <w:pStyle w:val="p6"/>
        <w:tabs>
          <w:tab w:val="clear" w:pos="720"/>
          <w:tab w:val="clear" w:pos="1080"/>
          <w:tab w:val="left" w:pos="450"/>
          <w:tab w:val="left" w:pos="810"/>
          <w:tab w:val="left" w:pos="1170"/>
        </w:tabs>
        <w:spacing w:line="240" w:lineRule="auto"/>
        <w:ind w:left="0"/>
        <w:rPr>
          <w:b/>
          <w:szCs w:val="24"/>
          <w:lang w:val="es-MX"/>
        </w:rPr>
      </w:pPr>
      <w:r>
        <w:rPr>
          <w:szCs w:val="24"/>
          <w:lang w:val="es-MX"/>
        </w:rPr>
        <w:t>7</w:t>
      </w:r>
      <w:r w:rsidR="008F727A" w:rsidRPr="00F847BF">
        <w:rPr>
          <w:szCs w:val="24"/>
          <w:lang w:val="es-MX"/>
        </w:rPr>
        <w:t>.</w:t>
      </w:r>
      <w:r w:rsidR="008F727A" w:rsidRPr="00F847BF">
        <w:rPr>
          <w:szCs w:val="24"/>
          <w:lang w:val="es-MX"/>
        </w:rPr>
        <w:tab/>
      </w:r>
      <w:r w:rsidR="00693EC8" w:rsidRPr="00F847BF">
        <w:rPr>
          <w:b/>
          <w:szCs w:val="24"/>
          <w:lang w:val="es-MX"/>
        </w:rPr>
        <w:t>Privilegios de Llamadas Telefónicas</w:t>
      </w:r>
      <w:r w:rsidR="008F727A" w:rsidRPr="00F847BF">
        <w:rPr>
          <w:b/>
          <w:szCs w:val="24"/>
          <w:lang w:val="es-MX"/>
        </w:rPr>
        <w:t>:</w:t>
      </w:r>
      <w:r w:rsidR="008F727A" w:rsidRPr="00F847BF">
        <w:rPr>
          <w:szCs w:val="24"/>
          <w:lang w:val="es-MX"/>
        </w:rPr>
        <w:t xml:space="preserve">  </w:t>
      </w:r>
      <w:r w:rsidR="00693EC8" w:rsidRPr="00F847BF">
        <w:rPr>
          <w:szCs w:val="24"/>
          <w:lang w:val="es-MX"/>
        </w:rPr>
        <w:t xml:space="preserve">Los </w:t>
      </w:r>
      <w:r w:rsidR="00135BC1">
        <w:rPr>
          <w:szCs w:val="24"/>
          <w:lang w:val="es-MX"/>
        </w:rPr>
        <w:t>Cadetes</w:t>
      </w:r>
      <w:r w:rsidR="00693EC8" w:rsidRPr="00F847BF">
        <w:rPr>
          <w:szCs w:val="24"/>
          <w:lang w:val="es-MX"/>
        </w:rPr>
        <w:t xml:space="preserve"> que vayan bien tendrán acceso a llamadas los domingos después de la fase de aclimatación de dos semanas</w:t>
      </w:r>
      <w:r w:rsidR="007C085D" w:rsidRPr="00F847BF">
        <w:rPr>
          <w:szCs w:val="24"/>
          <w:lang w:val="es-MX"/>
        </w:rPr>
        <w:t xml:space="preserve">. </w:t>
      </w:r>
      <w:r w:rsidR="00693EC8" w:rsidRPr="00F847BF">
        <w:rPr>
          <w:caps/>
          <w:szCs w:val="24"/>
          <w:lang w:val="es-MX"/>
        </w:rPr>
        <w:t>escribirles</w:t>
      </w:r>
      <w:r w:rsidR="00BA30F1" w:rsidRPr="00F847BF">
        <w:rPr>
          <w:caps/>
          <w:szCs w:val="24"/>
          <w:lang w:val="es-MX"/>
        </w:rPr>
        <w:t xml:space="preserve"> CARTAS</w:t>
      </w:r>
      <w:r w:rsidR="00693EC8" w:rsidRPr="00F847BF">
        <w:rPr>
          <w:caps/>
          <w:szCs w:val="24"/>
          <w:lang w:val="es-MX"/>
        </w:rPr>
        <w:t xml:space="preserve"> es extremadamente importante</w:t>
      </w:r>
      <w:r w:rsidR="006B0997" w:rsidRPr="00F847BF">
        <w:rPr>
          <w:szCs w:val="24"/>
          <w:lang w:val="es-MX"/>
        </w:rPr>
        <w:t>;</w:t>
      </w:r>
      <w:r w:rsidR="00E3224C" w:rsidRPr="00F847BF">
        <w:rPr>
          <w:szCs w:val="24"/>
          <w:lang w:val="es-MX"/>
        </w:rPr>
        <w:t xml:space="preserve"> </w:t>
      </w:r>
      <w:r w:rsidR="00693EC8" w:rsidRPr="00F847BF">
        <w:rPr>
          <w:szCs w:val="24"/>
          <w:lang w:val="es-MX"/>
        </w:rPr>
        <w:t xml:space="preserve">por favor </w:t>
      </w:r>
      <w:r w:rsidR="00BA30F1" w:rsidRPr="00F847BF">
        <w:rPr>
          <w:b/>
          <w:szCs w:val="24"/>
          <w:lang w:val="es-MX"/>
        </w:rPr>
        <w:t>escríbanle</w:t>
      </w:r>
      <w:r w:rsidR="00693EC8" w:rsidRPr="00F847BF">
        <w:rPr>
          <w:b/>
          <w:szCs w:val="24"/>
          <w:lang w:val="es-MX"/>
        </w:rPr>
        <w:t xml:space="preserve"> tanto como les sea posible</w:t>
      </w:r>
      <w:r w:rsidR="00E4608E" w:rsidRPr="00F847BF">
        <w:rPr>
          <w:b/>
          <w:szCs w:val="24"/>
          <w:lang w:val="es-MX"/>
        </w:rPr>
        <w:t xml:space="preserve">. </w:t>
      </w:r>
      <w:r w:rsidR="00693EC8" w:rsidRPr="00F847BF">
        <w:rPr>
          <w:b/>
          <w:szCs w:val="24"/>
          <w:lang w:val="es-MX"/>
        </w:rPr>
        <w:t xml:space="preserve">Cuando los </w:t>
      </w:r>
      <w:r w:rsidR="00135BC1">
        <w:rPr>
          <w:b/>
          <w:szCs w:val="24"/>
          <w:lang w:val="es-MX"/>
        </w:rPr>
        <w:t>Cadetes</w:t>
      </w:r>
      <w:r w:rsidR="00693EC8" w:rsidRPr="00F847BF">
        <w:rPr>
          <w:b/>
          <w:szCs w:val="24"/>
          <w:lang w:val="es-MX"/>
        </w:rPr>
        <w:t xml:space="preserve"> están batallando con su compromiso o tienen problemas de comportamiento, nos hemos dado cuenta a </w:t>
      </w:r>
      <w:r w:rsidR="00BA30F1" w:rsidRPr="00F847BF">
        <w:rPr>
          <w:b/>
          <w:szCs w:val="24"/>
          <w:lang w:val="es-MX"/>
        </w:rPr>
        <w:t>través de intervenciones que la</w:t>
      </w:r>
      <w:r w:rsidR="00693EC8" w:rsidRPr="00F847BF">
        <w:rPr>
          <w:b/>
          <w:szCs w:val="24"/>
          <w:lang w:val="es-MX"/>
        </w:rPr>
        <w:t xml:space="preserve"> razón de esto son básic</w:t>
      </w:r>
      <w:r w:rsidR="00BA30F1" w:rsidRPr="00F847BF">
        <w:rPr>
          <w:b/>
          <w:szCs w:val="24"/>
          <w:lang w:val="es-MX"/>
        </w:rPr>
        <w:t>amente que extrañan a su familia</w:t>
      </w:r>
      <w:r w:rsidR="00E4608E" w:rsidRPr="00F847BF">
        <w:rPr>
          <w:b/>
          <w:szCs w:val="24"/>
          <w:lang w:val="es-MX"/>
        </w:rPr>
        <w:t xml:space="preserve">. </w:t>
      </w:r>
      <w:r w:rsidR="00693EC8" w:rsidRPr="00F847BF">
        <w:rPr>
          <w:b/>
          <w:szCs w:val="24"/>
          <w:lang w:val="es-MX"/>
        </w:rPr>
        <w:t>Recibir cartas de la gente que los quiere los ayuda a lidiar con el nuevo ambiente en el que están, el escribirles seguido aumenta mucho las posibil</w:t>
      </w:r>
      <w:r w:rsidR="00BA30F1" w:rsidRPr="00F847BF">
        <w:rPr>
          <w:b/>
          <w:szCs w:val="24"/>
          <w:lang w:val="es-MX"/>
        </w:rPr>
        <w:t xml:space="preserve">idades de que los </w:t>
      </w:r>
      <w:r w:rsidR="00135BC1">
        <w:rPr>
          <w:b/>
          <w:szCs w:val="24"/>
          <w:lang w:val="es-MX"/>
        </w:rPr>
        <w:t>Cadetes</w:t>
      </w:r>
      <w:r w:rsidR="00BA30F1" w:rsidRPr="00F847BF">
        <w:rPr>
          <w:b/>
          <w:szCs w:val="24"/>
          <w:lang w:val="es-MX"/>
        </w:rPr>
        <w:t xml:space="preserve"> terminen</w:t>
      </w:r>
      <w:r w:rsidR="00693EC8" w:rsidRPr="00F847BF">
        <w:rPr>
          <w:b/>
          <w:szCs w:val="24"/>
          <w:lang w:val="es-MX"/>
        </w:rPr>
        <w:t xml:space="preserve"> exitosamente el Programa.</w:t>
      </w:r>
    </w:p>
    <w:p w:rsidR="008F727A" w:rsidRPr="00F847BF" w:rsidRDefault="008F727A">
      <w:pPr>
        <w:tabs>
          <w:tab w:val="left" w:pos="450"/>
          <w:tab w:val="left" w:pos="810"/>
          <w:tab w:val="left" w:pos="1170"/>
        </w:tabs>
        <w:rPr>
          <w:sz w:val="16"/>
          <w:szCs w:val="16"/>
          <w:lang w:val="es-MX"/>
        </w:rPr>
      </w:pPr>
    </w:p>
    <w:p w:rsidR="00335E9C" w:rsidRPr="00F847BF" w:rsidRDefault="002E58A1" w:rsidP="00E777DC">
      <w:pPr>
        <w:pStyle w:val="p6"/>
        <w:tabs>
          <w:tab w:val="clear" w:pos="720"/>
          <w:tab w:val="clear" w:pos="1080"/>
          <w:tab w:val="left" w:pos="450"/>
          <w:tab w:val="left" w:pos="810"/>
          <w:tab w:val="left" w:pos="1170"/>
        </w:tabs>
        <w:spacing w:line="240" w:lineRule="auto"/>
        <w:ind w:left="0"/>
        <w:rPr>
          <w:szCs w:val="24"/>
          <w:lang w:val="es-MX"/>
        </w:rPr>
      </w:pPr>
      <w:r>
        <w:rPr>
          <w:szCs w:val="24"/>
          <w:lang w:val="es-MX"/>
        </w:rPr>
        <w:t>8</w:t>
      </w:r>
      <w:r w:rsidR="008F727A" w:rsidRPr="00F847BF">
        <w:rPr>
          <w:szCs w:val="24"/>
          <w:lang w:val="es-MX"/>
        </w:rPr>
        <w:t>.</w:t>
      </w:r>
      <w:r w:rsidR="008F727A" w:rsidRPr="00F847BF">
        <w:rPr>
          <w:szCs w:val="24"/>
          <w:lang w:val="es-MX"/>
        </w:rPr>
        <w:tab/>
      </w:r>
      <w:r w:rsidR="00693EC8" w:rsidRPr="00F847BF">
        <w:rPr>
          <w:b/>
          <w:szCs w:val="24"/>
          <w:lang w:val="es-MX"/>
        </w:rPr>
        <w:t>Presentaciones del Programa</w:t>
      </w:r>
      <w:r w:rsidR="00E777DC" w:rsidRPr="00F847BF">
        <w:rPr>
          <w:b/>
          <w:szCs w:val="24"/>
          <w:lang w:val="es-MX"/>
        </w:rPr>
        <w:t>:</w:t>
      </w:r>
      <w:r w:rsidR="00E777DC" w:rsidRPr="00F847BF">
        <w:rPr>
          <w:szCs w:val="24"/>
          <w:lang w:val="es-MX"/>
        </w:rPr>
        <w:t xml:space="preserve">  </w:t>
      </w:r>
      <w:r w:rsidR="00693EC8" w:rsidRPr="00F847BF">
        <w:rPr>
          <w:szCs w:val="24"/>
          <w:lang w:val="es-MX"/>
        </w:rPr>
        <w:t>Nosotros estamos disponibles para hacer presentaciones del Programa a organizaciones e instituciones educativas en todo el Estado</w:t>
      </w:r>
      <w:r w:rsidR="00E4608E" w:rsidRPr="00F847BF">
        <w:rPr>
          <w:szCs w:val="24"/>
          <w:lang w:val="es-MX"/>
        </w:rPr>
        <w:t xml:space="preserve">. </w:t>
      </w:r>
      <w:r w:rsidR="00693EC8" w:rsidRPr="00F847BF">
        <w:rPr>
          <w:szCs w:val="24"/>
          <w:lang w:val="es-MX"/>
        </w:rPr>
        <w:t xml:space="preserve">Si usted es miembro de alguna </w:t>
      </w:r>
      <w:proofErr w:type="spellStart"/>
      <w:r w:rsidR="00BA30F1" w:rsidRPr="00F847BF">
        <w:rPr>
          <w:szCs w:val="24"/>
          <w:lang w:val="es-MX"/>
        </w:rPr>
        <w:t>organizacion</w:t>
      </w:r>
      <w:proofErr w:type="spellEnd"/>
      <w:r w:rsidR="00693EC8" w:rsidRPr="00F847BF">
        <w:rPr>
          <w:szCs w:val="24"/>
          <w:lang w:val="es-MX"/>
        </w:rPr>
        <w:t xml:space="preserve"> y considera que les seria </w:t>
      </w:r>
      <w:proofErr w:type="spellStart"/>
      <w:r w:rsidR="00693EC8" w:rsidRPr="00F847BF">
        <w:rPr>
          <w:szCs w:val="24"/>
          <w:lang w:val="es-MX"/>
        </w:rPr>
        <w:t>benéfic</w:t>
      </w:r>
      <w:r w:rsidR="00BA30F1" w:rsidRPr="00F847BF">
        <w:rPr>
          <w:szCs w:val="24"/>
          <w:lang w:val="es-MX"/>
        </w:rPr>
        <w:t>i</w:t>
      </w:r>
      <w:r w:rsidR="00693EC8" w:rsidRPr="00F847BF">
        <w:rPr>
          <w:szCs w:val="24"/>
          <w:lang w:val="es-MX"/>
        </w:rPr>
        <w:t>o</w:t>
      </w:r>
      <w:proofErr w:type="spellEnd"/>
      <w:r w:rsidR="00693EC8" w:rsidRPr="00F847BF">
        <w:rPr>
          <w:szCs w:val="24"/>
          <w:lang w:val="es-MX"/>
        </w:rPr>
        <w:t xml:space="preserve"> tener una presentación de la Academia WYA por favor comuníquese con la oficina de Reclutamiento, Colocación y Coordinación de Mentorías al número 360-473-2611.</w:t>
      </w:r>
    </w:p>
    <w:p w:rsidR="00852EBC" w:rsidRPr="00F847BF" w:rsidRDefault="00852EBC" w:rsidP="00E777DC">
      <w:pPr>
        <w:pStyle w:val="p6"/>
        <w:tabs>
          <w:tab w:val="clear" w:pos="720"/>
          <w:tab w:val="clear" w:pos="1080"/>
          <w:tab w:val="left" w:pos="450"/>
          <w:tab w:val="left" w:pos="810"/>
          <w:tab w:val="left" w:pos="1170"/>
        </w:tabs>
        <w:spacing w:line="240" w:lineRule="auto"/>
        <w:ind w:left="0"/>
        <w:rPr>
          <w:sz w:val="16"/>
          <w:szCs w:val="16"/>
          <w:lang w:val="es-MX"/>
        </w:rPr>
      </w:pPr>
    </w:p>
    <w:p w:rsidR="007412B6" w:rsidRPr="00F847BF" w:rsidRDefault="002E58A1" w:rsidP="00E777DC">
      <w:pPr>
        <w:pStyle w:val="BodyText"/>
        <w:tabs>
          <w:tab w:val="left" w:pos="810"/>
        </w:tabs>
        <w:rPr>
          <w:lang w:val="es-MX"/>
        </w:rPr>
      </w:pPr>
      <w:r>
        <w:rPr>
          <w:lang w:val="es-MX"/>
        </w:rPr>
        <w:t>9</w:t>
      </w:r>
      <w:r w:rsidR="00E777DC" w:rsidRPr="00F847BF">
        <w:rPr>
          <w:lang w:val="es-MX"/>
        </w:rPr>
        <w:t>.</w:t>
      </w:r>
      <w:r w:rsidR="00E777DC" w:rsidRPr="00F847BF">
        <w:rPr>
          <w:lang w:val="es-MX"/>
        </w:rPr>
        <w:tab/>
      </w:r>
      <w:r w:rsidR="00610B70" w:rsidRPr="00610B70">
        <w:rPr>
          <w:b/>
          <w:color w:val="222222"/>
          <w:lang w:val="es-ES"/>
        </w:rPr>
        <w:t>Centro de Salud</w:t>
      </w:r>
      <w:r w:rsidR="00E777DC" w:rsidRPr="00F847BF">
        <w:rPr>
          <w:b/>
          <w:lang w:val="es-MX"/>
        </w:rPr>
        <w:t>:</w:t>
      </w:r>
      <w:r w:rsidR="00E777DC" w:rsidRPr="00F847BF">
        <w:rPr>
          <w:lang w:val="es-MX"/>
        </w:rPr>
        <w:t xml:space="preserve">  </w:t>
      </w:r>
      <w:r w:rsidR="00610B70" w:rsidRPr="00F847BF">
        <w:rPr>
          <w:lang w:val="es-MX"/>
        </w:rPr>
        <w:t>La WYA no provee seguro méd</w:t>
      </w:r>
      <w:r w:rsidR="00BA30F1" w:rsidRPr="00F847BF">
        <w:rPr>
          <w:lang w:val="es-MX"/>
        </w:rPr>
        <w:t>ico</w:t>
      </w:r>
      <w:r w:rsidR="00E4608E" w:rsidRPr="00F847BF">
        <w:rPr>
          <w:lang w:val="es-MX"/>
        </w:rPr>
        <w:t xml:space="preserve">. </w:t>
      </w:r>
      <w:r w:rsidR="00BA30F1" w:rsidRPr="00F847BF">
        <w:rPr>
          <w:lang w:val="es-MX"/>
        </w:rPr>
        <w:t>Nuestro centro</w:t>
      </w:r>
      <w:r w:rsidR="00610B70" w:rsidRPr="00F847BF">
        <w:rPr>
          <w:lang w:val="es-MX"/>
        </w:rPr>
        <w:t xml:space="preserve"> de salud hará los arreglos necesarios para recibir atención médica si alguno de los </w:t>
      </w:r>
      <w:r w:rsidR="00135BC1">
        <w:rPr>
          <w:lang w:val="es-MX"/>
        </w:rPr>
        <w:t>Cadetes</w:t>
      </w:r>
      <w:r w:rsidR="00610B70" w:rsidRPr="00F847BF">
        <w:rPr>
          <w:lang w:val="es-MX"/>
        </w:rPr>
        <w:t xml:space="preserve"> está seriamente enfermo, lastimado o se requiere tratamiento médico, lo que no se pueda resolver </w:t>
      </w:r>
      <w:r w:rsidR="00BA30F1" w:rsidRPr="00F847BF">
        <w:rPr>
          <w:lang w:val="es-MX"/>
        </w:rPr>
        <w:t>en nuestro centro</w:t>
      </w:r>
      <w:r w:rsidR="00610B70" w:rsidRPr="00F847BF">
        <w:rPr>
          <w:lang w:val="es-MX"/>
        </w:rPr>
        <w:t xml:space="preserve"> de salud será visto o revisado por </w:t>
      </w:r>
      <w:r w:rsidR="00BA30F1" w:rsidRPr="00F847BF">
        <w:rPr>
          <w:lang w:val="es-MX"/>
        </w:rPr>
        <w:t xml:space="preserve">un </w:t>
      </w:r>
      <w:r w:rsidR="00610B70" w:rsidRPr="00F847BF">
        <w:rPr>
          <w:lang w:val="es-MX"/>
        </w:rPr>
        <w:t>doctor</w:t>
      </w:r>
      <w:r w:rsidR="00BA30F1" w:rsidRPr="00F847BF">
        <w:rPr>
          <w:lang w:val="es-MX"/>
        </w:rPr>
        <w:t xml:space="preserve"> particular</w:t>
      </w:r>
      <w:r w:rsidR="00E4608E" w:rsidRPr="00F847BF">
        <w:rPr>
          <w:lang w:val="es-MX"/>
        </w:rPr>
        <w:t xml:space="preserve">. </w:t>
      </w:r>
      <w:r w:rsidR="00610B70" w:rsidRPr="00F847BF">
        <w:rPr>
          <w:lang w:val="es-MX"/>
        </w:rPr>
        <w:t xml:space="preserve">Les pedimos que los </w:t>
      </w:r>
      <w:r w:rsidR="00135BC1">
        <w:rPr>
          <w:lang w:val="es-MX"/>
        </w:rPr>
        <w:t>Cadetes</w:t>
      </w:r>
      <w:r w:rsidR="00610B70" w:rsidRPr="00F847BF">
        <w:rPr>
          <w:lang w:val="es-MX"/>
        </w:rPr>
        <w:t xml:space="preserve"> que no tengan seguro médico </w:t>
      </w:r>
      <w:r w:rsidR="00BA30F1" w:rsidRPr="00F847BF">
        <w:rPr>
          <w:lang w:val="es-MX"/>
        </w:rPr>
        <w:t>a</w:t>
      </w:r>
      <w:r w:rsidR="0011148B" w:rsidRPr="00F847BF">
        <w:rPr>
          <w:lang w:val="es-MX"/>
        </w:rPr>
        <w:t>pliquen a Medicaid y entender qu</w:t>
      </w:r>
      <w:r w:rsidR="00BA30F1" w:rsidRPr="00F847BF">
        <w:rPr>
          <w:lang w:val="es-MX"/>
        </w:rPr>
        <w:t xml:space="preserve">e los </w:t>
      </w:r>
      <w:r w:rsidR="00610B70" w:rsidRPr="00F847BF">
        <w:rPr>
          <w:lang w:val="es-MX"/>
        </w:rPr>
        <w:t>padres y/o guardianes legales serán responsables de cualquier gasto o facturas médicas</w:t>
      </w:r>
      <w:r w:rsidR="00E4608E" w:rsidRPr="00F847BF">
        <w:rPr>
          <w:lang w:val="es-MX"/>
        </w:rPr>
        <w:t xml:space="preserve">. </w:t>
      </w:r>
      <w:r w:rsidR="00610B70" w:rsidRPr="00F847BF">
        <w:rPr>
          <w:lang w:val="es-MX"/>
        </w:rPr>
        <w:t>Amy Steinhilber, nuestra Directora supervisa el Centro de Salud de la WYA, por favor pónganse en contacto con ella si tienen cualquier duda o preocupación a este respecto</w:t>
      </w:r>
      <w:r w:rsidR="00E4608E" w:rsidRPr="00F847BF">
        <w:rPr>
          <w:lang w:val="es-MX"/>
        </w:rPr>
        <w:t xml:space="preserve">. </w:t>
      </w:r>
      <w:r w:rsidR="00610B70" w:rsidRPr="00F847BF">
        <w:rPr>
          <w:lang w:val="es-MX"/>
        </w:rPr>
        <w:t xml:space="preserve"> 360-473-2621.</w:t>
      </w:r>
    </w:p>
    <w:p w:rsidR="007412B6" w:rsidRPr="00F847BF" w:rsidRDefault="00996084" w:rsidP="007412B6">
      <w:pPr>
        <w:pStyle w:val="BodyText"/>
        <w:tabs>
          <w:tab w:val="left" w:pos="810"/>
        </w:tabs>
        <w:rPr>
          <w:szCs w:val="24"/>
          <w:lang w:val="es-MX"/>
        </w:rPr>
      </w:pPr>
      <w:r w:rsidRPr="00F847BF">
        <w:rPr>
          <w:lang w:val="es-MX"/>
        </w:rPr>
        <w:tab/>
      </w:r>
      <w:r w:rsidR="007412B6" w:rsidRPr="00F847BF">
        <w:rPr>
          <w:lang w:val="es-MX"/>
        </w:rPr>
        <w:t xml:space="preserve">a. </w:t>
      </w:r>
      <w:r w:rsidR="00610B70" w:rsidRPr="00F847BF">
        <w:rPr>
          <w:lang w:val="es-MX"/>
        </w:rPr>
        <w:t xml:space="preserve">EL ACUERDO CON LA COOPERATIVA DEL PROGRAMA “YOUTH CHALLENGE” DE LA GUARDIA NACIONAL REQUIERE QUE TODOS LOS </w:t>
      </w:r>
      <w:r w:rsidR="00135BC1">
        <w:rPr>
          <w:lang w:val="es-MX"/>
        </w:rPr>
        <w:t>CADETES</w:t>
      </w:r>
      <w:r w:rsidR="00610B70" w:rsidRPr="00F847BF">
        <w:rPr>
          <w:lang w:val="es-MX"/>
        </w:rPr>
        <w:t xml:space="preserve"> SEAN NOTIFICADOS DE LA SIGUIENTE INFORMACION EN REFERENCIA A LOS GASTOS MEDICOS</w:t>
      </w:r>
      <w:r w:rsidR="007412B6" w:rsidRPr="00F847BF">
        <w:rPr>
          <w:szCs w:val="24"/>
          <w:lang w:val="es-MX"/>
        </w:rPr>
        <w:t>:</w:t>
      </w:r>
    </w:p>
    <w:p w:rsidR="00C330E4" w:rsidRPr="00F847BF" w:rsidRDefault="00996084" w:rsidP="007412B6">
      <w:pPr>
        <w:pStyle w:val="BodyText"/>
        <w:tabs>
          <w:tab w:val="left" w:pos="810"/>
        </w:tabs>
        <w:rPr>
          <w:lang w:val="es-MX"/>
        </w:rPr>
      </w:pPr>
      <w:r w:rsidRPr="00F847BF">
        <w:rPr>
          <w:lang w:val="es-MX"/>
        </w:rPr>
        <w:tab/>
      </w:r>
      <w:r w:rsidRPr="00F847BF">
        <w:rPr>
          <w:lang w:val="es-MX"/>
        </w:rPr>
        <w:tab/>
      </w:r>
      <w:r w:rsidR="00981231" w:rsidRPr="00F847BF">
        <w:rPr>
          <w:lang w:val="es-MX"/>
        </w:rPr>
        <w:t xml:space="preserve"> </w:t>
      </w:r>
      <w:r w:rsidR="00C330E4" w:rsidRPr="00F847BF">
        <w:rPr>
          <w:lang w:val="es-MX"/>
        </w:rPr>
        <w:t>(</w:t>
      </w:r>
      <w:r w:rsidR="007412B6" w:rsidRPr="00F847BF">
        <w:rPr>
          <w:lang w:val="es-MX"/>
        </w:rPr>
        <w:t>1</w:t>
      </w:r>
      <w:r w:rsidR="00C330E4" w:rsidRPr="00F847BF">
        <w:rPr>
          <w:lang w:val="es-MX"/>
        </w:rPr>
        <w:t xml:space="preserve">) </w:t>
      </w:r>
      <w:r w:rsidR="00610B70" w:rsidRPr="00F847BF">
        <w:rPr>
          <w:lang w:val="es-MX"/>
        </w:rPr>
        <w:t xml:space="preserve">El Acto para la compensación de Empleados Federales (FECA) autoriza cobertura a los </w:t>
      </w:r>
      <w:r w:rsidR="00135BC1">
        <w:rPr>
          <w:lang w:val="es-MX"/>
        </w:rPr>
        <w:t>Cadetes</w:t>
      </w:r>
      <w:r w:rsidR="00610B70" w:rsidRPr="00F847BF">
        <w:rPr>
          <w:lang w:val="es-MX"/>
        </w:rPr>
        <w:t xml:space="preserve"> que estén dentro del Programa durante la fase residencial reconociéndolos como empleado</w:t>
      </w:r>
      <w:r w:rsidR="0030643D" w:rsidRPr="00F847BF">
        <w:rPr>
          <w:lang w:val="es-MX"/>
        </w:rPr>
        <w:t>s federales (GS-2)</w:t>
      </w:r>
      <w:r w:rsidR="00E4608E" w:rsidRPr="00F847BF">
        <w:rPr>
          <w:lang w:val="es-MX"/>
        </w:rPr>
        <w:t xml:space="preserve">. </w:t>
      </w:r>
      <w:r w:rsidR="0030643D" w:rsidRPr="00F847BF">
        <w:rPr>
          <w:lang w:val="es-MX"/>
        </w:rPr>
        <w:t xml:space="preserve">Si </w:t>
      </w:r>
      <w:proofErr w:type="spellStart"/>
      <w:r w:rsidR="0030643D" w:rsidRPr="00F847BF">
        <w:rPr>
          <w:lang w:val="es-MX"/>
        </w:rPr>
        <w:t>algun</w:t>
      </w:r>
      <w:proofErr w:type="spellEnd"/>
      <w:r w:rsidR="0030643D" w:rsidRPr="00F847BF">
        <w:rPr>
          <w:lang w:val="es-MX"/>
        </w:rPr>
        <w:t xml:space="preserve"> </w:t>
      </w:r>
      <w:r w:rsidR="00C74151">
        <w:rPr>
          <w:lang w:val="es-MX"/>
        </w:rPr>
        <w:t>Cadete</w:t>
      </w:r>
      <w:r w:rsidR="0030643D" w:rsidRPr="00F847BF">
        <w:rPr>
          <w:lang w:val="es-MX"/>
        </w:rPr>
        <w:t xml:space="preserve"> resulta herido o lastimado</w:t>
      </w:r>
      <w:r w:rsidR="00610B70" w:rsidRPr="00F847BF">
        <w:rPr>
          <w:lang w:val="es-MX"/>
        </w:rPr>
        <w:t xml:space="preserve"> como resultado de su participación en el Programa, sus casos deberán ser procesados a través de FECA</w:t>
      </w:r>
      <w:r w:rsidR="00E4608E" w:rsidRPr="00F847BF">
        <w:rPr>
          <w:lang w:val="es-MX"/>
        </w:rPr>
        <w:t xml:space="preserve">. </w:t>
      </w:r>
      <w:r w:rsidR="00610B70" w:rsidRPr="00F847BF">
        <w:rPr>
          <w:lang w:val="es-MX"/>
        </w:rPr>
        <w:t>Todo el proceso de la reclamación/coordinación, se hará a través del Estado; el contacto adecuado (POC) se encuentra en la oficina de Recursos Humanos (HRO), en caso de que necesite ayuda puede contactar NGB-HBR.</w:t>
      </w:r>
      <w:r w:rsidR="00537D10" w:rsidRPr="00F847BF">
        <w:rPr>
          <w:lang w:val="es-MX"/>
        </w:rPr>
        <w:t xml:space="preserve"> </w:t>
      </w:r>
    </w:p>
    <w:p w:rsidR="007412B6" w:rsidRPr="00F847BF" w:rsidRDefault="007412B6" w:rsidP="00084FC0">
      <w:pPr>
        <w:pStyle w:val="BodyText"/>
        <w:tabs>
          <w:tab w:val="left" w:pos="810"/>
        </w:tabs>
        <w:rPr>
          <w:sz w:val="16"/>
          <w:szCs w:val="16"/>
          <w:lang w:val="es-MX"/>
        </w:rPr>
      </w:pPr>
    </w:p>
    <w:p w:rsidR="00996084" w:rsidRPr="00F847BF" w:rsidRDefault="002E58A1" w:rsidP="00084FC0">
      <w:pPr>
        <w:pStyle w:val="BodyText"/>
        <w:tabs>
          <w:tab w:val="left" w:pos="810"/>
        </w:tabs>
        <w:rPr>
          <w:szCs w:val="24"/>
          <w:lang w:val="es-MX"/>
        </w:rPr>
      </w:pPr>
      <w:r>
        <w:rPr>
          <w:lang w:val="es-MX"/>
        </w:rPr>
        <w:lastRenderedPageBreak/>
        <w:t>10</w:t>
      </w:r>
      <w:r w:rsidR="00E4608E" w:rsidRPr="00F847BF">
        <w:rPr>
          <w:lang w:val="es-MX"/>
        </w:rPr>
        <w:t xml:space="preserve">. </w:t>
      </w:r>
      <w:r w:rsidR="00084FC0" w:rsidRPr="00F847BF">
        <w:rPr>
          <w:lang w:val="es-MX"/>
        </w:rPr>
        <w:t xml:space="preserve"> </w:t>
      </w:r>
      <w:r w:rsidR="00610B70" w:rsidRPr="00F847BF">
        <w:rPr>
          <w:b/>
          <w:szCs w:val="24"/>
          <w:lang w:val="es-MX"/>
        </w:rPr>
        <w:t>Comunicaciones del Estatus Legal</w:t>
      </w:r>
      <w:r w:rsidR="00084FC0" w:rsidRPr="00F847BF">
        <w:rPr>
          <w:b/>
          <w:szCs w:val="24"/>
          <w:lang w:val="es-MX"/>
        </w:rPr>
        <w:t xml:space="preserve">: </w:t>
      </w:r>
      <w:r w:rsidR="00610B70" w:rsidRPr="00F847BF">
        <w:rPr>
          <w:szCs w:val="24"/>
          <w:lang w:val="es-MX"/>
        </w:rPr>
        <w:t xml:space="preserve">El acuerdo con la Cooperativa del Programa </w:t>
      </w:r>
      <w:proofErr w:type="spellStart"/>
      <w:r w:rsidR="00610B70" w:rsidRPr="00F847BF">
        <w:rPr>
          <w:szCs w:val="24"/>
          <w:lang w:val="es-MX"/>
        </w:rPr>
        <w:t>Youth</w:t>
      </w:r>
      <w:proofErr w:type="spellEnd"/>
      <w:r w:rsidR="00610B70" w:rsidRPr="00F847BF">
        <w:rPr>
          <w:szCs w:val="24"/>
          <w:lang w:val="es-MX"/>
        </w:rPr>
        <w:t xml:space="preserve"> ChalleNGe (NGYCP-CA) requiere que los participantes (</w:t>
      </w:r>
      <w:r w:rsidR="00135BC1">
        <w:rPr>
          <w:szCs w:val="24"/>
          <w:lang w:val="es-MX"/>
        </w:rPr>
        <w:t>Cadetes</w:t>
      </w:r>
      <w:r w:rsidR="00610B70" w:rsidRPr="00F847BF">
        <w:rPr>
          <w:szCs w:val="24"/>
          <w:lang w:val="es-MX"/>
        </w:rPr>
        <w:t>) sean informados de lo siguiente:</w:t>
      </w:r>
      <w:r w:rsidR="00084FC0" w:rsidRPr="00F847BF">
        <w:rPr>
          <w:szCs w:val="24"/>
          <w:lang w:val="es-MX"/>
        </w:rPr>
        <w:t xml:space="preserve"> </w:t>
      </w:r>
    </w:p>
    <w:p w:rsidR="00610B70" w:rsidRPr="00F847BF" w:rsidRDefault="00610B70" w:rsidP="00610B70">
      <w:pPr>
        <w:pStyle w:val="BodyText"/>
        <w:numPr>
          <w:ilvl w:val="0"/>
          <w:numId w:val="22"/>
        </w:numPr>
        <w:tabs>
          <w:tab w:val="left" w:pos="810"/>
        </w:tabs>
        <w:rPr>
          <w:lang w:val="es-MX"/>
        </w:rPr>
      </w:pPr>
      <w:r w:rsidRPr="00F847BF">
        <w:rPr>
          <w:lang w:val="es-MX"/>
        </w:rPr>
        <w:t>Los participantes que reciban entrenamiento durante el Programa establecido en estos lineamientos no son NI empleados NI miembros de la Guardia Nacional.</w:t>
      </w:r>
    </w:p>
    <w:p w:rsidR="00084FC0" w:rsidRPr="00F847BF" w:rsidRDefault="00610B70" w:rsidP="00610B70">
      <w:pPr>
        <w:pStyle w:val="BodyText"/>
        <w:numPr>
          <w:ilvl w:val="0"/>
          <w:numId w:val="22"/>
        </w:numPr>
        <w:tabs>
          <w:tab w:val="left" w:pos="810"/>
        </w:tabs>
        <w:rPr>
          <w:lang w:val="es-MX"/>
        </w:rPr>
      </w:pPr>
      <w:r w:rsidRPr="00F847BF">
        <w:rPr>
          <w:lang w:val="es-MX"/>
        </w:rPr>
        <w:t xml:space="preserve">Los participantes podrían ser considerados empleados federales bajo el subcapítulo I del Capítulo 81 del Título 5, U.S. </w:t>
      </w:r>
      <w:proofErr w:type="spellStart"/>
      <w:r w:rsidRPr="00F847BF">
        <w:rPr>
          <w:lang w:val="es-MX"/>
        </w:rPr>
        <w:t>Code</w:t>
      </w:r>
      <w:proofErr w:type="spellEnd"/>
      <w:r w:rsidRPr="00F847BF">
        <w:rPr>
          <w:lang w:val="es-MX"/>
        </w:rPr>
        <w:t xml:space="preserve">, para el propósito de compensación por accidentes de trabajo, y para propósitos de Secciones 1346(b) y Capitulo 171 del Título 28 US </w:t>
      </w:r>
      <w:proofErr w:type="spellStart"/>
      <w:r w:rsidRPr="00F847BF">
        <w:rPr>
          <w:lang w:val="es-MX"/>
        </w:rPr>
        <w:t>Code</w:t>
      </w:r>
      <w:proofErr w:type="spellEnd"/>
      <w:r w:rsidR="00E4608E" w:rsidRPr="00F847BF">
        <w:rPr>
          <w:lang w:val="es-MX"/>
        </w:rPr>
        <w:t xml:space="preserve">. </w:t>
      </w:r>
      <w:r w:rsidRPr="00F847BF">
        <w:rPr>
          <w:lang w:val="es-MX"/>
        </w:rPr>
        <w:t xml:space="preserve">  Cualquier otra provisión de ley en relación con la responsabilidad de los Estados Unidos por conducta tortuosa de empleados de los Estados Unidos.</w:t>
      </w:r>
      <w:r w:rsidR="00084FC0" w:rsidRPr="00F847BF">
        <w:rPr>
          <w:lang w:val="es-MX"/>
        </w:rPr>
        <w:t xml:space="preserve">. </w:t>
      </w:r>
    </w:p>
    <w:p w:rsidR="0012613E" w:rsidRPr="00F847BF" w:rsidRDefault="00610B70" w:rsidP="0030643D">
      <w:pPr>
        <w:pStyle w:val="BodyText"/>
        <w:numPr>
          <w:ilvl w:val="0"/>
          <w:numId w:val="22"/>
        </w:numPr>
        <w:tabs>
          <w:tab w:val="left" w:pos="810"/>
        </w:tabs>
        <w:rPr>
          <w:lang w:val="es-MX"/>
        </w:rPr>
      </w:pPr>
      <w:r w:rsidRPr="00F847BF">
        <w:rPr>
          <w:lang w:val="es-MX"/>
        </w:rPr>
        <w:t xml:space="preserve">Los participantes no serán considerados “en cumplimiento del deber” si no se encuentran en un lugar designado para entrenamiento o alguna otra actividad acorde al Programa a excepción de que los participantes estén viajando DESDE, HACIA O </w:t>
      </w:r>
      <w:r w:rsidR="0030643D" w:rsidRPr="00F847BF">
        <w:rPr>
          <w:lang w:val="es-MX"/>
        </w:rPr>
        <w:t xml:space="preserve">ENCAMINO hacia la </w:t>
      </w:r>
      <w:r w:rsidR="0030643D" w:rsidRPr="00F847BF">
        <w:rPr>
          <w:szCs w:val="36"/>
          <w:lang w:val="es-MX"/>
        </w:rPr>
        <w:t>ubicación</w:t>
      </w:r>
      <w:r w:rsidRPr="00F847BF">
        <w:rPr>
          <w:lang w:val="es-MX"/>
        </w:rPr>
        <w:t xml:space="preserve"> en la que se llevara a cabo la actividad autorizada</w:t>
      </w:r>
      <w:r w:rsidR="0012613E" w:rsidRPr="00F847BF">
        <w:rPr>
          <w:lang w:val="es-MX"/>
        </w:rPr>
        <w:t xml:space="preserve">. </w:t>
      </w:r>
    </w:p>
    <w:p w:rsidR="0012613E" w:rsidRPr="00F847BF" w:rsidRDefault="00610B70" w:rsidP="00610B70">
      <w:pPr>
        <w:pStyle w:val="BodyText"/>
        <w:numPr>
          <w:ilvl w:val="0"/>
          <w:numId w:val="22"/>
        </w:numPr>
        <w:tabs>
          <w:tab w:val="left" w:pos="810"/>
        </w:tabs>
        <w:rPr>
          <w:lang w:val="es-MX"/>
        </w:rPr>
      </w:pPr>
      <w:r w:rsidRPr="00F847BF">
        <w:rPr>
          <w:lang w:val="es-MX"/>
        </w:rPr>
        <w:t>En el caso de los beneficios de indemnización por discapacidad o muerte, el pago mensual de un participante se considerara d</w:t>
      </w:r>
      <w:r w:rsidR="0030643D" w:rsidRPr="00F847BF">
        <w:rPr>
          <w:lang w:val="es-MX"/>
        </w:rPr>
        <w:t>e acuerdo al salario de entrada</w:t>
      </w:r>
      <w:r w:rsidRPr="00F847BF">
        <w:rPr>
          <w:lang w:val="es-MX"/>
        </w:rPr>
        <w:t xml:space="preserve"> de un empleado federal de grado GS-2</w:t>
      </w:r>
      <w:r w:rsidR="0012613E" w:rsidRPr="00F847BF">
        <w:rPr>
          <w:lang w:val="es-MX"/>
        </w:rPr>
        <w:t xml:space="preserve">. </w:t>
      </w:r>
    </w:p>
    <w:p w:rsidR="0012613E" w:rsidRPr="00F847BF" w:rsidRDefault="00610B70" w:rsidP="00610B70">
      <w:pPr>
        <w:pStyle w:val="BodyText"/>
        <w:numPr>
          <w:ilvl w:val="0"/>
          <w:numId w:val="22"/>
        </w:numPr>
        <w:tabs>
          <w:tab w:val="left" w:pos="810"/>
        </w:tabs>
        <w:rPr>
          <w:lang w:val="es-MX"/>
        </w:rPr>
      </w:pPr>
      <w:r w:rsidRPr="00F847BF">
        <w:rPr>
          <w:lang w:val="es-MX"/>
        </w:rPr>
        <w:t>El derecho de una persona de recibir la indemnización por discapacidad iniciara al día siguiente de la finalización de la participación de la persona en el Programa.</w:t>
      </w:r>
      <w:r w:rsidR="0012613E" w:rsidRPr="00F847BF">
        <w:rPr>
          <w:lang w:val="es-MX"/>
        </w:rPr>
        <w:t xml:space="preserve"> </w:t>
      </w:r>
    </w:p>
    <w:p w:rsidR="003F26CD" w:rsidRPr="00F847BF" w:rsidRDefault="000C7E73" w:rsidP="00482E8B">
      <w:pPr>
        <w:pStyle w:val="BodyText"/>
        <w:tabs>
          <w:tab w:val="left" w:pos="810"/>
        </w:tabs>
        <w:rPr>
          <w:sz w:val="16"/>
          <w:szCs w:val="16"/>
          <w:lang w:val="es-MX"/>
        </w:rPr>
      </w:pPr>
      <w:r w:rsidRPr="00F847BF">
        <w:rPr>
          <w:sz w:val="16"/>
          <w:szCs w:val="16"/>
          <w:lang w:val="es-MX"/>
        </w:rPr>
        <w:tab/>
      </w:r>
    </w:p>
    <w:p w:rsidR="00131E4D" w:rsidRPr="00F847BF" w:rsidRDefault="002E58A1" w:rsidP="00131E4D">
      <w:pPr>
        <w:pStyle w:val="BodyText"/>
        <w:tabs>
          <w:tab w:val="left" w:pos="810"/>
        </w:tabs>
        <w:rPr>
          <w:lang w:val="es-MX"/>
        </w:rPr>
      </w:pPr>
      <w:r>
        <w:rPr>
          <w:lang w:val="es-MX"/>
        </w:rPr>
        <w:t>11</w:t>
      </w:r>
      <w:r w:rsidR="0055401B" w:rsidRPr="00F847BF">
        <w:rPr>
          <w:lang w:val="es-MX"/>
        </w:rPr>
        <w:t>.</w:t>
      </w:r>
      <w:r w:rsidR="0055401B" w:rsidRPr="00F847BF">
        <w:rPr>
          <w:lang w:val="es-MX"/>
        </w:rPr>
        <w:tab/>
      </w:r>
      <w:r w:rsidR="005C5DF2" w:rsidRPr="00F847BF">
        <w:rPr>
          <w:b/>
          <w:lang w:val="es-MX"/>
        </w:rPr>
        <w:t>Preparación del Plan de Emergencias Climáticas</w:t>
      </w:r>
      <w:r w:rsidR="003238E7" w:rsidRPr="00F847BF">
        <w:rPr>
          <w:b/>
          <w:lang w:val="es-MX"/>
        </w:rPr>
        <w:t>:</w:t>
      </w:r>
      <w:r w:rsidR="003F26CD" w:rsidRPr="00F847BF">
        <w:rPr>
          <w:lang w:val="es-MX"/>
        </w:rPr>
        <w:t xml:space="preserve">  </w:t>
      </w:r>
      <w:r w:rsidR="005C5DF2" w:rsidRPr="00F847BF">
        <w:rPr>
          <w:lang w:val="es-MX"/>
        </w:rPr>
        <w:t xml:space="preserve">En caso de que haya alguna emergencia por condiciones climáticas, un miembro de la Academia WYA se comunicara directamente con usted para hacerle saber si los </w:t>
      </w:r>
      <w:r w:rsidR="00135BC1">
        <w:rPr>
          <w:lang w:val="es-MX"/>
        </w:rPr>
        <w:t>Cadetes</w:t>
      </w:r>
      <w:r w:rsidR="005C5DF2" w:rsidRPr="00F847BF">
        <w:rPr>
          <w:lang w:val="es-MX"/>
        </w:rPr>
        <w:t xml:space="preserve"> seguirán en sesión o d</w:t>
      </w:r>
      <w:r w:rsidR="000C01B1" w:rsidRPr="00F847BF">
        <w:rPr>
          <w:lang w:val="es-MX"/>
        </w:rPr>
        <w:t xml:space="preserve">eberán ser recogidos por </w:t>
      </w:r>
      <w:proofErr w:type="spellStart"/>
      <w:r w:rsidR="000C01B1" w:rsidRPr="00F847BF">
        <w:rPr>
          <w:lang w:val="es-MX"/>
        </w:rPr>
        <w:t>ustede</w:t>
      </w:r>
      <w:proofErr w:type="spellEnd"/>
      <w:r w:rsidR="005C5DF2" w:rsidRPr="00F847BF">
        <w:rPr>
          <w:lang w:val="es-MX"/>
        </w:rPr>
        <w:t>.</w:t>
      </w:r>
    </w:p>
    <w:p w:rsidR="00131E4D" w:rsidRPr="00F847BF" w:rsidRDefault="00131E4D" w:rsidP="00131E4D">
      <w:pPr>
        <w:pStyle w:val="BodyText"/>
        <w:tabs>
          <w:tab w:val="left" w:pos="810"/>
        </w:tabs>
        <w:rPr>
          <w:sz w:val="16"/>
          <w:szCs w:val="16"/>
          <w:lang w:val="es-MX"/>
        </w:rPr>
      </w:pPr>
    </w:p>
    <w:p w:rsidR="00131E4D" w:rsidRPr="00F847BF" w:rsidRDefault="002E58A1" w:rsidP="005C5DF2">
      <w:pPr>
        <w:pStyle w:val="BodyText"/>
        <w:tabs>
          <w:tab w:val="left" w:pos="810"/>
        </w:tabs>
        <w:rPr>
          <w:lang w:val="es-MX"/>
        </w:rPr>
      </w:pPr>
      <w:r>
        <w:rPr>
          <w:lang w:val="es-MX"/>
        </w:rPr>
        <w:t>12</w:t>
      </w:r>
      <w:r w:rsidR="00E4608E" w:rsidRPr="00F847BF">
        <w:rPr>
          <w:lang w:val="es-MX"/>
        </w:rPr>
        <w:t xml:space="preserve">. </w:t>
      </w:r>
      <w:r w:rsidR="005C5DF2" w:rsidRPr="00F847BF">
        <w:rPr>
          <w:b/>
          <w:bCs/>
          <w:lang w:val="es-MX"/>
        </w:rPr>
        <w:t xml:space="preserve">Despido o Retiro Voluntario del </w:t>
      </w:r>
      <w:r w:rsidR="00C74151">
        <w:rPr>
          <w:b/>
          <w:bCs/>
          <w:lang w:val="es-MX"/>
        </w:rPr>
        <w:t>Cadete</w:t>
      </w:r>
      <w:r w:rsidR="00131E4D" w:rsidRPr="00F847BF">
        <w:rPr>
          <w:lang w:val="es-MX"/>
        </w:rPr>
        <w:t xml:space="preserve">: </w:t>
      </w:r>
      <w:r w:rsidR="000C01B1" w:rsidRPr="00F847BF">
        <w:rPr>
          <w:lang w:val="es-MX"/>
        </w:rPr>
        <w:t>En caso de que el</w:t>
      </w:r>
      <w:r w:rsidR="005C5DF2" w:rsidRPr="00F847BF">
        <w:rPr>
          <w:lang w:val="es-MX"/>
        </w:rPr>
        <w:t xml:space="preserve"> </w:t>
      </w:r>
      <w:r w:rsidR="00C74151">
        <w:rPr>
          <w:lang w:val="es-MX"/>
        </w:rPr>
        <w:t>Cadete</w:t>
      </w:r>
      <w:r w:rsidR="005C5DF2" w:rsidRPr="00F847BF">
        <w:rPr>
          <w:lang w:val="es-MX"/>
        </w:rPr>
        <w:t xml:space="preserve"> sea despedido o se retire voluntariamente del Programa de la Academia WYA es </w:t>
      </w:r>
      <w:r w:rsidR="000C01B1" w:rsidRPr="00F847BF">
        <w:rPr>
          <w:lang w:val="es-MX"/>
        </w:rPr>
        <w:t xml:space="preserve">la </w:t>
      </w:r>
      <w:r w:rsidR="005C5DF2" w:rsidRPr="00F847BF">
        <w:rPr>
          <w:lang w:val="es-MX"/>
        </w:rPr>
        <w:t xml:space="preserve">responsabilidad de los padres o guardianes legales </w:t>
      </w:r>
      <w:r w:rsidR="000C01B1" w:rsidRPr="00F847BF">
        <w:rPr>
          <w:lang w:val="es-MX"/>
        </w:rPr>
        <w:t xml:space="preserve">de </w:t>
      </w:r>
      <w:r w:rsidR="005C5DF2" w:rsidRPr="00F847BF">
        <w:rPr>
          <w:lang w:val="es-MX"/>
        </w:rPr>
        <w:t>recogerlo tan pronto reciban la comunicación de parte del personal de la Academia WYA</w:t>
      </w:r>
      <w:r w:rsidR="007C085D" w:rsidRPr="00F847BF">
        <w:rPr>
          <w:lang w:val="es-MX"/>
        </w:rPr>
        <w:t xml:space="preserve">. </w:t>
      </w:r>
      <w:r w:rsidR="005C5DF2" w:rsidRPr="00F847BF">
        <w:rPr>
          <w:lang w:val="es-MX"/>
        </w:rPr>
        <w:t xml:space="preserve">El retiro voluntario de los </w:t>
      </w:r>
      <w:r w:rsidR="00135BC1">
        <w:rPr>
          <w:lang w:val="es-MX"/>
        </w:rPr>
        <w:t>Cadetes</w:t>
      </w:r>
      <w:r w:rsidR="005C5DF2" w:rsidRPr="00F847BF">
        <w:rPr>
          <w:lang w:val="es-MX"/>
        </w:rPr>
        <w:t xml:space="preserve"> es tomado muy seriamente por el personal de la Academia WYA y se deben seguir </w:t>
      </w:r>
      <w:r w:rsidR="000C01B1" w:rsidRPr="00F847BF">
        <w:rPr>
          <w:lang w:val="es-MX"/>
        </w:rPr>
        <w:t xml:space="preserve">ciertos pasos antes de la despedida del </w:t>
      </w:r>
      <w:r w:rsidR="00C74151">
        <w:rPr>
          <w:lang w:val="es-MX"/>
        </w:rPr>
        <w:t>cadete</w:t>
      </w:r>
      <w:r w:rsidR="000C01B1" w:rsidRPr="00F847BF">
        <w:rPr>
          <w:lang w:val="es-MX"/>
        </w:rPr>
        <w:t xml:space="preserve">. </w:t>
      </w:r>
      <w:r w:rsidR="005C5DF2" w:rsidRPr="00F847BF">
        <w:rPr>
          <w:lang w:val="es-MX"/>
        </w:rPr>
        <w:t xml:space="preserve">Todos los </w:t>
      </w:r>
      <w:r w:rsidR="00135BC1">
        <w:rPr>
          <w:lang w:val="es-MX"/>
        </w:rPr>
        <w:t>Cadetes</w:t>
      </w:r>
      <w:r w:rsidR="005C5DF2" w:rsidRPr="00F847BF">
        <w:rPr>
          <w:lang w:val="es-MX"/>
        </w:rPr>
        <w:t xml:space="preserve"> deberán ser recogidos por sus padres o guardianes legales independientemente de la edad del </w:t>
      </w:r>
      <w:r w:rsidR="00C74151">
        <w:rPr>
          <w:lang w:val="es-MX"/>
        </w:rPr>
        <w:t>Cadete</w:t>
      </w:r>
      <w:r w:rsidR="00E4608E" w:rsidRPr="00F847BF">
        <w:rPr>
          <w:lang w:val="es-MX"/>
        </w:rPr>
        <w:t xml:space="preserve">. </w:t>
      </w:r>
      <w:r w:rsidR="005C5DF2" w:rsidRPr="00F847BF">
        <w:rPr>
          <w:lang w:val="es-MX"/>
        </w:rPr>
        <w:t xml:space="preserve">Ningún crédito académico será otorgado a los </w:t>
      </w:r>
      <w:r w:rsidR="00135BC1">
        <w:rPr>
          <w:lang w:val="es-MX"/>
        </w:rPr>
        <w:t>Cadetes</w:t>
      </w:r>
      <w:r w:rsidR="005C5DF2" w:rsidRPr="00F847BF">
        <w:rPr>
          <w:lang w:val="es-MX"/>
        </w:rPr>
        <w:t xml:space="preserve"> que se retiran antes de que concluya el Programa.</w:t>
      </w:r>
    </w:p>
    <w:p w:rsidR="00DF372D" w:rsidRPr="00F847BF" w:rsidRDefault="00607937" w:rsidP="00131E4D">
      <w:pPr>
        <w:pStyle w:val="BodyText"/>
        <w:tabs>
          <w:tab w:val="left" w:pos="810"/>
        </w:tabs>
        <w:rPr>
          <w:sz w:val="16"/>
          <w:szCs w:val="16"/>
          <w:lang w:val="es-MX"/>
        </w:rPr>
      </w:pPr>
      <w:r w:rsidRPr="00F847BF">
        <w:rPr>
          <w:sz w:val="16"/>
          <w:szCs w:val="16"/>
          <w:lang w:val="es-MX"/>
        </w:rPr>
        <w:t xml:space="preserve">  </w:t>
      </w:r>
    </w:p>
    <w:p w:rsidR="00607937" w:rsidRPr="003468DA" w:rsidRDefault="002E58A1" w:rsidP="003468DA">
      <w:pPr>
        <w:shd w:val="clear" w:color="auto" w:fill="FFFFFF"/>
        <w:rPr>
          <w:sz w:val="24"/>
          <w:lang w:val="es-MX"/>
        </w:rPr>
      </w:pPr>
      <w:r w:rsidRPr="003468DA">
        <w:rPr>
          <w:sz w:val="24"/>
          <w:lang w:val="es-MX"/>
        </w:rPr>
        <w:t>13</w:t>
      </w:r>
      <w:r w:rsidR="007C085D" w:rsidRPr="003468DA">
        <w:rPr>
          <w:sz w:val="24"/>
          <w:lang w:val="es-MX"/>
        </w:rPr>
        <w:t>.</w:t>
      </w:r>
      <w:r w:rsidR="007C085D" w:rsidRPr="003468DA">
        <w:rPr>
          <w:b/>
          <w:bCs/>
          <w:sz w:val="24"/>
          <w:lang w:val="es-MX"/>
        </w:rPr>
        <w:t xml:space="preserve"> </w:t>
      </w:r>
      <w:r w:rsidR="005C5DF2" w:rsidRPr="003468DA">
        <w:rPr>
          <w:b/>
          <w:bCs/>
          <w:sz w:val="24"/>
          <w:lang w:val="es-MX"/>
        </w:rPr>
        <w:t>Servicios de Adoración Religiosa</w:t>
      </w:r>
      <w:r w:rsidR="00DF372D" w:rsidRPr="003468DA">
        <w:rPr>
          <w:sz w:val="24"/>
          <w:lang w:val="es-MX"/>
        </w:rPr>
        <w:t xml:space="preserve">: </w:t>
      </w:r>
      <w:r w:rsidR="00883013" w:rsidRPr="003468DA">
        <w:rPr>
          <w:sz w:val="24"/>
          <w:lang w:val="es-MX"/>
        </w:rPr>
        <w:t>La participación voluntaria en servicios de adoración religiosa de grupos sin denominación específica está disponible los domingos</w:t>
      </w:r>
      <w:r w:rsidR="00E4608E" w:rsidRPr="003468DA">
        <w:rPr>
          <w:sz w:val="24"/>
          <w:lang w:val="es-MX"/>
        </w:rPr>
        <w:t>.</w:t>
      </w:r>
      <w:r w:rsidR="003468DA" w:rsidRPr="003468DA">
        <w:rPr>
          <w:sz w:val="24"/>
          <w:lang w:val="es-MX"/>
        </w:rPr>
        <w:t xml:space="preserve"> Acomodamos servicios especiales de adoración a petición los viernes, nuestra capacidad para satisfacer necesidades específicas está sujeta a nuestra capacidad para coordinarlos o facilitarlos.</w:t>
      </w:r>
      <w:r w:rsidR="00E4608E" w:rsidRPr="00F847BF">
        <w:rPr>
          <w:lang w:val="es-MX"/>
        </w:rPr>
        <w:t xml:space="preserve"> </w:t>
      </w:r>
      <w:r w:rsidR="00883013" w:rsidRPr="003468DA">
        <w:rPr>
          <w:sz w:val="24"/>
          <w:lang w:val="es-MX"/>
        </w:rPr>
        <w:t xml:space="preserve">Los </w:t>
      </w:r>
      <w:r w:rsidR="00135BC1" w:rsidRPr="003468DA">
        <w:rPr>
          <w:sz w:val="24"/>
          <w:lang w:val="es-MX"/>
        </w:rPr>
        <w:t>Cadetes</w:t>
      </w:r>
      <w:r w:rsidR="00883013" w:rsidRPr="003468DA">
        <w:rPr>
          <w:sz w:val="24"/>
          <w:lang w:val="es-MX"/>
        </w:rPr>
        <w:t xml:space="preserve"> que no participen en estos servicios pueden usar estos mismos horarios como “tiempo de reflexión”</w:t>
      </w:r>
      <w:r w:rsidR="007C085D" w:rsidRPr="003468DA">
        <w:rPr>
          <w:sz w:val="24"/>
          <w:lang w:val="es-MX"/>
        </w:rPr>
        <w:t xml:space="preserve">. </w:t>
      </w:r>
    </w:p>
    <w:p w:rsidR="00336985" w:rsidRPr="00F847BF" w:rsidRDefault="00336985" w:rsidP="00131E4D">
      <w:pPr>
        <w:pStyle w:val="BodyText"/>
        <w:tabs>
          <w:tab w:val="left" w:pos="810"/>
        </w:tabs>
        <w:rPr>
          <w:sz w:val="16"/>
          <w:szCs w:val="16"/>
          <w:lang w:val="es-MX"/>
        </w:rPr>
      </w:pPr>
    </w:p>
    <w:p w:rsidR="00131E4D" w:rsidRPr="00F847BF" w:rsidRDefault="002E58A1" w:rsidP="00BE5707">
      <w:pPr>
        <w:pStyle w:val="BodyText"/>
        <w:tabs>
          <w:tab w:val="left" w:pos="810"/>
        </w:tabs>
        <w:rPr>
          <w:lang w:val="es-MX"/>
        </w:rPr>
      </w:pPr>
      <w:r>
        <w:rPr>
          <w:lang w:val="es-MX"/>
        </w:rPr>
        <w:t>14</w:t>
      </w:r>
      <w:r w:rsidR="00336985" w:rsidRPr="00F847BF">
        <w:rPr>
          <w:lang w:val="es-MX"/>
        </w:rPr>
        <w:t xml:space="preserve">. </w:t>
      </w:r>
      <w:r w:rsidR="000C01B1" w:rsidRPr="00F847BF">
        <w:rPr>
          <w:b/>
          <w:lang w:val="es-MX"/>
        </w:rPr>
        <w:t>Solicitud de dietas o a</w:t>
      </w:r>
      <w:r w:rsidR="00883013" w:rsidRPr="00F847BF">
        <w:rPr>
          <w:b/>
          <w:lang w:val="es-MX"/>
        </w:rPr>
        <w:t>limentos especiales (que no tengan que ver con invalidez o discapacidad)</w:t>
      </w:r>
      <w:r w:rsidR="00C766D9" w:rsidRPr="00F847BF">
        <w:rPr>
          <w:lang w:val="es-MX"/>
        </w:rPr>
        <w:t xml:space="preserve">: </w:t>
      </w:r>
      <w:r w:rsidR="00883013" w:rsidRPr="00F847BF">
        <w:rPr>
          <w:lang w:val="es-MX"/>
        </w:rPr>
        <w:t xml:space="preserve">No es requerido que el </w:t>
      </w:r>
      <w:r w:rsidR="000C01B1" w:rsidRPr="00F847BF">
        <w:rPr>
          <w:lang w:val="es-MX"/>
        </w:rPr>
        <w:t>centro</w:t>
      </w:r>
      <w:r w:rsidR="00883013" w:rsidRPr="00F847BF">
        <w:rPr>
          <w:lang w:val="es-MX"/>
        </w:rPr>
        <w:t xml:space="preserve"> de servicios alimenticios de la WYA provea sustitutos de ciertos alimentos por razones personales o religiosas del </w:t>
      </w:r>
      <w:r w:rsidR="00C74151">
        <w:rPr>
          <w:lang w:val="es-MX"/>
        </w:rPr>
        <w:t>Cadete</w:t>
      </w:r>
      <w:r w:rsidR="00883013" w:rsidRPr="00F847BF">
        <w:rPr>
          <w:lang w:val="es-MX"/>
        </w:rPr>
        <w:t xml:space="preserve"> si esto no </w:t>
      </w:r>
      <w:proofErr w:type="spellStart"/>
      <w:r w:rsidR="00883013" w:rsidRPr="00F847BF">
        <w:rPr>
          <w:lang w:val="es-MX"/>
        </w:rPr>
        <w:t>esta</w:t>
      </w:r>
      <w:proofErr w:type="spellEnd"/>
      <w:r w:rsidR="00883013" w:rsidRPr="00F847BF">
        <w:rPr>
          <w:lang w:val="es-MX"/>
        </w:rPr>
        <w:t xml:space="preserve"> específicamente certificado por razones </w:t>
      </w:r>
      <w:proofErr w:type="spellStart"/>
      <w:r w:rsidR="00883013" w:rsidRPr="00F847BF">
        <w:rPr>
          <w:lang w:val="es-MX"/>
        </w:rPr>
        <w:t>medicas</w:t>
      </w:r>
      <w:proofErr w:type="spellEnd"/>
      <w:r w:rsidR="00883013" w:rsidRPr="00F847BF">
        <w:rPr>
          <w:lang w:val="es-MX"/>
        </w:rPr>
        <w:t xml:space="preserve"> o de salud</w:t>
      </w:r>
      <w:r w:rsidR="00E4608E" w:rsidRPr="00F847BF">
        <w:rPr>
          <w:lang w:val="es-MX"/>
        </w:rPr>
        <w:t xml:space="preserve">. </w:t>
      </w:r>
      <w:r w:rsidR="00883013" w:rsidRPr="00F847BF">
        <w:rPr>
          <w:lang w:val="es-MX"/>
        </w:rPr>
        <w:t>Se podrán hac</w:t>
      </w:r>
      <w:r w:rsidR="000C01B1" w:rsidRPr="00F847BF">
        <w:rPr>
          <w:lang w:val="es-MX"/>
        </w:rPr>
        <w:t>er ciertos arreglos dependiendo del caso</w:t>
      </w:r>
      <w:r w:rsidR="00883013" w:rsidRPr="00F847BF">
        <w:rPr>
          <w:lang w:val="es-MX"/>
        </w:rPr>
        <w:t xml:space="preserve"> si los padres están dispuestos a proveer los alimentos </w:t>
      </w:r>
      <w:r w:rsidR="00883013" w:rsidRPr="00F847BF">
        <w:rPr>
          <w:lang w:val="es-MX"/>
        </w:rPr>
        <w:lastRenderedPageBreak/>
        <w:t xml:space="preserve">requeridos de una manera que no complique o altere el funcionamiento regular del </w:t>
      </w:r>
      <w:r w:rsidR="000C01B1" w:rsidRPr="00F847BF">
        <w:rPr>
          <w:lang w:val="es-MX"/>
        </w:rPr>
        <w:t>centro</w:t>
      </w:r>
      <w:r w:rsidR="00883013" w:rsidRPr="00F847BF">
        <w:rPr>
          <w:lang w:val="es-MX"/>
        </w:rPr>
        <w:t xml:space="preserve"> de Alimentos (DFAC) en La Academia para todos los demás </w:t>
      </w:r>
      <w:r w:rsidR="00135BC1">
        <w:rPr>
          <w:lang w:val="es-MX"/>
        </w:rPr>
        <w:t>Cadetes</w:t>
      </w:r>
      <w:r w:rsidR="00883013" w:rsidRPr="00F847BF">
        <w:rPr>
          <w:lang w:val="es-MX"/>
        </w:rPr>
        <w:t>.</w:t>
      </w:r>
    </w:p>
    <w:p w:rsidR="00891440" w:rsidRPr="00F847BF" w:rsidRDefault="00891440" w:rsidP="00BE5707">
      <w:pPr>
        <w:pStyle w:val="BodyText"/>
        <w:tabs>
          <w:tab w:val="left" w:pos="810"/>
        </w:tabs>
        <w:rPr>
          <w:lang w:val="es-MX"/>
        </w:rPr>
      </w:pPr>
    </w:p>
    <w:p w:rsidR="003F59E4" w:rsidRPr="00F435ED" w:rsidRDefault="00D60A2D" w:rsidP="00F435ED">
      <w:pPr>
        <w:pStyle w:val="p11"/>
        <w:tabs>
          <w:tab w:val="left" w:pos="450"/>
          <w:tab w:val="left" w:pos="810"/>
          <w:tab w:val="left" w:pos="1170"/>
        </w:tabs>
        <w:spacing w:line="240" w:lineRule="auto"/>
        <w:ind w:left="0"/>
        <w:jc w:val="center"/>
        <w:rPr>
          <w:b/>
          <w:szCs w:val="27"/>
          <w:lang w:val="es-MX"/>
        </w:rPr>
      </w:pPr>
      <w:r w:rsidRPr="00F847BF">
        <w:rPr>
          <w:b/>
          <w:szCs w:val="27"/>
          <w:lang w:val="es-MX"/>
        </w:rPr>
        <w:t>EDUCACIÓN</w:t>
      </w:r>
      <w:r w:rsidR="00883013" w:rsidRPr="00F847BF">
        <w:rPr>
          <w:b/>
          <w:szCs w:val="24"/>
          <w:lang w:val="es-MX"/>
        </w:rPr>
        <w:t xml:space="preserve"> Y ENTRENAMIENTO</w:t>
      </w:r>
    </w:p>
    <w:p w:rsidR="00BE5707" w:rsidRPr="00F847BF" w:rsidRDefault="00BE5707" w:rsidP="00D60A2D">
      <w:pPr>
        <w:pStyle w:val="p11"/>
        <w:tabs>
          <w:tab w:val="left" w:pos="450"/>
          <w:tab w:val="left" w:pos="810"/>
          <w:tab w:val="left" w:pos="1170"/>
        </w:tabs>
        <w:spacing w:line="240" w:lineRule="auto"/>
        <w:ind w:left="0"/>
        <w:rPr>
          <w:b/>
          <w:szCs w:val="24"/>
          <w:lang w:val="es-MX"/>
        </w:rPr>
      </w:pPr>
    </w:p>
    <w:p w:rsidR="00DF0401" w:rsidRPr="00F847BF" w:rsidRDefault="00883013" w:rsidP="00DF0401">
      <w:pPr>
        <w:pStyle w:val="p11"/>
        <w:tabs>
          <w:tab w:val="left" w:pos="450"/>
          <w:tab w:val="left" w:pos="810"/>
          <w:tab w:val="left" w:pos="1170"/>
        </w:tabs>
        <w:spacing w:line="240" w:lineRule="auto"/>
        <w:ind w:left="0"/>
        <w:rPr>
          <w:szCs w:val="24"/>
          <w:lang w:val="es-MX"/>
        </w:rPr>
      </w:pPr>
      <w:r w:rsidRPr="00F847BF">
        <w:rPr>
          <w:szCs w:val="24"/>
          <w:lang w:val="es-MX"/>
        </w:rPr>
        <w:t>La Academia WYA tiene un personal docente que combinado suma la e</w:t>
      </w:r>
      <w:r w:rsidR="00D60A2D" w:rsidRPr="00F847BF">
        <w:rPr>
          <w:szCs w:val="24"/>
          <w:lang w:val="es-MX"/>
        </w:rPr>
        <w:t xml:space="preserve">xperiencia de más de 70 años. </w:t>
      </w:r>
      <w:r w:rsidRPr="00F847BF">
        <w:rPr>
          <w:szCs w:val="24"/>
          <w:lang w:val="es-MX"/>
        </w:rPr>
        <w:t>Todos los maestros</w:t>
      </w:r>
      <w:r w:rsidR="00D60A2D" w:rsidRPr="00F847BF">
        <w:rPr>
          <w:szCs w:val="24"/>
          <w:lang w:val="es-MX"/>
        </w:rPr>
        <w:t xml:space="preserve"> están </w:t>
      </w:r>
      <w:r w:rsidRPr="00F847BF">
        <w:rPr>
          <w:szCs w:val="24"/>
          <w:lang w:val="es-MX"/>
        </w:rPr>
        <w:t>certificados</w:t>
      </w:r>
      <w:r w:rsidR="00D60A2D" w:rsidRPr="00F847BF">
        <w:rPr>
          <w:szCs w:val="24"/>
          <w:lang w:val="es-MX"/>
        </w:rPr>
        <w:t xml:space="preserve"> con</w:t>
      </w:r>
      <w:r w:rsidRPr="00F847BF">
        <w:rPr>
          <w:szCs w:val="24"/>
          <w:lang w:val="es-MX"/>
        </w:rPr>
        <w:t xml:space="preserve"> del Distrito Escolar de </w:t>
      </w:r>
      <w:proofErr w:type="spellStart"/>
      <w:r w:rsidRPr="00F847BF">
        <w:rPr>
          <w:szCs w:val="24"/>
          <w:lang w:val="es-MX"/>
        </w:rPr>
        <w:t>Bremerton</w:t>
      </w:r>
      <w:proofErr w:type="spellEnd"/>
      <w:r w:rsidRPr="00F847BF">
        <w:rPr>
          <w:szCs w:val="24"/>
          <w:lang w:val="es-MX"/>
        </w:rPr>
        <w:t xml:space="preserve"> y están muy comprometidos con la </w:t>
      </w:r>
      <w:r w:rsidR="00D60A2D" w:rsidRPr="00F847BF">
        <w:rPr>
          <w:szCs w:val="24"/>
          <w:lang w:val="es-MX"/>
        </w:rPr>
        <w:t xml:space="preserve">excelencia académica. </w:t>
      </w:r>
      <w:r w:rsidRPr="00F847BF">
        <w:rPr>
          <w:szCs w:val="24"/>
          <w:lang w:val="es-MX"/>
        </w:rPr>
        <w:t>Nuestro ambiente académico es seguro, estructurado y c</w:t>
      </w:r>
      <w:r w:rsidR="00D60A2D" w:rsidRPr="00F847BF">
        <w:rPr>
          <w:szCs w:val="24"/>
          <w:lang w:val="es-MX"/>
        </w:rPr>
        <w:t>on altas expectativas, que provee asistencia individual con</w:t>
      </w:r>
      <w:r w:rsidRPr="00F847BF">
        <w:rPr>
          <w:szCs w:val="24"/>
          <w:lang w:val="es-MX"/>
        </w:rPr>
        <w:t xml:space="preserve"> </w:t>
      </w:r>
      <w:r w:rsidR="00D60A2D" w:rsidRPr="00F847BF">
        <w:rPr>
          <w:szCs w:val="24"/>
          <w:lang w:val="es-MX"/>
        </w:rPr>
        <w:t>lo último en tecnología y</w:t>
      </w:r>
      <w:r w:rsidRPr="00F847BF">
        <w:rPr>
          <w:szCs w:val="24"/>
          <w:lang w:val="es-MX"/>
        </w:rPr>
        <w:t xml:space="preserve"> metas académicas muy claras.</w:t>
      </w:r>
    </w:p>
    <w:p w:rsidR="002014B4" w:rsidRPr="00F847BF" w:rsidRDefault="002014B4" w:rsidP="00DF0401">
      <w:pPr>
        <w:pStyle w:val="p11"/>
        <w:tabs>
          <w:tab w:val="left" w:pos="450"/>
          <w:tab w:val="left" w:pos="810"/>
          <w:tab w:val="left" w:pos="1170"/>
        </w:tabs>
        <w:spacing w:line="240" w:lineRule="auto"/>
        <w:ind w:left="0"/>
        <w:rPr>
          <w:szCs w:val="24"/>
          <w:lang w:val="es-MX"/>
        </w:rPr>
      </w:pPr>
    </w:p>
    <w:p w:rsidR="00B04294" w:rsidRPr="00F847BF" w:rsidRDefault="002014B4" w:rsidP="00B27108">
      <w:pPr>
        <w:pStyle w:val="p11"/>
        <w:tabs>
          <w:tab w:val="left" w:pos="450"/>
          <w:tab w:val="left" w:pos="810"/>
          <w:tab w:val="left" w:pos="1170"/>
        </w:tabs>
        <w:spacing w:line="240" w:lineRule="auto"/>
        <w:ind w:left="0"/>
        <w:rPr>
          <w:sz w:val="16"/>
          <w:szCs w:val="16"/>
          <w:lang w:val="es-MX"/>
        </w:rPr>
      </w:pPr>
      <w:r w:rsidRPr="00F847BF">
        <w:rPr>
          <w:szCs w:val="24"/>
          <w:lang w:val="es-MX"/>
        </w:rPr>
        <w:t>1</w:t>
      </w:r>
      <w:r w:rsidR="007C085D" w:rsidRPr="00F847BF">
        <w:rPr>
          <w:szCs w:val="24"/>
          <w:lang w:val="es-MX"/>
        </w:rPr>
        <w:t xml:space="preserve">. </w:t>
      </w:r>
      <w:r w:rsidR="00883013" w:rsidRPr="00F847BF">
        <w:rPr>
          <w:b/>
          <w:szCs w:val="24"/>
          <w:lang w:val="es-MX"/>
        </w:rPr>
        <w:t>Créditos Académicos</w:t>
      </w:r>
      <w:r w:rsidRPr="00F847BF">
        <w:rPr>
          <w:b/>
          <w:szCs w:val="24"/>
          <w:lang w:val="es-MX"/>
        </w:rPr>
        <w:t>:</w:t>
      </w:r>
      <w:r w:rsidRPr="00F847BF">
        <w:rPr>
          <w:szCs w:val="24"/>
          <w:lang w:val="es-MX"/>
        </w:rPr>
        <w:t xml:space="preserve">  </w:t>
      </w:r>
      <w:r w:rsidR="00883013" w:rsidRPr="00F847BF">
        <w:rPr>
          <w:szCs w:val="24"/>
          <w:lang w:val="es-MX"/>
        </w:rPr>
        <w:t xml:space="preserve">Los </w:t>
      </w:r>
      <w:r w:rsidR="00135BC1">
        <w:rPr>
          <w:szCs w:val="24"/>
          <w:lang w:val="es-MX"/>
        </w:rPr>
        <w:t>Cadetes</w:t>
      </w:r>
      <w:r w:rsidR="00883013" w:rsidRPr="00F847BF">
        <w:rPr>
          <w:szCs w:val="24"/>
          <w:lang w:val="es-MX"/>
        </w:rPr>
        <w:t xml:space="preserve"> de la WYA potencialmente pueden obtener un total de ocho créditos para su diploma de Escuela Preparatoria, o prepararse para presentar el examen G.E.D. para</w:t>
      </w:r>
      <w:r w:rsidRPr="00F847BF">
        <w:rPr>
          <w:szCs w:val="24"/>
          <w:lang w:val="es-MX"/>
        </w:rPr>
        <w:t>:</w:t>
      </w:r>
      <w:r w:rsidR="007712FB" w:rsidRPr="00F847BF">
        <w:rPr>
          <w:szCs w:val="24"/>
          <w:lang w:val="es-MX"/>
        </w:rPr>
        <w:br/>
      </w:r>
    </w:p>
    <w:p w:rsidR="00B04294" w:rsidRPr="00921A26" w:rsidRDefault="007712FB" w:rsidP="007712FB">
      <w:pPr>
        <w:numPr>
          <w:ilvl w:val="0"/>
          <w:numId w:val="16"/>
        </w:numPr>
        <w:tabs>
          <w:tab w:val="left" w:pos="450"/>
          <w:tab w:val="left" w:pos="810"/>
          <w:tab w:val="left" w:pos="1170"/>
        </w:tabs>
        <w:rPr>
          <w:sz w:val="24"/>
          <w:szCs w:val="24"/>
        </w:rPr>
      </w:pPr>
      <w:proofErr w:type="spellStart"/>
      <w:r w:rsidRPr="007712FB">
        <w:rPr>
          <w:sz w:val="24"/>
          <w:szCs w:val="24"/>
        </w:rPr>
        <w:t>Regresar</w:t>
      </w:r>
      <w:proofErr w:type="spellEnd"/>
      <w:r w:rsidRPr="007712FB">
        <w:rPr>
          <w:sz w:val="24"/>
          <w:szCs w:val="24"/>
        </w:rPr>
        <w:t xml:space="preserve"> a la </w:t>
      </w:r>
      <w:proofErr w:type="spellStart"/>
      <w:r w:rsidRPr="007712FB">
        <w:rPr>
          <w:sz w:val="24"/>
          <w:szCs w:val="24"/>
        </w:rPr>
        <w:t>Preparatoria</w:t>
      </w:r>
      <w:proofErr w:type="spellEnd"/>
    </w:p>
    <w:p w:rsidR="003351E7" w:rsidRPr="00921A26" w:rsidRDefault="007712FB" w:rsidP="007712FB">
      <w:pPr>
        <w:numPr>
          <w:ilvl w:val="0"/>
          <w:numId w:val="16"/>
        </w:numPr>
        <w:tabs>
          <w:tab w:val="left" w:pos="450"/>
          <w:tab w:val="left" w:pos="810"/>
          <w:tab w:val="left" w:pos="1170"/>
        </w:tabs>
        <w:rPr>
          <w:sz w:val="24"/>
          <w:szCs w:val="24"/>
        </w:rPr>
      </w:pPr>
      <w:proofErr w:type="spellStart"/>
      <w:r w:rsidRPr="007712FB">
        <w:rPr>
          <w:sz w:val="24"/>
          <w:szCs w:val="24"/>
        </w:rPr>
        <w:t>Escuelas</w:t>
      </w:r>
      <w:proofErr w:type="spellEnd"/>
      <w:r w:rsidRPr="007712FB">
        <w:rPr>
          <w:sz w:val="24"/>
          <w:szCs w:val="24"/>
        </w:rPr>
        <w:t xml:space="preserve"> </w:t>
      </w:r>
      <w:proofErr w:type="spellStart"/>
      <w:r w:rsidRPr="007712FB">
        <w:rPr>
          <w:sz w:val="24"/>
          <w:szCs w:val="24"/>
        </w:rPr>
        <w:t>Técnicas</w:t>
      </w:r>
      <w:proofErr w:type="spellEnd"/>
    </w:p>
    <w:p w:rsidR="00512C2F" w:rsidRPr="00921A26" w:rsidRDefault="007712FB" w:rsidP="007712FB">
      <w:pPr>
        <w:numPr>
          <w:ilvl w:val="0"/>
          <w:numId w:val="12"/>
        </w:numPr>
        <w:tabs>
          <w:tab w:val="left" w:pos="450"/>
          <w:tab w:val="left" w:pos="810"/>
          <w:tab w:val="left" w:pos="1170"/>
        </w:tabs>
        <w:rPr>
          <w:sz w:val="24"/>
          <w:szCs w:val="24"/>
        </w:rPr>
      </w:pPr>
      <w:r w:rsidRPr="007712FB">
        <w:rPr>
          <w:sz w:val="24"/>
          <w:szCs w:val="24"/>
        </w:rPr>
        <w:t xml:space="preserve">Colegios </w:t>
      </w:r>
      <w:proofErr w:type="spellStart"/>
      <w:r w:rsidRPr="007712FB">
        <w:rPr>
          <w:sz w:val="24"/>
          <w:szCs w:val="24"/>
        </w:rPr>
        <w:t>Comunitarios</w:t>
      </w:r>
      <w:proofErr w:type="spellEnd"/>
    </w:p>
    <w:p w:rsidR="00512C2F" w:rsidRPr="00921A26" w:rsidRDefault="007712FB" w:rsidP="007712FB">
      <w:pPr>
        <w:numPr>
          <w:ilvl w:val="0"/>
          <w:numId w:val="12"/>
        </w:numPr>
        <w:tabs>
          <w:tab w:val="left" w:pos="450"/>
          <w:tab w:val="left" w:pos="810"/>
          <w:tab w:val="left" w:pos="1170"/>
        </w:tabs>
        <w:rPr>
          <w:sz w:val="24"/>
          <w:szCs w:val="24"/>
        </w:rPr>
      </w:pPr>
      <w:proofErr w:type="spellStart"/>
      <w:r w:rsidRPr="007712FB">
        <w:rPr>
          <w:sz w:val="24"/>
          <w:szCs w:val="24"/>
        </w:rPr>
        <w:t>Servicio</w:t>
      </w:r>
      <w:proofErr w:type="spellEnd"/>
      <w:r w:rsidRPr="007712FB">
        <w:rPr>
          <w:sz w:val="24"/>
          <w:szCs w:val="24"/>
        </w:rPr>
        <w:t xml:space="preserve"> </w:t>
      </w:r>
      <w:proofErr w:type="spellStart"/>
      <w:r w:rsidRPr="007712FB">
        <w:rPr>
          <w:sz w:val="24"/>
          <w:szCs w:val="24"/>
        </w:rPr>
        <w:t>Militar</w:t>
      </w:r>
      <w:proofErr w:type="spellEnd"/>
    </w:p>
    <w:p w:rsidR="00512C2F" w:rsidRPr="00921A26" w:rsidRDefault="007712FB" w:rsidP="007712FB">
      <w:pPr>
        <w:numPr>
          <w:ilvl w:val="0"/>
          <w:numId w:val="12"/>
        </w:numPr>
        <w:tabs>
          <w:tab w:val="left" w:pos="450"/>
          <w:tab w:val="left" w:pos="810"/>
          <w:tab w:val="left" w:pos="1170"/>
        </w:tabs>
        <w:rPr>
          <w:sz w:val="24"/>
          <w:szCs w:val="24"/>
        </w:rPr>
      </w:pPr>
      <w:proofErr w:type="spellStart"/>
      <w:r w:rsidRPr="007712FB">
        <w:rPr>
          <w:sz w:val="24"/>
          <w:szCs w:val="24"/>
        </w:rPr>
        <w:t>Encontrar</w:t>
      </w:r>
      <w:proofErr w:type="spellEnd"/>
      <w:r w:rsidRPr="007712FB">
        <w:rPr>
          <w:sz w:val="24"/>
          <w:szCs w:val="24"/>
        </w:rPr>
        <w:t xml:space="preserve"> </w:t>
      </w:r>
      <w:proofErr w:type="spellStart"/>
      <w:r w:rsidRPr="007712FB">
        <w:rPr>
          <w:sz w:val="24"/>
          <w:szCs w:val="24"/>
        </w:rPr>
        <w:t>Empleo</w:t>
      </w:r>
      <w:proofErr w:type="spellEnd"/>
    </w:p>
    <w:p w:rsidR="00512C2F" w:rsidRPr="00921A26" w:rsidRDefault="00512C2F" w:rsidP="00512C2F">
      <w:pPr>
        <w:tabs>
          <w:tab w:val="left" w:pos="450"/>
          <w:tab w:val="left" w:pos="810"/>
          <w:tab w:val="left" w:pos="1170"/>
        </w:tabs>
        <w:rPr>
          <w:sz w:val="24"/>
          <w:szCs w:val="24"/>
        </w:rPr>
      </w:pPr>
    </w:p>
    <w:p w:rsidR="0055401B" w:rsidRPr="00F847BF" w:rsidRDefault="007712FB" w:rsidP="007712FB">
      <w:pPr>
        <w:pStyle w:val="p12"/>
        <w:numPr>
          <w:ilvl w:val="0"/>
          <w:numId w:val="8"/>
        </w:numPr>
        <w:tabs>
          <w:tab w:val="clear" w:pos="1440"/>
          <w:tab w:val="clear" w:pos="1800"/>
          <w:tab w:val="left" w:pos="450"/>
          <w:tab w:val="left" w:pos="810"/>
          <w:tab w:val="left" w:pos="1170"/>
        </w:tabs>
        <w:spacing w:line="240" w:lineRule="auto"/>
        <w:rPr>
          <w:lang w:val="es-MX"/>
        </w:rPr>
      </w:pPr>
      <w:r w:rsidRPr="00F847BF">
        <w:rPr>
          <w:u w:val="single"/>
          <w:lang w:val="es-MX"/>
        </w:rPr>
        <w:t>Credenciales Educacionales</w:t>
      </w:r>
      <w:r w:rsidRPr="00F847BF">
        <w:rPr>
          <w:lang w:val="es-MX"/>
        </w:rPr>
        <w:t xml:space="preserve">:   Completando exitosamente la fase residencial del Programa, un reporte de calificaciones será emitido por la Academia WYA que podrá ser utilizado para actualizar el historial de créditos de la siguiente escuela a la que acuda el </w:t>
      </w:r>
      <w:r w:rsidR="00C74151">
        <w:rPr>
          <w:lang w:val="es-MX"/>
        </w:rPr>
        <w:t>Cadete</w:t>
      </w:r>
      <w:r w:rsidRPr="00F847BF">
        <w:rPr>
          <w:lang w:val="es-MX"/>
        </w:rPr>
        <w:t>; el resultado de no completar el Programa será que no se recibirán los créditos</w:t>
      </w:r>
      <w:r w:rsidR="007C085D" w:rsidRPr="00F847BF">
        <w:rPr>
          <w:lang w:val="es-MX"/>
        </w:rPr>
        <w:t xml:space="preserve">. </w:t>
      </w:r>
    </w:p>
    <w:p w:rsidR="00512C2F" w:rsidRPr="00F847BF" w:rsidRDefault="00512C2F" w:rsidP="00936804">
      <w:pPr>
        <w:pStyle w:val="p12"/>
        <w:tabs>
          <w:tab w:val="clear" w:pos="1440"/>
          <w:tab w:val="clear" w:pos="1800"/>
          <w:tab w:val="left" w:pos="450"/>
          <w:tab w:val="left" w:pos="810"/>
          <w:tab w:val="left" w:pos="1170"/>
        </w:tabs>
        <w:spacing w:line="240" w:lineRule="auto"/>
        <w:rPr>
          <w:lang w:val="es-MX"/>
        </w:rPr>
      </w:pPr>
    </w:p>
    <w:p w:rsidR="00E777DC" w:rsidRPr="00F847BF" w:rsidRDefault="007712FB" w:rsidP="007712FB">
      <w:pPr>
        <w:pStyle w:val="p12"/>
        <w:numPr>
          <w:ilvl w:val="0"/>
          <w:numId w:val="8"/>
        </w:numPr>
        <w:tabs>
          <w:tab w:val="clear" w:pos="1440"/>
          <w:tab w:val="clear" w:pos="1800"/>
          <w:tab w:val="left" w:pos="450"/>
          <w:tab w:val="left" w:pos="810"/>
          <w:tab w:val="left" w:pos="1170"/>
        </w:tabs>
        <w:spacing w:line="240" w:lineRule="auto"/>
        <w:rPr>
          <w:lang w:val="es-MX"/>
        </w:rPr>
      </w:pPr>
      <w:r w:rsidRPr="00F847BF">
        <w:rPr>
          <w:u w:val="single"/>
          <w:lang w:val="es-MX"/>
        </w:rPr>
        <w:t>Entrenamiento para desarrollar sus carreras</w:t>
      </w:r>
      <w:r w:rsidR="0012011E" w:rsidRPr="00F847BF">
        <w:rPr>
          <w:lang w:val="es-MX"/>
        </w:rPr>
        <w:t>:   La Academia WYA</w:t>
      </w:r>
      <w:r w:rsidRPr="00F847BF">
        <w:rPr>
          <w:lang w:val="es-MX"/>
        </w:rPr>
        <w:t xml:space="preserve"> entrenará</w:t>
      </w:r>
      <w:r w:rsidR="0012011E" w:rsidRPr="00F847BF">
        <w:rPr>
          <w:lang w:val="es-MX"/>
        </w:rPr>
        <w:t xml:space="preserve"> </w:t>
      </w:r>
      <w:r w:rsidRPr="00F847BF">
        <w:rPr>
          <w:lang w:val="es-MX"/>
        </w:rPr>
        <w:t xml:space="preserve">y </w:t>
      </w:r>
      <w:r w:rsidR="0012011E" w:rsidRPr="00F847BF">
        <w:rPr>
          <w:lang w:val="es-MX"/>
        </w:rPr>
        <w:t xml:space="preserve">se </w:t>
      </w:r>
      <w:r w:rsidRPr="00F847BF">
        <w:rPr>
          <w:lang w:val="es-MX"/>
        </w:rPr>
        <w:t xml:space="preserve">les enseñará habilidades designadas para que los </w:t>
      </w:r>
      <w:r w:rsidR="00135BC1">
        <w:rPr>
          <w:lang w:val="es-MX"/>
        </w:rPr>
        <w:t>Cadetes</w:t>
      </w:r>
      <w:r w:rsidRPr="00F847BF">
        <w:rPr>
          <w:lang w:val="es-MX"/>
        </w:rPr>
        <w:t xml:space="preserve"> mejoren sus oportunidades para buscar buenos emp</w:t>
      </w:r>
      <w:r w:rsidR="00D60A2D" w:rsidRPr="00F847BF">
        <w:rPr>
          <w:lang w:val="es-MX"/>
        </w:rPr>
        <w:t>leos al concluir el Programa. Esta capacitación consistirá en orientación general para diversas ocupaci</w:t>
      </w:r>
      <w:r w:rsidR="0012011E" w:rsidRPr="00F847BF">
        <w:rPr>
          <w:lang w:val="es-MX"/>
        </w:rPr>
        <w:t xml:space="preserve">ones, redacción de currículums, </w:t>
      </w:r>
      <w:r w:rsidRPr="00F847BF">
        <w:rPr>
          <w:lang w:val="es-MX"/>
        </w:rPr>
        <w:t xml:space="preserve">consejos e información para tener entrevistas de trabajo exitosas y participación en ferias de empleo </w:t>
      </w:r>
      <w:r w:rsidR="0012011E" w:rsidRPr="00F847BF">
        <w:rPr>
          <w:lang w:val="es-MX"/>
        </w:rPr>
        <w:t xml:space="preserve">mientras haya disponibilidad. </w:t>
      </w:r>
      <w:r w:rsidRPr="00F847BF">
        <w:rPr>
          <w:lang w:val="es-MX"/>
        </w:rPr>
        <w:t xml:space="preserve">Se requiere que todos los </w:t>
      </w:r>
      <w:r w:rsidR="00135BC1">
        <w:rPr>
          <w:lang w:val="es-MX"/>
        </w:rPr>
        <w:t>Cadetes</w:t>
      </w:r>
      <w:r w:rsidRPr="00F847BF">
        <w:rPr>
          <w:lang w:val="es-MX"/>
        </w:rPr>
        <w:t xml:space="preserve"> logren y muestren pruebas</w:t>
      </w:r>
      <w:r w:rsidR="0012011E" w:rsidRPr="00F847BF">
        <w:rPr>
          <w:lang w:val="es-MX"/>
        </w:rPr>
        <w:t xml:space="preserve"> de que volverán a la escuela, a</w:t>
      </w:r>
      <w:r w:rsidRPr="00F847BF">
        <w:rPr>
          <w:lang w:val="es-MX"/>
        </w:rPr>
        <w:t xml:space="preserve"> algún trabajo o servicios voluntarios antes de la ceremonia que concluye la fase residencial de Programa</w:t>
      </w:r>
      <w:r w:rsidR="00E4608E" w:rsidRPr="00F847BF">
        <w:rPr>
          <w:lang w:val="es-MX"/>
        </w:rPr>
        <w:t xml:space="preserve">. </w:t>
      </w:r>
      <w:r w:rsidRPr="00F847BF">
        <w:rPr>
          <w:lang w:val="es-MX"/>
        </w:rPr>
        <w:t>Estas actividades deberán comenzar en el mes inmediato a la conclusión de la fase residencial del Programa</w:t>
      </w:r>
      <w:r w:rsidR="00E777DC" w:rsidRPr="00F847BF">
        <w:rPr>
          <w:lang w:val="es-MX"/>
        </w:rPr>
        <w:t xml:space="preserve">. </w:t>
      </w:r>
    </w:p>
    <w:p w:rsidR="008F727A" w:rsidRPr="00F847BF" w:rsidRDefault="008F727A" w:rsidP="00936804">
      <w:pPr>
        <w:tabs>
          <w:tab w:val="left" w:pos="450"/>
          <w:tab w:val="left" w:pos="810"/>
          <w:tab w:val="left" w:pos="1170"/>
        </w:tabs>
        <w:rPr>
          <w:lang w:val="es-MX"/>
        </w:rPr>
      </w:pPr>
    </w:p>
    <w:p w:rsidR="007712FB" w:rsidRPr="00F847BF" w:rsidRDefault="007712FB" w:rsidP="007712FB">
      <w:pPr>
        <w:pStyle w:val="ListParagraph"/>
        <w:numPr>
          <w:ilvl w:val="0"/>
          <w:numId w:val="8"/>
        </w:numPr>
        <w:rPr>
          <w:rFonts w:ascii="Times New Roman" w:eastAsia="Times New Roman" w:hAnsi="Times New Roman"/>
          <w:snapToGrid w:val="0"/>
          <w:sz w:val="24"/>
          <w:szCs w:val="20"/>
          <w:lang w:val="es-MX"/>
        </w:rPr>
      </w:pPr>
      <w:r w:rsidRPr="00F847BF">
        <w:rPr>
          <w:rFonts w:ascii="Times New Roman" w:eastAsia="Times New Roman" w:hAnsi="Times New Roman"/>
          <w:snapToGrid w:val="0"/>
          <w:sz w:val="24"/>
          <w:szCs w:val="20"/>
          <w:u w:val="single"/>
          <w:lang w:val="es-MX"/>
        </w:rPr>
        <w:t>Servicios Armados</w:t>
      </w:r>
      <w:r w:rsidRPr="00F847BF">
        <w:rPr>
          <w:rFonts w:ascii="Times New Roman" w:eastAsia="Times New Roman" w:hAnsi="Times New Roman"/>
          <w:snapToGrid w:val="0"/>
          <w:sz w:val="24"/>
          <w:szCs w:val="20"/>
          <w:lang w:val="es-MX"/>
        </w:rPr>
        <w:t>:   No existe ninguna obligación asociada con la WYA pa</w:t>
      </w:r>
      <w:r w:rsidR="0012011E" w:rsidRPr="00F847BF">
        <w:rPr>
          <w:rFonts w:ascii="Times New Roman" w:eastAsia="Times New Roman" w:hAnsi="Times New Roman"/>
          <w:snapToGrid w:val="0"/>
          <w:sz w:val="24"/>
          <w:szCs w:val="20"/>
          <w:lang w:val="es-MX"/>
        </w:rPr>
        <w:t xml:space="preserve">ra </w:t>
      </w:r>
      <w:proofErr w:type="spellStart"/>
      <w:r w:rsidR="0012011E" w:rsidRPr="00F847BF">
        <w:rPr>
          <w:rFonts w:ascii="Times New Roman" w:eastAsia="Times New Roman" w:hAnsi="Times New Roman"/>
          <w:snapToGrid w:val="0"/>
          <w:sz w:val="24"/>
          <w:szCs w:val="20"/>
          <w:lang w:val="es-MX"/>
        </w:rPr>
        <w:t>incribirse</w:t>
      </w:r>
      <w:proofErr w:type="spellEnd"/>
      <w:r w:rsidR="0012011E" w:rsidRPr="00F847BF">
        <w:rPr>
          <w:rFonts w:ascii="Times New Roman" w:eastAsia="Times New Roman" w:hAnsi="Times New Roman"/>
          <w:snapToGrid w:val="0"/>
          <w:sz w:val="24"/>
          <w:szCs w:val="20"/>
          <w:lang w:val="es-MX"/>
        </w:rPr>
        <w:t xml:space="preserve"> en servicios militares. </w:t>
      </w:r>
      <w:r w:rsidRPr="00F847BF">
        <w:rPr>
          <w:rFonts w:ascii="Times New Roman" w:eastAsia="Times New Roman" w:hAnsi="Times New Roman"/>
          <w:snapToGrid w:val="0"/>
          <w:sz w:val="24"/>
          <w:szCs w:val="20"/>
          <w:lang w:val="es-MX"/>
        </w:rPr>
        <w:t xml:space="preserve">Si los estudiantes desean </w:t>
      </w:r>
      <w:r w:rsidR="0012011E" w:rsidRPr="00F847BF">
        <w:rPr>
          <w:rFonts w:ascii="Times New Roman" w:eastAsia="Times New Roman" w:hAnsi="Times New Roman"/>
          <w:snapToGrid w:val="0"/>
          <w:sz w:val="24"/>
          <w:szCs w:val="20"/>
          <w:lang w:val="es-MX"/>
        </w:rPr>
        <w:t>matricularse</w:t>
      </w:r>
      <w:r w:rsidRPr="00F847BF">
        <w:rPr>
          <w:rFonts w:ascii="Times New Roman" w:eastAsia="Times New Roman" w:hAnsi="Times New Roman"/>
          <w:snapToGrid w:val="0"/>
          <w:sz w:val="24"/>
          <w:szCs w:val="20"/>
          <w:lang w:val="es-MX"/>
        </w:rPr>
        <w:t xml:space="preserve"> en el servicio mili</w:t>
      </w:r>
      <w:r w:rsidR="0012011E" w:rsidRPr="00F847BF">
        <w:rPr>
          <w:rFonts w:ascii="Times New Roman" w:eastAsia="Times New Roman" w:hAnsi="Times New Roman"/>
          <w:snapToGrid w:val="0"/>
          <w:sz w:val="24"/>
          <w:szCs w:val="20"/>
          <w:lang w:val="es-MX"/>
        </w:rPr>
        <w:t>tar la WYA puede coordinar el a</w:t>
      </w:r>
      <w:r w:rsidRPr="00F847BF">
        <w:rPr>
          <w:rFonts w:ascii="Times New Roman" w:eastAsia="Times New Roman" w:hAnsi="Times New Roman"/>
          <w:snapToGrid w:val="0"/>
          <w:sz w:val="24"/>
          <w:szCs w:val="20"/>
          <w:lang w:val="es-MX"/>
        </w:rPr>
        <w:t xml:space="preserve">listamiento requerido con cualquiera de las </w:t>
      </w:r>
      <w:r w:rsidR="00450AF5" w:rsidRPr="00F847BF">
        <w:rPr>
          <w:rFonts w:ascii="Times New Roman" w:eastAsia="Times New Roman" w:hAnsi="Times New Roman"/>
          <w:snapToGrid w:val="0"/>
          <w:sz w:val="24"/>
          <w:szCs w:val="20"/>
          <w:lang w:val="es-MX"/>
        </w:rPr>
        <w:t xml:space="preserve">ramas de las fuerzas armadas. </w:t>
      </w:r>
      <w:r w:rsidRPr="00F847BF">
        <w:rPr>
          <w:rFonts w:ascii="Times New Roman" w:eastAsia="Times New Roman" w:hAnsi="Times New Roman"/>
          <w:snapToGrid w:val="0"/>
          <w:sz w:val="24"/>
          <w:szCs w:val="20"/>
          <w:lang w:val="es-MX"/>
        </w:rPr>
        <w:t>Consegui</w:t>
      </w:r>
      <w:r w:rsidR="00450AF5" w:rsidRPr="00F847BF">
        <w:rPr>
          <w:rFonts w:ascii="Times New Roman" w:eastAsia="Times New Roman" w:hAnsi="Times New Roman"/>
          <w:snapToGrid w:val="0"/>
          <w:sz w:val="24"/>
          <w:szCs w:val="20"/>
          <w:lang w:val="es-MX"/>
        </w:rPr>
        <w:t>r y lograr todos los otros requisitos</w:t>
      </w:r>
      <w:r w:rsidRPr="00F847BF">
        <w:rPr>
          <w:rFonts w:ascii="Times New Roman" w:eastAsia="Times New Roman" w:hAnsi="Times New Roman"/>
          <w:snapToGrid w:val="0"/>
          <w:sz w:val="24"/>
          <w:szCs w:val="20"/>
          <w:lang w:val="es-MX"/>
        </w:rPr>
        <w:t xml:space="preserve"> para aplicar </w:t>
      </w:r>
      <w:r w:rsidR="00450AF5" w:rsidRPr="00F847BF">
        <w:rPr>
          <w:rFonts w:ascii="Times New Roman" w:eastAsia="Times New Roman" w:hAnsi="Times New Roman"/>
          <w:snapToGrid w:val="0"/>
          <w:sz w:val="24"/>
          <w:szCs w:val="20"/>
          <w:lang w:val="es-MX"/>
        </w:rPr>
        <w:t xml:space="preserve">a las fuerzas armadas </w:t>
      </w:r>
      <w:r w:rsidRPr="00F847BF">
        <w:rPr>
          <w:rFonts w:ascii="Times New Roman" w:eastAsia="Times New Roman" w:hAnsi="Times New Roman"/>
          <w:snapToGrid w:val="0"/>
          <w:sz w:val="24"/>
          <w:szCs w:val="20"/>
          <w:lang w:val="es-MX"/>
        </w:rPr>
        <w:t xml:space="preserve">son responsabilidad de cada </w:t>
      </w:r>
      <w:r w:rsidR="00C74151">
        <w:rPr>
          <w:rFonts w:ascii="Times New Roman" w:eastAsia="Times New Roman" w:hAnsi="Times New Roman"/>
          <w:snapToGrid w:val="0"/>
          <w:sz w:val="24"/>
          <w:szCs w:val="20"/>
          <w:lang w:val="es-MX"/>
        </w:rPr>
        <w:t>Cadete</w:t>
      </w:r>
      <w:r w:rsidRPr="00F847BF">
        <w:rPr>
          <w:rFonts w:ascii="Times New Roman" w:eastAsia="Times New Roman" w:hAnsi="Times New Roman"/>
          <w:snapToGrid w:val="0"/>
          <w:sz w:val="24"/>
          <w:szCs w:val="20"/>
          <w:lang w:val="es-MX"/>
        </w:rPr>
        <w:t xml:space="preserve"> (educación, resultados de exámenes, chequeo de </w:t>
      </w:r>
      <w:r w:rsidR="00450AF5" w:rsidRPr="00F847BF">
        <w:rPr>
          <w:rFonts w:ascii="Times New Roman" w:eastAsia="Times New Roman" w:hAnsi="Times New Roman"/>
          <w:snapToGrid w:val="0"/>
          <w:sz w:val="24"/>
          <w:szCs w:val="20"/>
          <w:lang w:val="es-MX"/>
        </w:rPr>
        <w:t>reporte criminal, examen médico</w:t>
      </w:r>
      <w:r w:rsidRPr="00F847BF">
        <w:rPr>
          <w:rFonts w:ascii="Times New Roman" w:eastAsia="Times New Roman" w:hAnsi="Times New Roman"/>
          <w:snapToGrid w:val="0"/>
          <w:sz w:val="24"/>
          <w:szCs w:val="20"/>
          <w:lang w:val="es-MX"/>
        </w:rPr>
        <w:t>, etc.).</w:t>
      </w:r>
    </w:p>
    <w:p w:rsidR="000105C6" w:rsidRPr="00F847BF" w:rsidRDefault="007712FB" w:rsidP="007712FB">
      <w:pPr>
        <w:pStyle w:val="p15"/>
        <w:numPr>
          <w:ilvl w:val="0"/>
          <w:numId w:val="8"/>
        </w:numPr>
        <w:tabs>
          <w:tab w:val="clear" w:pos="2160"/>
          <w:tab w:val="clear" w:pos="2520"/>
          <w:tab w:val="left" w:pos="450"/>
          <w:tab w:val="left" w:pos="810"/>
          <w:tab w:val="left" w:pos="1170"/>
        </w:tabs>
        <w:spacing w:line="240" w:lineRule="auto"/>
        <w:rPr>
          <w:lang w:val="es-MX"/>
        </w:rPr>
      </w:pPr>
      <w:r w:rsidRPr="00F847BF">
        <w:rPr>
          <w:u w:val="single"/>
          <w:lang w:val="es-MX"/>
        </w:rPr>
        <w:t>Continuación de la Educación</w:t>
      </w:r>
      <w:r w:rsidR="00077504" w:rsidRPr="00F847BF">
        <w:rPr>
          <w:lang w:val="es-MX"/>
        </w:rPr>
        <w:t>:</w:t>
      </w:r>
      <w:r w:rsidRPr="00F847BF">
        <w:rPr>
          <w:lang w:val="es-MX"/>
        </w:rPr>
        <w:t xml:space="preserve"> Para estudiantes que decidan y tengan las aptitudes para continuar con su educación, la WYA les dará servicios de consejería </w:t>
      </w:r>
      <w:r w:rsidRPr="00F847BF">
        <w:rPr>
          <w:lang w:val="es-MX"/>
        </w:rPr>
        <w:lastRenderedPageBreak/>
        <w:t>generales, incluyendo ayuda en la selección de la escuela o programa elegidos, preparación de la aplicación para las admisiones (excluyendo cualquier pago de tarifas) y preparación para la asistencia financiera</w:t>
      </w:r>
      <w:r w:rsidR="007C085D" w:rsidRPr="00F847BF">
        <w:rPr>
          <w:lang w:val="es-MX"/>
        </w:rPr>
        <w:t xml:space="preserve">. </w:t>
      </w:r>
      <w:r w:rsidRPr="00F847BF">
        <w:rPr>
          <w:lang w:val="es-MX"/>
        </w:rPr>
        <w:t>Con excepción de “premios educativos” (como se indicó anteriormente), el Programa no participa más allá de los entrenamientos y ayudas anteriormente mencionadas</w:t>
      </w:r>
      <w:r w:rsidR="008F727A" w:rsidRPr="00F847BF">
        <w:rPr>
          <w:lang w:val="es-MX"/>
        </w:rPr>
        <w:t>.</w:t>
      </w:r>
      <w:r w:rsidR="000105C6" w:rsidRPr="00F847BF">
        <w:rPr>
          <w:lang w:val="es-MX"/>
        </w:rPr>
        <w:t xml:space="preserve"> </w:t>
      </w:r>
    </w:p>
    <w:p w:rsidR="000105C6" w:rsidRPr="00F847BF" w:rsidRDefault="000105C6" w:rsidP="00936804">
      <w:pPr>
        <w:pStyle w:val="p15"/>
        <w:tabs>
          <w:tab w:val="clear" w:pos="2160"/>
          <w:tab w:val="clear" w:pos="2520"/>
          <w:tab w:val="left" w:pos="450"/>
          <w:tab w:val="left" w:pos="810"/>
          <w:tab w:val="left" w:pos="1170"/>
        </w:tabs>
        <w:spacing w:line="240" w:lineRule="auto"/>
        <w:ind w:left="0" w:firstLine="0"/>
        <w:rPr>
          <w:lang w:val="es-MX"/>
        </w:rPr>
      </w:pPr>
    </w:p>
    <w:p w:rsidR="00E777DC" w:rsidRPr="00F847BF" w:rsidRDefault="003F26CD" w:rsidP="00E777DC">
      <w:pPr>
        <w:pStyle w:val="p4"/>
        <w:tabs>
          <w:tab w:val="clear" w:pos="380"/>
          <w:tab w:val="left" w:pos="450"/>
          <w:tab w:val="left" w:pos="810"/>
          <w:tab w:val="left" w:pos="1170"/>
        </w:tabs>
        <w:spacing w:line="240" w:lineRule="auto"/>
        <w:rPr>
          <w:lang w:val="es-MX"/>
        </w:rPr>
      </w:pPr>
      <w:r w:rsidRPr="00F847BF">
        <w:rPr>
          <w:lang w:val="es-MX"/>
        </w:rPr>
        <w:t>2.</w:t>
      </w:r>
      <w:r w:rsidR="000105C6" w:rsidRPr="00F847BF">
        <w:rPr>
          <w:lang w:val="es-MX"/>
        </w:rPr>
        <w:tab/>
      </w:r>
      <w:r w:rsidR="00A16AAF" w:rsidRPr="00F847BF">
        <w:rPr>
          <w:b/>
          <w:lang w:val="es-MX"/>
        </w:rPr>
        <w:t>Termino Exitoso de la Fase Residencial del Programa</w:t>
      </w:r>
      <w:r w:rsidR="00E777DC" w:rsidRPr="00F847BF">
        <w:rPr>
          <w:b/>
          <w:lang w:val="es-MX"/>
        </w:rPr>
        <w:t>:</w:t>
      </w:r>
      <w:r w:rsidR="00E777DC" w:rsidRPr="00F847BF">
        <w:rPr>
          <w:lang w:val="es-MX"/>
        </w:rPr>
        <w:t xml:space="preserve">  </w:t>
      </w:r>
      <w:r w:rsidR="00A16AAF" w:rsidRPr="00F847BF">
        <w:rPr>
          <w:lang w:val="es-MX"/>
        </w:rPr>
        <w:t>La finalización total del Programa de la WYA está basada en el éxito de los ocho componentes principales</w:t>
      </w:r>
      <w:r w:rsidR="00077504" w:rsidRPr="00F847BF">
        <w:rPr>
          <w:lang w:val="es-MX"/>
        </w:rPr>
        <w:t xml:space="preserve">, </w:t>
      </w:r>
      <w:r w:rsidR="00A16AAF" w:rsidRPr="00F847BF">
        <w:rPr>
          <w:lang w:val="es-MX"/>
        </w:rPr>
        <w:t xml:space="preserve">desarrollo de un plan completo para la fase </w:t>
      </w:r>
      <w:r w:rsidR="00077504" w:rsidRPr="00F847BF">
        <w:rPr>
          <w:lang w:val="es-MX"/>
        </w:rPr>
        <w:t>post residencial</w:t>
      </w:r>
      <w:r w:rsidR="00A16AAF" w:rsidRPr="00F847BF">
        <w:rPr>
          <w:lang w:val="es-MX"/>
        </w:rPr>
        <w:t xml:space="preserve"> y mantener comunicación </w:t>
      </w:r>
      <w:r w:rsidR="00077504" w:rsidRPr="00F847BF">
        <w:rPr>
          <w:lang w:val="es-MX"/>
        </w:rPr>
        <w:t>abierta</w:t>
      </w:r>
      <w:r w:rsidR="00A16AAF" w:rsidRPr="00F847BF">
        <w:rPr>
          <w:lang w:val="es-MX"/>
        </w:rPr>
        <w:t xml:space="preserve"> con los mentores</w:t>
      </w:r>
      <w:r w:rsidR="00E4608E" w:rsidRPr="00F847BF">
        <w:rPr>
          <w:lang w:val="es-MX"/>
        </w:rPr>
        <w:t xml:space="preserve">. </w:t>
      </w:r>
      <w:r w:rsidR="00A16AAF" w:rsidRPr="00F847BF">
        <w:rPr>
          <w:lang w:val="es-MX"/>
        </w:rPr>
        <w:t xml:space="preserve">La Ceremonia de Conclusión será organizada aproximadamente después de cinco meses y medio </w:t>
      </w:r>
      <w:r w:rsidR="00077504" w:rsidRPr="00F847BF">
        <w:rPr>
          <w:lang w:val="es-MX"/>
        </w:rPr>
        <w:t>desde el inicio de clases.</w:t>
      </w:r>
    </w:p>
    <w:p w:rsidR="000105C6" w:rsidRPr="00F847BF" w:rsidRDefault="000105C6" w:rsidP="00E777DC">
      <w:pPr>
        <w:pStyle w:val="p4"/>
        <w:tabs>
          <w:tab w:val="clear" w:pos="380"/>
          <w:tab w:val="left" w:pos="450"/>
          <w:tab w:val="left" w:pos="810"/>
          <w:tab w:val="left" w:pos="1170"/>
        </w:tabs>
        <w:spacing w:line="240" w:lineRule="auto"/>
        <w:rPr>
          <w:lang w:val="es-MX"/>
        </w:rPr>
      </w:pPr>
    </w:p>
    <w:p w:rsidR="000105C6" w:rsidRPr="00F847BF" w:rsidRDefault="003F26CD" w:rsidP="000105C6">
      <w:pPr>
        <w:pStyle w:val="p23"/>
        <w:tabs>
          <w:tab w:val="clear" w:pos="380"/>
          <w:tab w:val="left" w:pos="450"/>
          <w:tab w:val="left" w:pos="810"/>
          <w:tab w:val="left" w:pos="1170"/>
        </w:tabs>
        <w:spacing w:line="240" w:lineRule="auto"/>
        <w:ind w:left="0"/>
        <w:rPr>
          <w:lang w:val="es-MX"/>
        </w:rPr>
      </w:pPr>
      <w:r w:rsidRPr="00F847BF">
        <w:rPr>
          <w:lang w:val="es-MX"/>
        </w:rPr>
        <w:tab/>
        <w:t>A.</w:t>
      </w:r>
      <w:r w:rsidR="000105C6" w:rsidRPr="00F847BF">
        <w:rPr>
          <w:lang w:val="es-MX"/>
        </w:rPr>
        <w:tab/>
      </w:r>
      <w:r w:rsidR="00077504" w:rsidRPr="00F847BF">
        <w:rPr>
          <w:b/>
          <w:lang w:val="es-MX"/>
        </w:rPr>
        <w:t>Requisitos</w:t>
      </w:r>
      <w:r w:rsidR="00A16AAF" w:rsidRPr="00F847BF">
        <w:rPr>
          <w:b/>
          <w:lang w:val="es-MX"/>
        </w:rPr>
        <w:t xml:space="preserve"> para la Conclusión del Programa</w:t>
      </w:r>
      <w:r w:rsidR="000105C6" w:rsidRPr="00F847BF">
        <w:rPr>
          <w:lang w:val="es-MX"/>
        </w:rPr>
        <w:t xml:space="preserve">:  </w:t>
      </w:r>
      <w:r w:rsidR="00A16AAF" w:rsidRPr="00F847BF">
        <w:rPr>
          <w:lang w:val="es-MX"/>
        </w:rPr>
        <w:t>El estudiante deberá cumpl</w:t>
      </w:r>
      <w:r w:rsidR="00077504" w:rsidRPr="00F847BF">
        <w:rPr>
          <w:lang w:val="es-MX"/>
        </w:rPr>
        <w:t>ir los siguientes requisitos</w:t>
      </w:r>
      <w:r w:rsidR="00A16AAF" w:rsidRPr="00F847BF">
        <w:rPr>
          <w:lang w:val="es-MX"/>
        </w:rPr>
        <w:t xml:space="preserve"> para recibir un Certificado de Conclusión del Programa de la Academia WYA:</w:t>
      </w:r>
    </w:p>
    <w:p w:rsidR="000105C6" w:rsidRPr="00F847BF" w:rsidRDefault="000105C6" w:rsidP="000105C6">
      <w:pPr>
        <w:tabs>
          <w:tab w:val="left" w:pos="450"/>
          <w:tab w:val="left" w:pos="810"/>
          <w:tab w:val="left" w:pos="1170"/>
        </w:tabs>
        <w:rPr>
          <w:lang w:val="es-MX"/>
        </w:rPr>
      </w:pPr>
    </w:p>
    <w:p w:rsidR="000105C6" w:rsidRPr="00F847BF" w:rsidRDefault="000105C6" w:rsidP="000105C6">
      <w:pPr>
        <w:pStyle w:val="p7"/>
        <w:tabs>
          <w:tab w:val="clear" w:pos="7260"/>
          <w:tab w:val="left" w:pos="450"/>
          <w:tab w:val="left" w:pos="810"/>
          <w:tab w:val="left" w:pos="1170"/>
          <w:tab w:val="left" w:pos="1530"/>
          <w:tab w:val="left" w:pos="1890"/>
        </w:tabs>
        <w:spacing w:line="240" w:lineRule="auto"/>
        <w:ind w:left="0"/>
        <w:rPr>
          <w:lang w:val="es-MX"/>
        </w:rPr>
      </w:pPr>
      <w:r w:rsidRPr="00F847BF">
        <w:rPr>
          <w:lang w:val="es-MX"/>
        </w:rPr>
        <w:tab/>
      </w:r>
      <w:r w:rsidRPr="00F847BF">
        <w:rPr>
          <w:lang w:val="es-MX"/>
        </w:rPr>
        <w:tab/>
        <w:t>1)</w:t>
      </w:r>
      <w:r w:rsidRPr="00F847BF">
        <w:rPr>
          <w:lang w:val="es-MX"/>
        </w:rPr>
        <w:tab/>
      </w:r>
      <w:r w:rsidR="00A16AAF" w:rsidRPr="00F847BF">
        <w:rPr>
          <w:u w:val="single"/>
          <w:lang w:val="es-MX"/>
        </w:rPr>
        <w:t>Habilidades para afrontar la vida</w:t>
      </w:r>
      <w:r w:rsidR="00A16AAF" w:rsidRPr="00F847BF">
        <w:rPr>
          <w:lang w:val="es-MX"/>
        </w:rPr>
        <w:t>:</w:t>
      </w:r>
      <w:r w:rsidR="00077504" w:rsidRPr="00F847BF">
        <w:rPr>
          <w:lang w:val="es-MX"/>
        </w:rPr>
        <w:t xml:space="preserve"> </w:t>
      </w:r>
      <w:r w:rsidR="00A16AAF" w:rsidRPr="00F847BF">
        <w:rPr>
          <w:lang w:val="es-MX"/>
        </w:rPr>
        <w:t xml:space="preserve"> </w:t>
      </w:r>
      <w:r w:rsidR="00077504" w:rsidRPr="00F847BF">
        <w:rPr>
          <w:lang w:val="es-MX"/>
        </w:rPr>
        <w:t>Ha d</w:t>
      </w:r>
      <w:r w:rsidR="00A16AAF" w:rsidRPr="00F847BF">
        <w:rPr>
          <w:lang w:val="es-MX"/>
        </w:rPr>
        <w:t>emostrado con la mejora de autoestima y enten</w:t>
      </w:r>
      <w:r w:rsidR="00077504" w:rsidRPr="00F847BF">
        <w:rPr>
          <w:lang w:val="es-MX"/>
        </w:rPr>
        <w:t xml:space="preserve">dimiento claro del manejo de sus finanzas </w:t>
      </w:r>
      <w:r w:rsidR="00A16AAF" w:rsidRPr="00F847BF">
        <w:rPr>
          <w:lang w:val="es-MX"/>
        </w:rPr>
        <w:t>personal</w:t>
      </w:r>
      <w:r w:rsidR="00077504" w:rsidRPr="00F847BF">
        <w:rPr>
          <w:lang w:val="es-MX"/>
        </w:rPr>
        <w:t>es</w:t>
      </w:r>
      <w:r w:rsidR="00A16AAF" w:rsidRPr="00F847BF">
        <w:rPr>
          <w:lang w:val="es-MX"/>
        </w:rPr>
        <w:t>,</w:t>
      </w:r>
      <w:r w:rsidR="00077504" w:rsidRPr="00F847BF">
        <w:rPr>
          <w:lang w:val="es-MX"/>
        </w:rPr>
        <w:t xml:space="preserve"> ha aprendido</w:t>
      </w:r>
      <w:r w:rsidR="00A16AAF" w:rsidRPr="00F847BF">
        <w:rPr>
          <w:lang w:val="es-MX"/>
        </w:rPr>
        <w:t xml:space="preserve"> estrategias para evitar </w:t>
      </w:r>
      <w:r w:rsidR="00077504" w:rsidRPr="00F847BF">
        <w:rPr>
          <w:lang w:val="es-MX"/>
        </w:rPr>
        <w:t>de envolverse en drogas y</w:t>
      </w:r>
      <w:r w:rsidR="00A16AAF" w:rsidRPr="00F847BF">
        <w:rPr>
          <w:lang w:val="es-MX"/>
        </w:rPr>
        <w:t xml:space="preserve"> alcohol, estrategias para lidiar y manejar conflictos, muerte o separación de sus seres queridos; </w:t>
      </w:r>
      <w:r w:rsidR="00446211" w:rsidRPr="00F847BF">
        <w:rPr>
          <w:lang w:val="es-MX"/>
        </w:rPr>
        <w:t xml:space="preserve">he demostrado </w:t>
      </w:r>
      <w:r w:rsidR="00A16AAF" w:rsidRPr="00F847BF">
        <w:rPr>
          <w:lang w:val="es-MX"/>
        </w:rPr>
        <w:t xml:space="preserve">habilidades requeridas para mantener un empleo, entendimiento de dinámicas grupales y desarrollo de estrategias para situaciones de </w:t>
      </w:r>
      <w:r w:rsidR="00446211" w:rsidRPr="00F847BF">
        <w:rPr>
          <w:lang w:val="es-MX"/>
        </w:rPr>
        <w:t>provecho</w:t>
      </w:r>
      <w:r w:rsidR="00A16AAF" w:rsidRPr="00F847BF">
        <w:rPr>
          <w:lang w:val="es-MX"/>
        </w:rPr>
        <w:t xml:space="preserve"> y dominio de resolución de conflictos</w:t>
      </w:r>
      <w:r w:rsidRPr="00F847BF">
        <w:rPr>
          <w:lang w:val="es-MX"/>
        </w:rPr>
        <w:t>.</w:t>
      </w:r>
    </w:p>
    <w:p w:rsidR="000105C6" w:rsidRPr="00F847BF" w:rsidRDefault="000105C6" w:rsidP="000105C6">
      <w:pPr>
        <w:pStyle w:val="t1"/>
        <w:tabs>
          <w:tab w:val="left" w:pos="450"/>
          <w:tab w:val="left" w:pos="810"/>
          <w:tab w:val="left" w:pos="1170"/>
          <w:tab w:val="left" w:pos="1530"/>
          <w:tab w:val="left" w:pos="1890"/>
        </w:tabs>
        <w:spacing w:line="240" w:lineRule="auto"/>
        <w:rPr>
          <w:lang w:val="es-MX"/>
        </w:rPr>
      </w:pPr>
    </w:p>
    <w:p w:rsidR="000105C6" w:rsidRPr="00F847BF" w:rsidRDefault="000105C6" w:rsidP="000105C6">
      <w:pPr>
        <w:pStyle w:val="p9"/>
        <w:tabs>
          <w:tab w:val="clear" w:pos="720"/>
          <w:tab w:val="clear" w:pos="1080"/>
          <w:tab w:val="left" w:pos="450"/>
          <w:tab w:val="left" w:pos="810"/>
          <w:tab w:val="left" w:pos="1170"/>
          <w:tab w:val="left" w:pos="1530"/>
          <w:tab w:val="left" w:pos="1890"/>
        </w:tabs>
        <w:spacing w:line="240" w:lineRule="auto"/>
        <w:ind w:left="0"/>
        <w:rPr>
          <w:lang w:val="es-MX"/>
        </w:rPr>
      </w:pPr>
      <w:r w:rsidRPr="00F847BF">
        <w:rPr>
          <w:lang w:val="es-MX"/>
        </w:rPr>
        <w:tab/>
      </w:r>
      <w:r w:rsidRPr="00F847BF">
        <w:rPr>
          <w:lang w:val="es-MX"/>
        </w:rPr>
        <w:tab/>
      </w:r>
      <w:r w:rsidRPr="00F847BF">
        <w:rPr>
          <w:lang w:val="es-MX"/>
        </w:rPr>
        <w:tab/>
        <w:t>2)</w:t>
      </w:r>
      <w:r w:rsidRPr="00F847BF">
        <w:rPr>
          <w:lang w:val="es-MX"/>
        </w:rPr>
        <w:tab/>
      </w:r>
      <w:r w:rsidR="00A16AAF" w:rsidRPr="00F847BF">
        <w:rPr>
          <w:u w:val="single"/>
          <w:lang w:val="es-MX"/>
        </w:rPr>
        <w:t>Excelencia Académica</w:t>
      </w:r>
      <w:r w:rsidR="007C085D" w:rsidRPr="00F847BF">
        <w:rPr>
          <w:u w:val="single"/>
          <w:lang w:val="es-MX"/>
        </w:rPr>
        <w:t xml:space="preserve">. </w:t>
      </w:r>
      <w:r w:rsidR="00446211" w:rsidRPr="00F847BF">
        <w:rPr>
          <w:lang w:val="es-MX"/>
        </w:rPr>
        <w:t>Ha d</w:t>
      </w:r>
      <w:r w:rsidR="00A16AAF" w:rsidRPr="00F847BF">
        <w:rPr>
          <w:lang w:val="es-MX"/>
        </w:rPr>
        <w:t>emostrado con la mejora de las calificaciones determinada</w:t>
      </w:r>
      <w:r w:rsidR="00446211" w:rsidRPr="00F847BF">
        <w:rPr>
          <w:lang w:val="es-MX"/>
        </w:rPr>
        <w:t xml:space="preserve">s por la prueba TABE, ha continuado con la </w:t>
      </w:r>
      <w:proofErr w:type="spellStart"/>
      <w:r w:rsidR="00446211" w:rsidRPr="00F847BF">
        <w:rPr>
          <w:lang w:val="es-MX"/>
        </w:rPr>
        <w:t>busqueda</w:t>
      </w:r>
      <w:proofErr w:type="spellEnd"/>
      <w:r w:rsidR="00446211" w:rsidRPr="00F847BF">
        <w:rPr>
          <w:lang w:val="es-MX"/>
        </w:rPr>
        <w:t xml:space="preserve"> de educación, obteniendo</w:t>
      </w:r>
      <w:r w:rsidR="00A16AAF" w:rsidRPr="00F847BF">
        <w:rPr>
          <w:lang w:val="es-MX"/>
        </w:rPr>
        <w:t xml:space="preserve"> la educación básica y necesaria, </w:t>
      </w:r>
      <w:r w:rsidR="00446211" w:rsidRPr="00F847BF">
        <w:rPr>
          <w:lang w:val="es-MX"/>
        </w:rPr>
        <w:t xml:space="preserve">ha crecido en </w:t>
      </w:r>
      <w:r w:rsidR="00A16AAF" w:rsidRPr="00F847BF">
        <w:rPr>
          <w:lang w:val="es-MX"/>
        </w:rPr>
        <w:t>conocimiento</w:t>
      </w:r>
      <w:r w:rsidR="00446211" w:rsidRPr="00F847BF">
        <w:rPr>
          <w:lang w:val="es-MX"/>
        </w:rPr>
        <w:t>s de computación, alfabetismo</w:t>
      </w:r>
      <w:r w:rsidR="00A16AAF" w:rsidRPr="00F847BF">
        <w:rPr>
          <w:lang w:val="es-MX"/>
        </w:rPr>
        <w:t xml:space="preserve"> y c</w:t>
      </w:r>
      <w:r w:rsidR="00446211" w:rsidRPr="00F847BF">
        <w:rPr>
          <w:lang w:val="es-MX"/>
        </w:rPr>
        <w:t>onocimientos generales de cómo</w:t>
      </w:r>
      <w:r w:rsidR="00A16AAF" w:rsidRPr="00F847BF">
        <w:rPr>
          <w:lang w:val="es-MX"/>
        </w:rPr>
        <w:t xml:space="preserve"> las bibliotecas y </w:t>
      </w:r>
      <w:r w:rsidR="00446211" w:rsidRPr="00F847BF">
        <w:rPr>
          <w:lang w:val="es-MX"/>
        </w:rPr>
        <w:t xml:space="preserve">de </w:t>
      </w:r>
      <w:r w:rsidR="00A16AAF" w:rsidRPr="00F847BF">
        <w:rPr>
          <w:lang w:val="es-MX"/>
        </w:rPr>
        <w:t>la información que ahí se puede conseguir</w:t>
      </w:r>
      <w:r w:rsidRPr="00F847BF">
        <w:rPr>
          <w:lang w:val="es-MX"/>
        </w:rPr>
        <w:t>.</w:t>
      </w:r>
    </w:p>
    <w:p w:rsidR="000105C6" w:rsidRPr="00F847BF" w:rsidRDefault="000105C6" w:rsidP="000105C6">
      <w:pPr>
        <w:pStyle w:val="t1"/>
        <w:tabs>
          <w:tab w:val="left" w:pos="450"/>
          <w:tab w:val="left" w:pos="810"/>
          <w:tab w:val="left" w:pos="1170"/>
          <w:tab w:val="left" w:pos="1530"/>
          <w:tab w:val="left" w:pos="1890"/>
        </w:tabs>
        <w:spacing w:line="240" w:lineRule="auto"/>
        <w:rPr>
          <w:lang w:val="es-MX"/>
        </w:rPr>
      </w:pPr>
    </w:p>
    <w:p w:rsidR="000105C6" w:rsidRPr="00F847BF" w:rsidRDefault="000105C6" w:rsidP="000105C6">
      <w:pPr>
        <w:pStyle w:val="p12"/>
        <w:tabs>
          <w:tab w:val="clear" w:pos="1440"/>
          <w:tab w:val="left" w:pos="450"/>
          <w:tab w:val="left" w:pos="810"/>
          <w:tab w:val="left" w:pos="1170"/>
          <w:tab w:val="left" w:pos="1530"/>
          <w:tab w:val="left" w:pos="1890"/>
        </w:tabs>
        <w:spacing w:line="240" w:lineRule="auto"/>
        <w:ind w:firstLine="450"/>
        <w:rPr>
          <w:lang w:val="es-MX"/>
        </w:rPr>
      </w:pPr>
      <w:r w:rsidRPr="00F847BF">
        <w:rPr>
          <w:lang w:val="es-MX"/>
        </w:rPr>
        <w:tab/>
        <w:t>3)</w:t>
      </w:r>
      <w:r w:rsidRPr="00F847BF">
        <w:rPr>
          <w:lang w:val="es-MX"/>
        </w:rPr>
        <w:tab/>
      </w:r>
      <w:r w:rsidR="00A16AAF" w:rsidRPr="00F847BF">
        <w:rPr>
          <w:u w:val="single"/>
          <w:lang w:val="es-MX"/>
        </w:rPr>
        <w:t>Entrenamiento para habilidades en el trabajo</w:t>
      </w:r>
      <w:r w:rsidR="007C085D" w:rsidRPr="00F847BF">
        <w:rPr>
          <w:u w:val="single"/>
          <w:lang w:val="es-MX"/>
        </w:rPr>
        <w:t xml:space="preserve">. </w:t>
      </w:r>
      <w:r w:rsidR="00446211" w:rsidRPr="00F847BF">
        <w:rPr>
          <w:lang w:val="es-MX"/>
        </w:rPr>
        <w:t>Ha explorado las</w:t>
      </w:r>
      <w:r w:rsidR="00A16AAF" w:rsidRPr="00F847BF">
        <w:rPr>
          <w:lang w:val="es-MX"/>
        </w:rPr>
        <w:t xml:space="preserve"> opciones de escuelas </w:t>
      </w:r>
      <w:r w:rsidR="00446211" w:rsidRPr="00F847BF">
        <w:rPr>
          <w:lang w:val="es-MX"/>
        </w:rPr>
        <w:t>disponibles vocacionales o técnicas. Ha demostrado habilidades académicas de</w:t>
      </w:r>
      <w:r w:rsidR="00A16AAF" w:rsidRPr="00F847BF">
        <w:rPr>
          <w:lang w:val="es-MX"/>
        </w:rPr>
        <w:t xml:space="preserve"> investigación y escritura, habilidades y conocimientos para el nivel básico de cualquier trabajo y entendimiento de las diferentes ramas de cada trabajo</w:t>
      </w:r>
      <w:r w:rsidR="00E4608E" w:rsidRPr="00F847BF">
        <w:rPr>
          <w:lang w:val="es-MX"/>
        </w:rPr>
        <w:t xml:space="preserve">. </w:t>
      </w:r>
      <w:r w:rsidR="00A16AAF" w:rsidRPr="00F847BF">
        <w:rPr>
          <w:lang w:val="es-MX"/>
        </w:rPr>
        <w:t xml:space="preserve">Los </w:t>
      </w:r>
      <w:r w:rsidR="00135BC1">
        <w:rPr>
          <w:lang w:val="es-MX"/>
        </w:rPr>
        <w:t>Cadetes</w:t>
      </w:r>
      <w:r w:rsidR="00A16AAF" w:rsidRPr="00F847BF">
        <w:rPr>
          <w:lang w:val="es-MX"/>
        </w:rPr>
        <w:t xml:space="preserve"> participaran en el Grupo de Aptitudes Vocacionales de Las Fuerzas Armadas (ASVAB).</w:t>
      </w:r>
    </w:p>
    <w:p w:rsidR="000105C6" w:rsidRPr="00F847BF" w:rsidRDefault="000105C6" w:rsidP="000105C6">
      <w:pPr>
        <w:pStyle w:val="t1"/>
        <w:tabs>
          <w:tab w:val="left" w:pos="450"/>
          <w:tab w:val="left" w:pos="810"/>
          <w:tab w:val="left" w:pos="1170"/>
          <w:tab w:val="left" w:pos="1530"/>
          <w:tab w:val="left" w:pos="1890"/>
        </w:tabs>
        <w:spacing w:line="240" w:lineRule="auto"/>
        <w:rPr>
          <w:lang w:val="es-MX"/>
        </w:rPr>
      </w:pPr>
    </w:p>
    <w:p w:rsidR="000105C6" w:rsidRPr="00F847BF" w:rsidRDefault="000105C6" w:rsidP="000105C6">
      <w:pPr>
        <w:pStyle w:val="p14"/>
        <w:tabs>
          <w:tab w:val="clear" w:pos="580"/>
          <w:tab w:val="clear" w:pos="1160"/>
          <w:tab w:val="left" w:pos="450"/>
          <w:tab w:val="left" w:pos="810"/>
          <w:tab w:val="left" w:pos="1170"/>
          <w:tab w:val="left" w:pos="1530"/>
          <w:tab w:val="left" w:pos="1890"/>
        </w:tabs>
        <w:spacing w:line="240" w:lineRule="auto"/>
        <w:ind w:left="0" w:firstLine="0"/>
        <w:rPr>
          <w:lang w:val="es-MX"/>
        </w:rPr>
      </w:pPr>
      <w:r w:rsidRPr="00F847BF">
        <w:rPr>
          <w:lang w:val="es-MX"/>
        </w:rPr>
        <w:tab/>
      </w:r>
      <w:r w:rsidRPr="00F847BF">
        <w:rPr>
          <w:lang w:val="es-MX"/>
        </w:rPr>
        <w:tab/>
        <w:t>4)</w:t>
      </w:r>
      <w:r w:rsidRPr="00F847BF">
        <w:rPr>
          <w:lang w:val="es-MX"/>
        </w:rPr>
        <w:tab/>
      </w:r>
      <w:r w:rsidR="00A16AAF" w:rsidRPr="00F847BF">
        <w:rPr>
          <w:u w:val="single"/>
          <w:lang w:val="es-MX"/>
        </w:rPr>
        <w:t>Ciudadanía Responsable</w:t>
      </w:r>
      <w:r w:rsidR="007C085D" w:rsidRPr="00F847BF">
        <w:rPr>
          <w:u w:val="single"/>
          <w:lang w:val="es-MX"/>
        </w:rPr>
        <w:t xml:space="preserve">. </w:t>
      </w:r>
      <w:r w:rsidR="00A16AAF" w:rsidRPr="00F847BF">
        <w:rPr>
          <w:lang w:val="es-MX"/>
        </w:rPr>
        <w:t>Demostrada a través del conocimiento y entendimiento de la Constitución y el Gobierno de los Estados Unidos, incluyendo el proceso de votación y r</w:t>
      </w:r>
      <w:r w:rsidR="00446211" w:rsidRPr="00F847BF">
        <w:rPr>
          <w:lang w:val="es-MX"/>
        </w:rPr>
        <w:t xml:space="preserve">espeto por la ley y el orden. </w:t>
      </w:r>
      <w:r w:rsidR="00A16AAF" w:rsidRPr="00F847BF">
        <w:rPr>
          <w:lang w:val="es-MX"/>
        </w:rPr>
        <w:t>La apreciación y entendimiento del servicio al país, el estado y la comunidad a través de voluntariados en las ramas militares</w:t>
      </w:r>
      <w:r w:rsidR="00E4608E" w:rsidRPr="00F847BF">
        <w:rPr>
          <w:lang w:val="es-MX"/>
        </w:rPr>
        <w:t xml:space="preserve">. </w:t>
      </w:r>
      <w:r w:rsidR="00A16AAF" w:rsidRPr="00F847BF">
        <w:rPr>
          <w:lang w:val="es-MX"/>
        </w:rPr>
        <w:t xml:space="preserve">Los </w:t>
      </w:r>
      <w:r w:rsidR="00135BC1">
        <w:rPr>
          <w:lang w:val="es-MX"/>
        </w:rPr>
        <w:t>Cadetes</w:t>
      </w:r>
      <w:r w:rsidR="00A16AAF" w:rsidRPr="00F847BF">
        <w:rPr>
          <w:lang w:val="es-MX"/>
        </w:rPr>
        <w:t xml:space="preserve"> que sean elegibles se registraran para el Servicio Selectivo</w:t>
      </w:r>
      <w:r w:rsidR="008D672B" w:rsidRPr="00F847BF">
        <w:rPr>
          <w:lang w:val="es-MX"/>
        </w:rPr>
        <w:t>.</w:t>
      </w:r>
    </w:p>
    <w:p w:rsidR="000105C6" w:rsidRPr="00F847BF" w:rsidRDefault="000105C6" w:rsidP="000105C6">
      <w:pPr>
        <w:tabs>
          <w:tab w:val="left" w:pos="450"/>
          <w:tab w:val="left" w:pos="810"/>
          <w:tab w:val="left" w:pos="1170"/>
          <w:tab w:val="left" w:pos="1530"/>
          <w:tab w:val="left" w:pos="1890"/>
        </w:tabs>
        <w:rPr>
          <w:lang w:val="es-MX"/>
        </w:rPr>
      </w:pPr>
    </w:p>
    <w:p w:rsidR="000105C6" w:rsidRPr="00F847BF" w:rsidRDefault="000105C6" w:rsidP="000105C6">
      <w:pPr>
        <w:pStyle w:val="p17"/>
        <w:tabs>
          <w:tab w:val="clear" w:pos="1080"/>
          <w:tab w:val="left" w:pos="450"/>
          <w:tab w:val="left" w:pos="810"/>
          <w:tab w:val="left" w:pos="1170"/>
          <w:tab w:val="left" w:pos="1530"/>
          <w:tab w:val="left" w:pos="1890"/>
        </w:tabs>
        <w:spacing w:line="240" w:lineRule="auto"/>
        <w:ind w:left="0"/>
        <w:rPr>
          <w:lang w:val="es-MX"/>
        </w:rPr>
      </w:pPr>
      <w:r w:rsidRPr="00F847BF">
        <w:rPr>
          <w:lang w:val="es-MX"/>
        </w:rPr>
        <w:tab/>
      </w:r>
      <w:r w:rsidRPr="00F847BF">
        <w:rPr>
          <w:lang w:val="es-MX"/>
        </w:rPr>
        <w:tab/>
        <w:t>5)</w:t>
      </w:r>
      <w:r w:rsidRPr="00F847BF">
        <w:rPr>
          <w:lang w:val="es-MX"/>
        </w:rPr>
        <w:tab/>
      </w:r>
      <w:r w:rsidR="00A16AAF" w:rsidRPr="00F847BF">
        <w:rPr>
          <w:u w:val="single"/>
          <w:lang w:val="es-MX"/>
        </w:rPr>
        <w:t>Líderes y seguidores</w:t>
      </w:r>
      <w:r w:rsidR="007C085D" w:rsidRPr="00F847BF">
        <w:rPr>
          <w:u w:val="single"/>
          <w:lang w:val="es-MX"/>
        </w:rPr>
        <w:t xml:space="preserve">. </w:t>
      </w:r>
      <w:r w:rsidR="00A16AAF" w:rsidRPr="00F847BF">
        <w:rPr>
          <w:lang w:val="es-MX"/>
        </w:rPr>
        <w:t>Demostrado con el entendimiento de las dinámicas grupales y la importancia de los papeles de cada quien dentro de un grupo, énfasis en aplicaciones prácticas cuando haya varios líderes y compañeros en actividades estudiantiles así como  las dimensiones de la ética y la moral del liderazgo además del entendimiento de las responsabilidades que conllevan el liderazgo y el compañerismo</w:t>
      </w:r>
      <w:r w:rsidR="00E4608E" w:rsidRPr="00F847BF">
        <w:rPr>
          <w:lang w:val="es-MX"/>
        </w:rPr>
        <w:t xml:space="preserve">. </w:t>
      </w:r>
      <w:r w:rsidR="00A16AAF" w:rsidRPr="00F847BF">
        <w:rPr>
          <w:lang w:val="es-MX"/>
        </w:rPr>
        <w:t xml:space="preserve">Los </w:t>
      </w:r>
      <w:r w:rsidR="00135BC1">
        <w:rPr>
          <w:lang w:val="es-MX"/>
        </w:rPr>
        <w:t>Cadetes</w:t>
      </w:r>
      <w:r w:rsidR="00A16AAF" w:rsidRPr="00F847BF">
        <w:rPr>
          <w:lang w:val="es-MX"/>
        </w:rPr>
        <w:t xml:space="preserve"> completaran exitosamente esta evaluación.</w:t>
      </w:r>
    </w:p>
    <w:p w:rsidR="000105C6" w:rsidRPr="00F847BF" w:rsidRDefault="000105C6" w:rsidP="000105C6">
      <w:pPr>
        <w:pStyle w:val="t1"/>
        <w:tabs>
          <w:tab w:val="left" w:pos="450"/>
          <w:tab w:val="left" w:pos="810"/>
          <w:tab w:val="left" w:pos="1170"/>
          <w:tab w:val="left" w:pos="1530"/>
          <w:tab w:val="left" w:pos="1890"/>
        </w:tabs>
        <w:spacing w:line="240" w:lineRule="auto"/>
        <w:rPr>
          <w:lang w:val="es-MX"/>
        </w:rPr>
      </w:pPr>
    </w:p>
    <w:p w:rsidR="000105C6" w:rsidRPr="00F847BF" w:rsidRDefault="000105C6" w:rsidP="000105C6">
      <w:pPr>
        <w:pStyle w:val="p17"/>
        <w:tabs>
          <w:tab w:val="clear" w:pos="1080"/>
          <w:tab w:val="left" w:pos="450"/>
          <w:tab w:val="left" w:pos="810"/>
          <w:tab w:val="left" w:pos="1170"/>
          <w:tab w:val="left" w:pos="1530"/>
          <w:tab w:val="left" w:pos="1890"/>
        </w:tabs>
        <w:spacing w:line="240" w:lineRule="auto"/>
        <w:ind w:left="0"/>
        <w:rPr>
          <w:lang w:val="es-MX"/>
        </w:rPr>
      </w:pPr>
      <w:r w:rsidRPr="00F847BF">
        <w:rPr>
          <w:lang w:val="es-MX"/>
        </w:rPr>
        <w:tab/>
      </w:r>
      <w:r w:rsidRPr="00F847BF">
        <w:rPr>
          <w:lang w:val="es-MX"/>
        </w:rPr>
        <w:tab/>
        <w:t>6)</w:t>
      </w:r>
      <w:r w:rsidRPr="00F847BF">
        <w:rPr>
          <w:lang w:val="es-MX"/>
        </w:rPr>
        <w:tab/>
      </w:r>
      <w:r w:rsidR="00A16AAF" w:rsidRPr="00F847BF">
        <w:rPr>
          <w:u w:val="single"/>
          <w:lang w:val="es-MX"/>
        </w:rPr>
        <w:t>Salud, Higiene y Educación Sexual</w:t>
      </w:r>
      <w:r w:rsidR="007C085D" w:rsidRPr="00F847BF">
        <w:rPr>
          <w:u w:val="single"/>
          <w:lang w:val="es-MX"/>
        </w:rPr>
        <w:t xml:space="preserve">. </w:t>
      </w:r>
      <w:r w:rsidR="00A16AAF" w:rsidRPr="00F847BF">
        <w:rPr>
          <w:lang w:val="es-MX"/>
        </w:rPr>
        <w:t>Demostrado con el entendimiento claro de los efectos físicos y mentales que se dan como consecuencia del abuso de substancias prohibidas, con el entendimiento de la nutrición y la dieta diaria, las enfermedades e infecciones transmitidas sexualmente y el entendimiento del logro de una buena salud a través de enfoques integrales y combinando el bienestar físico y espiritual.</w:t>
      </w:r>
    </w:p>
    <w:p w:rsidR="000105C6" w:rsidRPr="00F847BF" w:rsidRDefault="000105C6" w:rsidP="000105C6">
      <w:pPr>
        <w:pStyle w:val="p17"/>
        <w:tabs>
          <w:tab w:val="left" w:pos="450"/>
          <w:tab w:val="left" w:pos="810"/>
          <w:tab w:val="left" w:pos="1170"/>
          <w:tab w:val="left" w:pos="1530"/>
          <w:tab w:val="left" w:pos="1890"/>
        </w:tabs>
        <w:spacing w:line="240" w:lineRule="auto"/>
        <w:ind w:left="0"/>
        <w:rPr>
          <w:u w:val="single"/>
          <w:lang w:val="es-MX"/>
        </w:rPr>
      </w:pPr>
    </w:p>
    <w:p w:rsidR="00A16AAF" w:rsidRPr="00F847BF" w:rsidRDefault="000105C6" w:rsidP="00A16AAF">
      <w:pPr>
        <w:pStyle w:val="p17"/>
        <w:tabs>
          <w:tab w:val="clear" w:pos="1080"/>
          <w:tab w:val="left" w:pos="450"/>
          <w:tab w:val="left" w:pos="810"/>
          <w:tab w:val="left" w:pos="1170"/>
          <w:tab w:val="left" w:pos="1530"/>
          <w:tab w:val="left" w:pos="1890"/>
        </w:tabs>
        <w:spacing w:line="240" w:lineRule="auto"/>
        <w:ind w:left="0"/>
        <w:rPr>
          <w:lang w:val="es-MX"/>
        </w:rPr>
      </w:pPr>
      <w:r w:rsidRPr="00F847BF">
        <w:rPr>
          <w:lang w:val="es-MX"/>
        </w:rPr>
        <w:tab/>
      </w:r>
      <w:r w:rsidRPr="00F847BF">
        <w:rPr>
          <w:lang w:val="es-MX"/>
        </w:rPr>
        <w:tab/>
        <w:t>7)</w:t>
      </w:r>
      <w:r w:rsidRPr="00F847BF">
        <w:rPr>
          <w:lang w:val="es-MX"/>
        </w:rPr>
        <w:tab/>
      </w:r>
      <w:r w:rsidR="00A16AAF" w:rsidRPr="00F847BF">
        <w:rPr>
          <w:u w:val="single"/>
          <w:lang w:val="es-MX"/>
        </w:rPr>
        <w:t>Aptitud Física</w:t>
      </w:r>
      <w:r w:rsidR="00BB78B4" w:rsidRPr="00F847BF">
        <w:rPr>
          <w:u w:val="single"/>
          <w:lang w:val="es-MX"/>
        </w:rPr>
        <w:t>.</w:t>
      </w:r>
      <w:r w:rsidR="00992452" w:rsidRPr="00F847BF">
        <w:rPr>
          <w:lang w:val="es-MX"/>
        </w:rPr>
        <w:t xml:space="preserve"> </w:t>
      </w:r>
      <w:r w:rsidR="00A16AAF" w:rsidRPr="00F847BF">
        <w:rPr>
          <w:lang w:val="es-MX"/>
        </w:rPr>
        <w:t>Demostrada con la mejora del estado físico que incluye resistencia, aguante y fuerza</w:t>
      </w:r>
      <w:r w:rsidRPr="00F847BF">
        <w:rPr>
          <w:lang w:val="es-MX"/>
        </w:rPr>
        <w:t>.</w:t>
      </w:r>
    </w:p>
    <w:p w:rsidR="00A16AAF" w:rsidRPr="00F847BF" w:rsidRDefault="00A16AAF" w:rsidP="00A16AAF">
      <w:pPr>
        <w:pStyle w:val="p17"/>
        <w:tabs>
          <w:tab w:val="clear" w:pos="1080"/>
          <w:tab w:val="left" w:pos="450"/>
          <w:tab w:val="left" w:pos="810"/>
          <w:tab w:val="left" w:pos="1170"/>
          <w:tab w:val="left" w:pos="1530"/>
          <w:tab w:val="left" w:pos="1890"/>
        </w:tabs>
        <w:spacing w:line="240" w:lineRule="auto"/>
        <w:ind w:left="0"/>
        <w:rPr>
          <w:lang w:val="es-MX"/>
        </w:rPr>
      </w:pPr>
    </w:p>
    <w:p w:rsidR="000105C6" w:rsidRPr="00F847BF" w:rsidRDefault="00A16AAF" w:rsidP="00A16AAF">
      <w:pPr>
        <w:pStyle w:val="p17"/>
        <w:tabs>
          <w:tab w:val="clear" w:pos="1080"/>
          <w:tab w:val="left" w:pos="450"/>
          <w:tab w:val="left" w:pos="810"/>
          <w:tab w:val="left" w:pos="1170"/>
          <w:tab w:val="left" w:pos="1530"/>
          <w:tab w:val="left" w:pos="1890"/>
        </w:tabs>
        <w:spacing w:line="240" w:lineRule="auto"/>
        <w:ind w:left="0"/>
        <w:rPr>
          <w:lang w:val="es-MX"/>
        </w:rPr>
      </w:pPr>
      <w:r w:rsidRPr="00F847BF">
        <w:rPr>
          <w:lang w:val="es-MX"/>
        </w:rPr>
        <w:tab/>
      </w:r>
      <w:r w:rsidRPr="00F847BF">
        <w:rPr>
          <w:lang w:val="es-MX"/>
        </w:rPr>
        <w:tab/>
        <w:t>8)</w:t>
      </w:r>
      <w:r w:rsidRPr="00F847BF">
        <w:rPr>
          <w:lang w:val="es-MX"/>
        </w:rPr>
        <w:tab/>
      </w:r>
      <w:r w:rsidRPr="00F847BF">
        <w:rPr>
          <w:u w:val="single"/>
          <w:lang w:val="es-MX"/>
        </w:rPr>
        <w:t>Participación en Servicios y Proyectos Comunitarios</w:t>
      </w:r>
      <w:r w:rsidR="00BB78B4" w:rsidRPr="00F847BF">
        <w:rPr>
          <w:lang w:val="es-MX"/>
        </w:rPr>
        <w:t>.</w:t>
      </w:r>
      <w:r w:rsidR="00E114E6" w:rsidRPr="00F847BF">
        <w:rPr>
          <w:lang w:val="es-MX"/>
        </w:rPr>
        <w:t xml:space="preserve"> </w:t>
      </w:r>
      <w:r w:rsidR="0062420C" w:rsidRPr="00F847BF">
        <w:rPr>
          <w:lang w:val="es-MX"/>
        </w:rPr>
        <w:t>Demostrado a través de la</w:t>
      </w:r>
      <w:r w:rsidRPr="00F847BF">
        <w:rPr>
          <w:lang w:val="es-MX"/>
        </w:rPr>
        <w:t xml:space="preserve"> participación en proyectos de autoayuda en la comunidad y actividades que beneficien a la comunidad y organizaciones para ponerse metas en general tanto a corto como largo plazo</w:t>
      </w:r>
      <w:r w:rsidR="000105C6" w:rsidRPr="00F847BF">
        <w:rPr>
          <w:lang w:val="es-MX"/>
        </w:rPr>
        <w:t>.</w:t>
      </w:r>
    </w:p>
    <w:p w:rsidR="0020174D" w:rsidRPr="00F847BF" w:rsidRDefault="0020174D" w:rsidP="00E114E6">
      <w:pPr>
        <w:pStyle w:val="p17"/>
        <w:tabs>
          <w:tab w:val="clear" w:pos="1080"/>
          <w:tab w:val="left" w:pos="450"/>
          <w:tab w:val="left" w:pos="810"/>
          <w:tab w:val="left" w:pos="1530"/>
          <w:tab w:val="left" w:pos="1890"/>
        </w:tabs>
        <w:spacing w:line="240" w:lineRule="auto"/>
        <w:ind w:left="0"/>
        <w:rPr>
          <w:lang w:val="es-MX"/>
        </w:rPr>
      </w:pPr>
    </w:p>
    <w:p w:rsidR="00F22D2E" w:rsidRPr="00F847BF" w:rsidRDefault="00A16AAF" w:rsidP="00A16AAF">
      <w:pPr>
        <w:pStyle w:val="p17"/>
        <w:tabs>
          <w:tab w:val="clear" w:pos="1080"/>
          <w:tab w:val="left" w:pos="450"/>
          <w:tab w:val="left" w:pos="810"/>
          <w:tab w:val="left" w:pos="1530"/>
          <w:tab w:val="left" w:pos="1890"/>
        </w:tabs>
        <w:spacing w:line="240" w:lineRule="auto"/>
        <w:ind w:left="0"/>
        <w:rPr>
          <w:lang w:val="es-MX"/>
        </w:rPr>
      </w:pPr>
      <w:r w:rsidRPr="00F847BF">
        <w:rPr>
          <w:lang w:val="es-MX"/>
        </w:rPr>
        <w:tab/>
      </w:r>
      <w:r w:rsidRPr="00F847BF">
        <w:rPr>
          <w:lang w:val="es-MX"/>
        </w:rPr>
        <w:tab/>
        <w:t xml:space="preserve">9)  </w:t>
      </w:r>
      <w:r w:rsidRPr="00F847BF">
        <w:rPr>
          <w:u w:val="single"/>
          <w:lang w:val="es-MX"/>
        </w:rPr>
        <w:t>Plan de Acción después de la Fase Residencial (PRAP)</w:t>
      </w:r>
      <w:r w:rsidRPr="00F847BF">
        <w:rPr>
          <w:lang w:val="es-MX"/>
        </w:rPr>
        <w:t>:  Demostrado con la habilidad de saber ponerse metas y alcanzarlas a través de la creación y desarrollo de un particular plan de acción</w:t>
      </w:r>
      <w:r w:rsidR="00E4608E" w:rsidRPr="00F847BF">
        <w:rPr>
          <w:lang w:val="es-MX"/>
        </w:rPr>
        <w:t xml:space="preserve">. </w:t>
      </w:r>
      <w:r w:rsidRPr="00F847BF">
        <w:rPr>
          <w:lang w:val="es-MX"/>
        </w:rPr>
        <w:t>“PRAP” incluye “S.M.A.R.T” a corto, mediano y largo plazo</w:t>
      </w:r>
      <w:r w:rsidR="00E4608E" w:rsidRPr="00F847BF">
        <w:rPr>
          <w:lang w:val="es-MX"/>
        </w:rPr>
        <w:t xml:space="preserve">. </w:t>
      </w:r>
      <w:r w:rsidRPr="00F847BF">
        <w:rPr>
          <w:lang w:val="es-MX"/>
        </w:rPr>
        <w:t>Se deberá tener pruebas de que ya se han colocado en el paso siguiente en cuando a escuela o empleo, esto debe suceder dentro del mes inmediato después de la fase de residencia</w:t>
      </w:r>
      <w:r w:rsidR="00E4608E" w:rsidRPr="00F847BF">
        <w:rPr>
          <w:lang w:val="es-MX"/>
        </w:rPr>
        <w:t xml:space="preserve">. </w:t>
      </w:r>
      <w:r w:rsidRPr="00F847BF">
        <w:rPr>
          <w:lang w:val="es-MX"/>
        </w:rPr>
        <w:t>Esta prueba es una carta oficial, un contrato o el registro oficial en alguna escuela, el reclutamiento de alguna rama militar, algún trabajo u organización voluntaria</w:t>
      </w:r>
      <w:r w:rsidR="00F22D2E" w:rsidRPr="00F847BF">
        <w:rPr>
          <w:lang w:val="es-MX"/>
        </w:rPr>
        <w:t>.</w:t>
      </w:r>
    </w:p>
    <w:p w:rsidR="00B86B0A" w:rsidRPr="00F847BF" w:rsidRDefault="00B86B0A" w:rsidP="00A16AAF">
      <w:pPr>
        <w:pStyle w:val="p17"/>
        <w:tabs>
          <w:tab w:val="clear" w:pos="1080"/>
          <w:tab w:val="left" w:pos="450"/>
          <w:tab w:val="left" w:pos="810"/>
          <w:tab w:val="left" w:pos="1530"/>
          <w:tab w:val="left" w:pos="1890"/>
        </w:tabs>
        <w:spacing w:line="240" w:lineRule="auto"/>
        <w:ind w:left="0"/>
        <w:rPr>
          <w:lang w:val="es-MX"/>
        </w:rPr>
      </w:pPr>
    </w:p>
    <w:p w:rsidR="00B86B0A" w:rsidRPr="00F847BF" w:rsidRDefault="00BB78B4" w:rsidP="00BB78B4">
      <w:pPr>
        <w:pStyle w:val="p17"/>
        <w:tabs>
          <w:tab w:val="clear" w:pos="1080"/>
          <w:tab w:val="left" w:pos="450"/>
          <w:tab w:val="left" w:pos="810"/>
          <w:tab w:val="left" w:pos="1530"/>
          <w:tab w:val="left" w:pos="1890"/>
        </w:tabs>
        <w:spacing w:line="240" w:lineRule="auto"/>
        <w:ind w:left="0"/>
        <w:rPr>
          <w:lang w:val="es-MX"/>
        </w:rPr>
      </w:pPr>
      <w:r w:rsidRPr="00F847BF">
        <w:rPr>
          <w:lang w:val="es-MX"/>
        </w:rPr>
        <w:t xml:space="preserve">            10)  </w:t>
      </w:r>
      <w:r w:rsidR="00A16AAF" w:rsidRPr="00F847BF">
        <w:rPr>
          <w:u w:val="single"/>
          <w:lang w:val="es-MX"/>
        </w:rPr>
        <w:t>Construcción y Mantenimiento de la Relación de Mentoría</w:t>
      </w:r>
      <w:r w:rsidRPr="00F847BF">
        <w:rPr>
          <w:u w:val="single"/>
          <w:lang w:val="es-MX"/>
        </w:rPr>
        <w:t>.</w:t>
      </w:r>
      <w:r w:rsidR="00B86B0A" w:rsidRPr="00F847BF">
        <w:rPr>
          <w:lang w:val="es-MX"/>
        </w:rPr>
        <w:t xml:space="preserve"> </w:t>
      </w:r>
      <w:r w:rsidR="00A16AAF" w:rsidRPr="00F847BF">
        <w:rPr>
          <w:lang w:val="es-MX"/>
        </w:rPr>
        <w:t>Desarrollo de una rela</w:t>
      </w:r>
      <w:r w:rsidR="00CC0F06" w:rsidRPr="00F847BF">
        <w:rPr>
          <w:lang w:val="es-MX"/>
        </w:rPr>
        <w:t>ción respetuosa y de aprecio</w:t>
      </w:r>
      <w:r w:rsidR="00A16AAF" w:rsidRPr="00F847BF">
        <w:rPr>
          <w:lang w:val="es-MX"/>
        </w:rPr>
        <w:t xml:space="preserve"> que mantenga la comunicación abierta como con las cartas semanales durante la etapa de residencia entre Mentor y </w:t>
      </w:r>
      <w:r w:rsidR="00C74151">
        <w:rPr>
          <w:lang w:val="es-MX"/>
        </w:rPr>
        <w:t>Cadete</w:t>
      </w:r>
      <w:r w:rsidR="00B86B0A" w:rsidRPr="00F847BF">
        <w:rPr>
          <w:lang w:val="es-MX"/>
        </w:rPr>
        <w:t>.</w:t>
      </w:r>
    </w:p>
    <w:p w:rsidR="00B27108" w:rsidRPr="00F847BF" w:rsidRDefault="00B27108" w:rsidP="00F435ED">
      <w:pPr>
        <w:pStyle w:val="p24"/>
        <w:tabs>
          <w:tab w:val="clear" w:pos="720"/>
          <w:tab w:val="clear" w:pos="1080"/>
          <w:tab w:val="left" w:pos="450"/>
          <w:tab w:val="left" w:pos="810"/>
          <w:tab w:val="left" w:pos="1170"/>
        </w:tabs>
        <w:spacing w:line="240" w:lineRule="auto"/>
        <w:ind w:left="0" w:firstLine="0"/>
        <w:rPr>
          <w:b/>
          <w:lang w:val="es-MX"/>
        </w:rPr>
      </w:pPr>
    </w:p>
    <w:p w:rsidR="00D67945" w:rsidRPr="00F847BF" w:rsidRDefault="00A16AAF" w:rsidP="00D67945">
      <w:pPr>
        <w:pStyle w:val="p24"/>
        <w:tabs>
          <w:tab w:val="clear" w:pos="720"/>
          <w:tab w:val="clear" w:pos="1080"/>
          <w:tab w:val="left" w:pos="450"/>
          <w:tab w:val="left" w:pos="810"/>
          <w:tab w:val="left" w:pos="1170"/>
        </w:tabs>
        <w:spacing w:line="240" w:lineRule="auto"/>
        <w:ind w:left="0" w:firstLine="0"/>
        <w:jc w:val="center"/>
        <w:rPr>
          <w:b/>
          <w:lang w:val="es-MX"/>
        </w:rPr>
      </w:pPr>
      <w:r w:rsidRPr="00F847BF">
        <w:rPr>
          <w:b/>
          <w:lang w:val="es-MX"/>
        </w:rPr>
        <w:t>ENTRENAMIENTO</w:t>
      </w:r>
      <w:r w:rsidR="00115B92" w:rsidRPr="00F847BF">
        <w:rPr>
          <w:b/>
          <w:lang w:val="es-MX"/>
        </w:rPr>
        <w:t xml:space="preserve"> DE UNIDADES PEQUEÑAS</w:t>
      </w:r>
      <w:r w:rsidRPr="00F847BF">
        <w:rPr>
          <w:b/>
          <w:lang w:val="es-MX"/>
        </w:rPr>
        <w:br/>
      </w:r>
    </w:p>
    <w:p w:rsidR="00D67945" w:rsidRPr="00F847BF" w:rsidRDefault="00A16AAF" w:rsidP="00D67945">
      <w:pPr>
        <w:pStyle w:val="p24"/>
        <w:tabs>
          <w:tab w:val="clear" w:pos="720"/>
          <w:tab w:val="clear" w:pos="1080"/>
          <w:tab w:val="left" w:pos="450"/>
          <w:tab w:val="left" w:pos="810"/>
          <w:tab w:val="left" w:pos="1170"/>
        </w:tabs>
        <w:spacing w:line="240" w:lineRule="auto"/>
        <w:ind w:left="0" w:firstLine="0"/>
        <w:rPr>
          <w:lang w:val="es-MX"/>
        </w:rPr>
      </w:pPr>
      <w:r w:rsidRPr="00F847BF">
        <w:rPr>
          <w:lang w:val="es-MX"/>
        </w:rPr>
        <w:t>La Academia WYA ofrece diversas actividade</w:t>
      </w:r>
      <w:r w:rsidR="00115B92" w:rsidRPr="00F847BF">
        <w:rPr>
          <w:lang w:val="es-MX"/>
        </w:rPr>
        <w:t>s (estos son similares a los clubs</w:t>
      </w:r>
      <w:r w:rsidRPr="00F847BF">
        <w:rPr>
          <w:lang w:val="es-MX"/>
        </w:rPr>
        <w:t xml:space="preserve"> después </w:t>
      </w:r>
      <w:r w:rsidR="00115B92" w:rsidRPr="00F847BF">
        <w:rPr>
          <w:lang w:val="es-MX"/>
        </w:rPr>
        <w:t>de la escuela</w:t>
      </w:r>
      <w:r w:rsidRPr="00F847BF">
        <w:rPr>
          <w:lang w:val="es-MX"/>
        </w:rPr>
        <w:t xml:space="preserve"> </w:t>
      </w:r>
      <w:r w:rsidR="00115B92" w:rsidRPr="00F847BF">
        <w:rPr>
          <w:lang w:val="es-MX"/>
        </w:rPr>
        <w:t>y no proporcionan</w:t>
      </w:r>
      <w:r w:rsidRPr="00F847BF">
        <w:rPr>
          <w:lang w:val="es-MX"/>
        </w:rPr>
        <w:t xml:space="preserve"> créditos adicionales), todos los </w:t>
      </w:r>
      <w:r w:rsidR="00135BC1">
        <w:rPr>
          <w:lang w:val="es-MX"/>
        </w:rPr>
        <w:t>Cadetes</w:t>
      </w:r>
      <w:r w:rsidRPr="00F847BF">
        <w:rPr>
          <w:lang w:val="es-MX"/>
        </w:rPr>
        <w:t xml:space="preserve"> pueden registrarse e intentar el que mejor les parezca</w:t>
      </w:r>
      <w:r w:rsidR="00E4608E" w:rsidRPr="00F847BF">
        <w:rPr>
          <w:lang w:val="es-MX"/>
        </w:rPr>
        <w:t xml:space="preserve">. </w:t>
      </w:r>
      <w:r w:rsidRPr="00F847BF">
        <w:rPr>
          <w:lang w:val="es-MX"/>
        </w:rPr>
        <w:t>Estas actividades se conocen como  “</w:t>
      </w:r>
      <w:r w:rsidR="00115B92" w:rsidRPr="00F847BF">
        <w:rPr>
          <w:lang w:val="es-MX"/>
        </w:rPr>
        <w:t>Entrenamiento de unidades pequeñas.”</w:t>
      </w:r>
      <w:r w:rsidRPr="00F847BF">
        <w:rPr>
          <w:lang w:val="es-MX"/>
        </w:rPr>
        <w:t xml:space="preserve">   Estas son</w:t>
      </w:r>
      <w:r w:rsidR="00D67945" w:rsidRPr="00F847BF">
        <w:rPr>
          <w:lang w:val="es-MX"/>
        </w:rPr>
        <w:t>:</w:t>
      </w:r>
    </w:p>
    <w:p w:rsidR="00D67945" w:rsidRPr="00F847BF" w:rsidRDefault="00D67945" w:rsidP="00D67945">
      <w:pPr>
        <w:pStyle w:val="p24"/>
        <w:tabs>
          <w:tab w:val="clear" w:pos="720"/>
          <w:tab w:val="clear" w:pos="1080"/>
          <w:tab w:val="left" w:pos="450"/>
          <w:tab w:val="left" w:pos="810"/>
          <w:tab w:val="left" w:pos="1170"/>
        </w:tabs>
        <w:spacing w:line="240" w:lineRule="auto"/>
        <w:ind w:left="0" w:firstLine="0"/>
        <w:rPr>
          <w:lang w:val="es-MX"/>
        </w:rPr>
      </w:pPr>
    </w:p>
    <w:p w:rsidR="00A16AAF" w:rsidRPr="00A16AAF" w:rsidRDefault="00EA6AE5" w:rsidP="00F61D53">
      <w:pPr>
        <w:pStyle w:val="ListParagraph"/>
        <w:numPr>
          <w:ilvl w:val="0"/>
          <w:numId w:val="26"/>
        </w:numPr>
        <w:spacing w:after="0" w:line="240" w:lineRule="exact"/>
        <w:rPr>
          <w:sz w:val="24"/>
          <w:szCs w:val="24"/>
        </w:rPr>
      </w:pPr>
      <w:r w:rsidRPr="00A16AAF">
        <w:rPr>
          <w:sz w:val="24"/>
          <w:szCs w:val="24"/>
        </w:rPr>
        <w:t>Ranger Cadets</w:t>
      </w:r>
      <w:r w:rsidR="00A16AAF">
        <w:rPr>
          <w:sz w:val="24"/>
          <w:szCs w:val="24"/>
        </w:rPr>
        <w:t xml:space="preserve"> - </w:t>
      </w:r>
      <w:proofErr w:type="spellStart"/>
      <w:r w:rsidR="00135BC1">
        <w:rPr>
          <w:sz w:val="24"/>
          <w:szCs w:val="24"/>
        </w:rPr>
        <w:t>Cadetes</w:t>
      </w:r>
      <w:proofErr w:type="spellEnd"/>
      <w:r w:rsidR="00A16AAF" w:rsidRPr="00A16AAF">
        <w:rPr>
          <w:sz w:val="24"/>
          <w:szCs w:val="24"/>
        </w:rPr>
        <w:t xml:space="preserve"> </w:t>
      </w:r>
      <w:proofErr w:type="spellStart"/>
      <w:r w:rsidR="00A16AAF" w:rsidRPr="00A16AAF">
        <w:rPr>
          <w:sz w:val="24"/>
          <w:szCs w:val="24"/>
        </w:rPr>
        <w:t>Guardabosques</w:t>
      </w:r>
      <w:proofErr w:type="spellEnd"/>
    </w:p>
    <w:p w:rsidR="00A16AAF" w:rsidRPr="00F847BF" w:rsidRDefault="00E74623" w:rsidP="00F61D53">
      <w:pPr>
        <w:pStyle w:val="ListParagraph"/>
        <w:numPr>
          <w:ilvl w:val="0"/>
          <w:numId w:val="26"/>
        </w:numPr>
        <w:spacing w:after="0" w:line="240" w:lineRule="exact"/>
        <w:rPr>
          <w:sz w:val="24"/>
          <w:szCs w:val="24"/>
          <w:lang w:val="es-MX"/>
        </w:rPr>
      </w:pPr>
      <w:proofErr w:type="spellStart"/>
      <w:r w:rsidRPr="00F847BF">
        <w:rPr>
          <w:sz w:val="24"/>
          <w:szCs w:val="24"/>
          <w:lang w:val="es-MX"/>
        </w:rPr>
        <w:t>SAPPERs</w:t>
      </w:r>
      <w:proofErr w:type="spellEnd"/>
      <w:r w:rsidR="00A16AAF" w:rsidRPr="00F847BF">
        <w:rPr>
          <w:sz w:val="24"/>
          <w:szCs w:val="24"/>
          <w:lang w:val="es-MX"/>
        </w:rPr>
        <w:t xml:space="preserve"> - </w:t>
      </w:r>
      <w:r w:rsidR="00135BC1">
        <w:rPr>
          <w:sz w:val="24"/>
          <w:szCs w:val="24"/>
          <w:lang w:val="es-MX"/>
        </w:rPr>
        <w:t>Cadetes</w:t>
      </w:r>
      <w:r w:rsidR="00A16AAF" w:rsidRPr="00F847BF">
        <w:rPr>
          <w:sz w:val="24"/>
          <w:szCs w:val="24"/>
          <w:lang w:val="es-MX"/>
        </w:rPr>
        <w:t xml:space="preserve"> Zapadores – arreglo de minas, puentes, carreteras, etc.</w:t>
      </w:r>
    </w:p>
    <w:p w:rsidR="00A16AAF" w:rsidRPr="00F847BF" w:rsidRDefault="00AA751B" w:rsidP="00F61D53">
      <w:pPr>
        <w:pStyle w:val="ListParagraph"/>
        <w:numPr>
          <w:ilvl w:val="0"/>
          <w:numId w:val="26"/>
        </w:numPr>
        <w:spacing w:after="0" w:line="240" w:lineRule="exact"/>
        <w:rPr>
          <w:sz w:val="24"/>
          <w:szCs w:val="24"/>
          <w:lang w:val="es-MX"/>
        </w:rPr>
      </w:pPr>
      <w:r w:rsidRPr="00F847BF">
        <w:rPr>
          <w:sz w:val="24"/>
          <w:szCs w:val="24"/>
          <w:lang w:val="es-MX"/>
        </w:rPr>
        <w:t xml:space="preserve">Drill </w:t>
      </w:r>
      <w:proofErr w:type="spellStart"/>
      <w:r w:rsidRPr="00F847BF">
        <w:rPr>
          <w:sz w:val="24"/>
          <w:szCs w:val="24"/>
          <w:lang w:val="es-MX"/>
        </w:rPr>
        <w:t>Team</w:t>
      </w:r>
      <w:proofErr w:type="spellEnd"/>
      <w:r w:rsidR="00A16AAF" w:rsidRPr="00F847BF">
        <w:rPr>
          <w:sz w:val="24"/>
          <w:szCs w:val="24"/>
          <w:lang w:val="es-MX"/>
        </w:rPr>
        <w:t xml:space="preserve"> - Marchas con rutinas militares, con o sin armas</w:t>
      </w:r>
    </w:p>
    <w:p w:rsidR="00891440" w:rsidRPr="00F847BF" w:rsidRDefault="00AA751B" w:rsidP="00575507">
      <w:pPr>
        <w:pStyle w:val="ListParagraph"/>
        <w:numPr>
          <w:ilvl w:val="0"/>
          <w:numId w:val="26"/>
        </w:numPr>
        <w:spacing w:after="0" w:line="240" w:lineRule="exact"/>
        <w:rPr>
          <w:sz w:val="24"/>
          <w:szCs w:val="24"/>
          <w:lang w:val="es-MX"/>
        </w:rPr>
      </w:pPr>
      <w:proofErr w:type="spellStart"/>
      <w:r w:rsidRPr="00F847BF">
        <w:rPr>
          <w:sz w:val="24"/>
          <w:szCs w:val="24"/>
          <w:lang w:val="es-MX"/>
        </w:rPr>
        <w:t>Archery</w:t>
      </w:r>
      <w:proofErr w:type="spellEnd"/>
      <w:r w:rsidR="00A16AAF" w:rsidRPr="00F847BF">
        <w:rPr>
          <w:sz w:val="24"/>
          <w:szCs w:val="24"/>
          <w:lang w:val="es-MX"/>
        </w:rPr>
        <w:t xml:space="preserve"> – Tiro de Arco y Flecha</w:t>
      </w:r>
      <w:r w:rsidR="002B24EB" w:rsidRPr="00F847BF">
        <w:rPr>
          <w:sz w:val="24"/>
          <w:szCs w:val="24"/>
          <w:lang w:val="es-MX"/>
        </w:rPr>
        <w:t xml:space="preserve">  </w:t>
      </w:r>
    </w:p>
    <w:p w:rsidR="004C4804" w:rsidRDefault="004C4804" w:rsidP="00891440">
      <w:pPr>
        <w:pStyle w:val="ListParagraph"/>
        <w:numPr>
          <w:ilvl w:val="0"/>
          <w:numId w:val="26"/>
        </w:numPr>
        <w:spacing w:after="0" w:line="240" w:lineRule="exact"/>
        <w:rPr>
          <w:sz w:val="24"/>
          <w:szCs w:val="24"/>
        </w:rPr>
      </w:pPr>
      <w:r>
        <w:rPr>
          <w:sz w:val="24"/>
          <w:szCs w:val="24"/>
        </w:rPr>
        <w:t>Choir</w:t>
      </w:r>
      <w:r w:rsidR="00891440">
        <w:rPr>
          <w:sz w:val="24"/>
          <w:szCs w:val="24"/>
        </w:rPr>
        <w:t xml:space="preserve"> – </w:t>
      </w:r>
      <w:r>
        <w:rPr>
          <w:sz w:val="24"/>
          <w:szCs w:val="24"/>
        </w:rPr>
        <w:t>Coro</w:t>
      </w:r>
    </w:p>
    <w:p w:rsidR="003E0A50" w:rsidRDefault="003E0A50" w:rsidP="003E0A50">
      <w:pPr>
        <w:pStyle w:val="ListParagraph"/>
        <w:numPr>
          <w:ilvl w:val="0"/>
          <w:numId w:val="26"/>
        </w:numPr>
        <w:spacing w:after="0" w:line="240" w:lineRule="exact"/>
        <w:rPr>
          <w:sz w:val="24"/>
          <w:szCs w:val="24"/>
        </w:rPr>
      </w:pPr>
      <w:proofErr w:type="spellStart"/>
      <w:r w:rsidRPr="003E0A50">
        <w:rPr>
          <w:sz w:val="24"/>
          <w:szCs w:val="24"/>
        </w:rPr>
        <w:t>jardín</w:t>
      </w:r>
      <w:proofErr w:type="spellEnd"/>
      <w:r w:rsidRPr="003E0A50">
        <w:rPr>
          <w:sz w:val="24"/>
          <w:szCs w:val="24"/>
        </w:rPr>
        <w:t xml:space="preserve"> </w:t>
      </w:r>
    </w:p>
    <w:p w:rsidR="00F435ED" w:rsidRDefault="00F435ED" w:rsidP="003E0A50">
      <w:pPr>
        <w:pStyle w:val="ListParagraph"/>
        <w:numPr>
          <w:ilvl w:val="0"/>
          <w:numId w:val="26"/>
        </w:numPr>
        <w:spacing w:after="0" w:line="240" w:lineRule="exact"/>
        <w:rPr>
          <w:sz w:val="24"/>
          <w:szCs w:val="24"/>
        </w:rPr>
      </w:pPr>
      <w:r>
        <w:rPr>
          <w:sz w:val="24"/>
          <w:szCs w:val="24"/>
        </w:rPr>
        <w:t xml:space="preserve">Trails - </w:t>
      </w:r>
      <w:proofErr w:type="spellStart"/>
      <w:r>
        <w:rPr>
          <w:sz w:val="24"/>
          <w:szCs w:val="24"/>
        </w:rPr>
        <w:t>Senderismo</w:t>
      </w:r>
      <w:proofErr w:type="spellEnd"/>
    </w:p>
    <w:p w:rsidR="00F435ED" w:rsidRDefault="00F435ED" w:rsidP="003E0A50">
      <w:pPr>
        <w:pStyle w:val="ListParagraph"/>
        <w:spacing w:after="0" w:line="240" w:lineRule="exact"/>
        <w:jc w:val="center"/>
        <w:rPr>
          <w:b/>
          <w:snapToGrid w:val="0"/>
          <w:sz w:val="24"/>
          <w:lang w:val="es-MX"/>
        </w:rPr>
      </w:pPr>
    </w:p>
    <w:p w:rsidR="00F435ED" w:rsidRDefault="00F435ED" w:rsidP="003E0A50">
      <w:pPr>
        <w:pStyle w:val="ListParagraph"/>
        <w:spacing w:after="0" w:line="240" w:lineRule="exact"/>
        <w:jc w:val="center"/>
        <w:rPr>
          <w:b/>
          <w:snapToGrid w:val="0"/>
          <w:sz w:val="24"/>
          <w:lang w:val="es-MX"/>
        </w:rPr>
      </w:pPr>
    </w:p>
    <w:p w:rsidR="00F435ED" w:rsidRDefault="00F435ED" w:rsidP="003E0A50">
      <w:pPr>
        <w:pStyle w:val="ListParagraph"/>
        <w:spacing w:after="0" w:line="240" w:lineRule="exact"/>
        <w:jc w:val="center"/>
        <w:rPr>
          <w:b/>
          <w:snapToGrid w:val="0"/>
          <w:sz w:val="24"/>
          <w:lang w:val="es-MX"/>
        </w:rPr>
      </w:pPr>
    </w:p>
    <w:p w:rsidR="00F435ED" w:rsidRDefault="00F435ED" w:rsidP="003E0A50">
      <w:pPr>
        <w:pStyle w:val="ListParagraph"/>
        <w:spacing w:after="0" w:line="240" w:lineRule="exact"/>
        <w:jc w:val="center"/>
        <w:rPr>
          <w:b/>
          <w:snapToGrid w:val="0"/>
          <w:sz w:val="24"/>
          <w:lang w:val="es-MX"/>
        </w:rPr>
      </w:pPr>
    </w:p>
    <w:p w:rsidR="00F435ED" w:rsidRDefault="00F435ED" w:rsidP="003E0A50">
      <w:pPr>
        <w:pStyle w:val="ListParagraph"/>
        <w:spacing w:after="0" w:line="240" w:lineRule="exact"/>
        <w:jc w:val="center"/>
        <w:rPr>
          <w:b/>
          <w:snapToGrid w:val="0"/>
          <w:sz w:val="24"/>
          <w:lang w:val="es-MX"/>
        </w:rPr>
      </w:pPr>
    </w:p>
    <w:p w:rsidR="00F435ED" w:rsidRDefault="00F435ED" w:rsidP="003E0A50">
      <w:pPr>
        <w:pStyle w:val="ListParagraph"/>
        <w:spacing w:after="0" w:line="240" w:lineRule="exact"/>
        <w:jc w:val="center"/>
        <w:rPr>
          <w:b/>
          <w:snapToGrid w:val="0"/>
          <w:sz w:val="24"/>
          <w:lang w:val="es-MX"/>
        </w:rPr>
      </w:pPr>
    </w:p>
    <w:p w:rsidR="00F435ED" w:rsidRDefault="00F435ED" w:rsidP="003E0A50">
      <w:pPr>
        <w:pStyle w:val="ListParagraph"/>
        <w:spacing w:after="0" w:line="240" w:lineRule="exact"/>
        <w:jc w:val="center"/>
        <w:rPr>
          <w:b/>
          <w:snapToGrid w:val="0"/>
          <w:sz w:val="24"/>
          <w:lang w:val="es-MX"/>
        </w:rPr>
      </w:pPr>
    </w:p>
    <w:p w:rsidR="00F61D53" w:rsidRPr="003E0A50" w:rsidRDefault="00F61D53" w:rsidP="003E0A50">
      <w:pPr>
        <w:pStyle w:val="ListParagraph"/>
        <w:spacing w:after="0" w:line="240" w:lineRule="exact"/>
        <w:jc w:val="center"/>
        <w:rPr>
          <w:sz w:val="24"/>
          <w:szCs w:val="24"/>
        </w:rPr>
      </w:pPr>
      <w:r w:rsidRPr="003E0A50">
        <w:rPr>
          <w:b/>
          <w:snapToGrid w:val="0"/>
          <w:sz w:val="24"/>
          <w:lang w:val="es-MX"/>
        </w:rPr>
        <w:t xml:space="preserve">ACUERDO DE LOS </w:t>
      </w:r>
      <w:r w:rsidR="00135BC1" w:rsidRPr="003E0A50">
        <w:rPr>
          <w:b/>
          <w:snapToGrid w:val="0"/>
          <w:sz w:val="24"/>
          <w:lang w:val="es-MX"/>
        </w:rPr>
        <w:t>CADETES</w:t>
      </w:r>
    </w:p>
    <w:p w:rsidR="00531DB9" w:rsidRPr="00C74151" w:rsidRDefault="00531DB9" w:rsidP="00E452B7">
      <w:pPr>
        <w:pStyle w:val="p24"/>
        <w:tabs>
          <w:tab w:val="clear" w:pos="720"/>
          <w:tab w:val="clear" w:pos="1080"/>
          <w:tab w:val="left" w:pos="450"/>
          <w:tab w:val="left" w:pos="810"/>
          <w:tab w:val="left" w:pos="1170"/>
        </w:tabs>
        <w:spacing w:line="240" w:lineRule="auto"/>
        <w:ind w:left="0" w:firstLine="0"/>
        <w:jc w:val="center"/>
        <w:rPr>
          <w:b/>
          <w:sz w:val="16"/>
          <w:szCs w:val="16"/>
          <w:lang w:val="es-MX"/>
        </w:rPr>
      </w:pPr>
    </w:p>
    <w:p w:rsidR="001C4E02" w:rsidRPr="00F847BF" w:rsidRDefault="00F61D53" w:rsidP="001C4E02">
      <w:pPr>
        <w:pStyle w:val="p8"/>
        <w:tabs>
          <w:tab w:val="left" w:pos="450"/>
          <w:tab w:val="left" w:pos="810"/>
          <w:tab w:val="left" w:pos="1170"/>
        </w:tabs>
        <w:spacing w:line="240" w:lineRule="auto"/>
        <w:ind w:left="0" w:firstLine="0"/>
        <w:rPr>
          <w:lang w:val="es-MX"/>
        </w:rPr>
      </w:pPr>
      <w:r w:rsidRPr="00F847BF">
        <w:rPr>
          <w:lang w:val="es-MX"/>
        </w:rPr>
        <w:t xml:space="preserve">Los </w:t>
      </w:r>
      <w:r w:rsidR="00135BC1">
        <w:rPr>
          <w:lang w:val="es-MX"/>
        </w:rPr>
        <w:t>Cadetes</w:t>
      </w:r>
      <w:r w:rsidRPr="00F847BF">
        <w:rPr>
          <w:lang w:val="es-MX"/>
        </w:rPr>
        <w:t xml:space="preserve"> que participen en el “</w:t>
      </w:r>
      <w:proofErr w:type="spellStart"/>
      <w:r w:rsidRPr="00F847BF">
        <w:rPr>
          <w:lang w:val="es-MX"/>
        </w:rPr>
        <w:t>Youth</w:t>
      </w:r>
      <w:proofErr w:type="spellEnd"/>
      <w:r w:rsidRPr="00F847BF">
        <w:rPr>
          <w:lang w:val="es-MX"/>
        </w:rPr>
        <w:t xml:space="preserve"> ChalleNGe </w:t>
      </w:r>
      <w:proofErr w:type="spellStart"/>
      <w:r w:rsidRPr="00F847BF">
        <w:rPr>
          <w:lang w:val="es-MX"/>
        </w:rPr>
        <w:t>Program</w:t>
      </w:r>
      <w:proofErr w:type="spellEnd"/>
      <w:r w:rsidRPr="00F847BF">
        <w:rPr>
          <w:lang w:val="es-MX"/>
        </w:rPr>
        <w:t xml:space="preserve">” deberán apegarse y seguir las regulaciones y políticas de la Academia WYA definidas por el Programa de la Guardia Nacional, algunos de los acuerdos a los que se comprometen los </w:t>
      </w:r>
      <w:r w:rsidR="00135BC1">
        <w:rPr>
          <w:lang w:val="es-MX"/>
        </w:rPr>
        <w:t>Cadetes</w:t>
      </w:r>
      <w:r w:rsidRPr="00F847BF">
        <w:rPr>
          <w:lang w:val="es-MX"/>
        </w:rPr>
        <w:t xml:space="preserve"> son los siguientes</w:t>
      </w:r>
      <w:r w:rsidR="001C4E02" w:rsidRPr="00F847BF">
        <w:rPr>
          <w:lang w:val="es-MX"/>
        </w:rPr>
        <w:t>:</w:t>
      </w:r>
    </w:p>
    <w:p w:rsidR="001C4E02" w:rsidRPr="00F847BF" w:rsidRDefault="001C4E02" w:rsidP="001C4E02">
      <w:pPr>
        <w:tabs>
          <w:tab w:val="left" w:pos="450"/>
          <w:tab w:val="left" w:pos="810"/>
          <w:tab w:val="left" w:pos="1170"/>
        </w:tabs>
        <w:rPr>
          <w:lang w:val="es-MX"/>
        </w:rPr>
      </w:pPr>
    </w:p>
    <w:p w:rsidR="00F61D53" w:rsidRPr="00F847BF" w:rsidRDefault="00F61D53" w:rsidP="00F61D53">
      <w:pPr>
        <w:pStyle w:val="ListParagraph"/>
        <w:numPr>
          <w:ilvl w:val="0"/>
          <w:numId w:val="9"/>
        </w:numPr>
        <w:rPr>
          <w:rFonts w:ascii="Times New Roman" w:eastAsia="Times New Roman" w:hAnsi="Times New Roman"/>
          <w:snapToGrid w:val="0"/>
          <w:sz w:val="24"/>
          <w:szCs w:val="20"/>
          <w:lang w:val="es-MX"/>
        </w:rPr>
      </w:pPr>
      <w:r w:rsidRPr="00F847BF">
        <w:rPr>
          <w:rFonts w:ascii="Times New Roman" w:eastAsia="Times New Roman" w:hAnsi="Times New Roman"/>
          <w:snapToGrid w:val="0"/>
          <w:sz w:val="24"/>
          <w:szCs w:val="20"/>
          <w:lang w:val="es-MX"/>
        </w:rPr>
        <w:t xml:space="preserve">Código de Conducta del </w:t>
      </w:r>
      <w:r w:rsidR="00C74151">
        <w:rPr>
          <w:rFonts w:ascii="Times New Roman" w:eastAsia="Times New Roman" w:hAnsi="Times New Roman"/>
          <w:snapToGrid w:val="0"/>
          <w:sz w:val="24"/>
          <w:szCs w:val="20"/>
          <w:lang w:val="es-MX"/>
        </w:rPr>
        <w:t>Cadete</w:t>
      </w:r>
      <w:r w:rsidRPr="00F847BF">
        <w:rPr>
          <w:rFonts w:ascii="Times New Roman" w:eastAsia="Times New Roman" w:hAnsi="Times New Roman"/>
          <w:snapToGrid w:val="0"/>
          <w:sz w:val="24"/>
          <w:szCs w:val="20"/>
          <w:lang w:val="es-MX"/>
        </w:rPr>
        <w:t xml:space="preserve">:   Cada </w:t>
      </w:r>
      <w:r w:rsidR="00C74151">
        <w:rPr>
          <w:rFonts w:ascii="Times New Roman" w:eastAsia="Times New Roman" w:hAnsi="Times New Roman"/>
          <w:snapToGrid w:val="0"/>
          <w:sz w:val="24"/>
          <w:szCs w:val="20"/>
          <w:lang w:val="es-MX"/>
        </w:rPr>
        <w:t>Cadete</w:t>
      </w:r>
      <w:r w:rsidRPr="00F847BF">
        <w:rPr>
          <w:rFonts w:ascii="Times New Roman" w:eastAsia="Times New Roman" w:hAnsi="Times New Roman"/>
          <w:snapToGrid w:val="0"/>
          <w:sz w:val="24"/>
          <w:szCs w:val="20"/>
          <w:lang w:val="es-MX"/>
        </w:rPr>
        <w:t xml:space="preserve"> certifica que Él o Ella entiende y cumplirá</w:t>
      </w:r>
      <w:r w:rsidR="00044934" w:rsidRPr="00F847BF">
        <w:rPr>
          <w:rFonts w:ascii="Times New Roman" w:eastAsia="Times New Roman" w:hAnsi="Times New Roman"/>
          <w:snapToGrid w:val="0"/>
          <w:sz w:val="24"/>
          <w:szCs w:val="20"/>
          <w:lang w:val="es-MX"/>
        </w:rPr>
        <w:t xml:space="preserve"> con</w:t>
      </w:r>
      <w:r w:rsidRPr="00F847BF">
        <w:rPr>
          <w:rFonts w:ascii="Times New Roman" w:eastAsia="Times New Roman" w:hAnsi="Times New Roman"/>
          <w:snapToGrid w:val="0"/>
          <w:sz w:val="24"/>
          <w:szCs w:val="20"/>
          <w:lang w:val="es-MX"/>
        </w:rPr>
        <w:t xml:space="preserve"> las reglas del Código de Conducta durante toda su participación en el Programa.</w:t>
      </w:r>
    </w:p>
    <w:p w:rsidR="001C4E02" w:rsidRPr="00F847BF" w:rsidRDefault="00F61D53" w:rsidP="00F61D53">
      <w:pPr>
        <w:pStyle w:val="p18"/>
        <w:numPr>
          <w:ilvl w:val="0"/>
          <w:numId w:val="9"/>
        </w:numPr>
        <w:tabs>
          <w:tab w:val="clear" w:pos="1460"/>
          <w:tab w:val="clear" w:pos="1800"/>
          <w:tab w:val="left" w:pos="450"/>
          <w:tab w:val="left" w:pos="810"/>
          <w:tab w:val="left" w:pos="1170"/>
        </w:tabs>
        <w:spacing w:line="240" w:lineRule="auto"/>
        <w:rPr>
          <w:lang w:val="es-MX"/>
        </w:rPr>
      </w:pPr>
      <w:r w:rsidRPr="00F847BF">
        <w:rPr>
          <w:lang w:val="es-MX"/>
        </w:rPr>
        <w:t xml:space="preserve">Devoción/Apego a los Estándares:   Cada </w:t>
      </w:r>
      <w:r w:rsidR="00C74151">
        <w:rPr>
          <w:lang w:val="es-MX"/>
        </w:rPr>
        <w:t>Cadete</w:t>
      </w:r>
      <w:r w:rsidRPr="00F847BF">
        <w:rPr>
          <w:lang w:val="es-MX"/>
        </w:rPr>
        <w:t xml:space="preserve"> está de acuerdo en seguir con devoción </w:t>
      </w:r>
      <w:r w:rsidR="00044934" w:rsidRPr="00F847BF">
        <w:rPr>
          <w:lang w:val="es-MX"/>
        </w:rPr>
        <w:t xml:space="preserve">a </w:t>
      </w:r>
      <w:r w:rsidRPr="00F847BF">
        <w:rPr>
          <w:lang w:val="es-MX"/>
        </w:rPr>
        <w:t xml:space="preserve">los estándares prescritos por la Academia WYA, estos incluyen los listados en el Código de </w:t>
      </w:r>
      <w:proofErr w:type="gramStart"/>
      <w:r w:rsidRPr="00F847BF">
        <w:rPr>
          <w:lang w:val="es-MX"/>
        </w:rPr>
        <w:t>Conducta</w:t>
      </w:r>
      <w:proofErr w:type="gramEnd"/>
      <w:r w:rsidRPr="00F847BF">
        <w:rPr>
          <w:lang w:val="es-MX"/>
        </w:rPr>
        <w:t xml:space="preserve"> así como los de higiene y apariencia personal descritos en el Manual de los </w:t>
      </w:r>
      <w:r w:rsidR="00135BC1">
        <w:rPr>
          <w:lang w:val="es-MX"/>
        </w:rPr>
        <w:t>Cadetes</w:t>
      </w:r>
      <w:r w:rsidR="001C4E02" w:rsidRPr="00F847BF">
        <w:rPr>
          <w:lang w:val="es-MX"/>
        </w:rPr>
        <w:t>.</w:t>
      </w:r>
    </w:p>
    <w:p w:rsidR="001C4E02" w:rsidRPr="00F847BF" w:rsidRDefault="001C4E02" w:rsidP="001C4E02">
      <w:pPr>
        <w:tabs>
          <w:tab w:val="left" w:pos="450"/>
          <w:tab w:val="left" w:pos="810"/>
          <w:tab w:val="left" w:pos="1170"/>
        </w:tabs>
        <w:rPr>
          <w:lang w:val="es-MX"/>
        </w:rPr>
      </w:pPr>
    </w:p>
    <w:p w:rsidR="001C4E02" w:rsidRPr="00F847BF" w:rsidRDefault="00F61D53" w:rsidP="00F61D53">
      <w:pPr>
        <w:pStyle w:val="p13"/>
        <w:numPr>
          <w:ilvl w:val="0"/>
          <w:numId w:val="9"/>
        </w:numPr>
        <w:tabs>
          <w:tab w:val="clear" w:pos="1460"/>
          <w:tab w:val="clear" w:pos="1800"/>
          <w:tab w:val="left" w:pos="450"/>
          <w:tab w:val="left" w:pos="810"/>
          <w:tab w:val="left" w:pos="1170"/>
        </w:tabs>
        <w:spacing w:line="240" w:lineRule="auto"/>
        <w:rPr>
          <w:lang w:val="es-MX"/>
        </w:rPr>
      </w:pPr>
      <w:r w:rsidRPr="00F847BF">
        <w:rPr>
          <w:lang w:val="es-MX"/>
        </w:rPr>
        <w:t xml:space="preserve">Sistema Disciplinario de los </w:t>
      </w:r>
      <w:r w:rsidR="00135BC1">
        <w:rPr>
          <w:lang w:val="es-MX"/>
        </w:rPr>
        <w:t>Cadetes</w:t>
      </w:r>
      <w:r w:rsidRPr="00F847BF">
        <w:rPr>
          <w:lang w:val="es-MX"/>
        </w:rPr>
        <w:t xml:space="preserve">:   Cada </w:t>
      </w:r>
      <w:r w:rsidR="00C74151">
        <w:rPr>
          <w:lang w:val="es-MX"/>
        </w:rPr>
        <w:t>Cadete</w:t>
      </w:r>
      <w:r w:rsidRPr="00F847BF">
        <w:rPr>
          <w:lang w:val="es-MX"/>
        </w:rPr>
        <w:t xml:space="preserve"> está de acuerdo en participar voluntariamente en el sistema disciplinario de conducta, regulacio</w:t>
      </w:r>
      <w:r w:rsidR="00044934" w:rsidRPr="00F847BF">
        <w:rPr>
          <w:lang w:val="es-MX"/>
        </w:rPr>
        <w:t xml:space="preserve">nes y políticas del Programa. </w:t>
      </w:r>
      <w:r w:rsidRPr="00F847BF">
        <w:rPr>
          <w:lang w:val="es-MX"/>
        </w:rPr>
        <w:t xml:space="preserve">Se impondrán consecuencias dependiendo de cada infracción, algunas podrían ser la perdida de privilegios (incluyendo los pases a casa), trabajo extra o despido del Programa antes </w:t>
      </w:r>
      <w:r w:rsidR="00044934" w:rsidRPr="00F847BF">
        <w:rPr>
          <w:lang w:val="es-MX"/>
        </w:rPr>
        <w:t>del tiempo plazo</w:t>
      </w:r>
      <w:r w:rsidR="001C4E02" w:rsidRPr="00F847BF">
        <w:rPr>
          <w:lang w:val="es-MX"/>
        </w:rPr>
        <w:t>.</w:t>
      </w:r>
    </w:p>
    <w:p w:rsidR="001C4E02" w:rsidRPr="00F847BF" w:rsidRDefault="001C4E02" w:rsidP="001C4E02">
      <w:pPr>
        <w:tabs>
          <w:tab w:val="left" w:pos="450"/>
          <w:tab w:val="left" w:pos="810"/>
          <w:tab w:val="left" w:pos="1170"/>
        </w:tabs>
        <w:rPr>
          <w:lang w:val="es-MX"/>
        </w:rPr>
      </w:pPr>
    </w:p>
    <w:p w:rsidR="001C4E02" w:rsidRPr="00F847BF" w:rsidRDefault="00044934" w:rsidP="00F61D53">
      <w:pPr>
        <w:pStyle w:val="p19"/>
        <w:numPr>
          <w:ilvl w:val="0"/>
          <w:numId w:val="9"/>
        </w:numPr>
        <w:tabs>
          <w:tab w:val="clear" w:pos="2160"/>
          <w:tab w:val="clear" w:pos="2520"/>
          <w:tab w:val="left" w:pos="450"/>
          <w:tab w:val="left" w:pos="810"/>
          <w:tab w:val="left" w:pos="1170"/>
        </w:tabs>
        <w:spacing w:line="240" w:lineRule="auto"/>
        <w:rPr>
          <w:lang w:val="es-MX"/>
        </w:rPr>
      </w:pPr>
      <w:r w:rsidRPr="00F847BF">
        <w:rPr>
          <w:lang w:val="es-MX"/>
        </w:rPr>
        <w:t xml:space="preserve">Despido del Programa: </w:t>
      </w:r>
      <w:r w:rsidR="00F61D53" w:rsidRPr="00F847BF">
        <w:rPr>
          <w:lang w:val="es-MX"/>
        </w:rPr>
        <w:t xml:space="preserve">Por serias o repetidas violaciones del Código de Conducta o negación a participar en las actividades del Programa los </w:t>
      </w:r>
      <w:r w:rsidR="00135BC1">
        <w:rPr>
          <w:lang w:val="es-MX"/>
        </w:rPr>
        <w:t>Cadetes</w:t>
      </w:r>
      <w:r w:rsidR="00F61D53" w:rsidRPr="00F847BF">
        <w:rPr>
          <w:lang w:val="es-MX"/>
        </w:rPr>
        <w:t xml:space="preserve"> pod</w:t>
      </w:r>
      <w:r w:rsidRPr="00F847BF">
        <w:rPr>
          <w:lang w:val="es-MX"/>
        </w:rPr>
        <w:t xml:space="preserve">rán ser despedidos de la academia. </w:t>
      </w:r>
      <w:r w:rsidR="00F61D53" w:rsidRPr="00F847BF">
        <w:rPr>
          <w:lang w:val="es-MX"/>
        </w:rPr>
        <w:t xml:space="preserve">Únicamente el director o sus superiores directos en la cadena de mando administrativo de la WYA pueden despedir a los </w:t>
      </w:r>
      <w:r w:rsidR="00135BC1">
        <w:rPr>
          <w:lang w:val="es-MX"/>
        </w:rPr>
        <w:t>Cadetes</w:t>
      </w:r>
      <w:r w:rsidR="00E4608E" w:rsidRPr="00F847BF">
        <w:rPr>
          <w:lang w:val="es-MX"/>
        </w:rPr>
        <w:t xml:space="preserve">. </w:t>
      </w:r>
      <w:r w:rsidR="00F61D53" w:rsidRPr="00F847BF">
        <w:rPr>
          <w:lang w:val="es-MX"/>
        </w:rPr>
        <w:t>En general el despido será determinado p</w:t>
      </w:r>
      <w:r w:rsidRPr="00F847BF">
        <w:rPr>
          <w:lang w:val="es-MX"/>
        </w:rPr>
        <w:t xml:space="preserve">or la Junta Disciplinaria de </w:t>
      </w:r>
      <w:r w:rsidR="00C74151">
        <w:rPr>
          <w:lang w:val="es-MX"/>
        </w:rPr>
        <w:t>Cadete</w:t>
      </w:r>
      <w:r w:rsidR="00F61D53" w:rsidRPr="00F847BF">
        <w:rPr>
          <w:lang w:val="es-MX"/>
        </w:rPr>
        <w:t xml:space="preserve"> a</w:t>
      </w:r>
      <w:r w:rsidRPr="00F847BF">
        <w:rPr>
          <w:lang w:val="es-MX"/>
        </w:rPr>
        <w:t xml:space="preserve"> la</w:t>
      </w:r>
      <w:r w:rsidR="00F61D53" w:rsidRPr="00F847BF">
        <w:rPr>
          <w:lang w:val="es-MX"/>
        </w:rPr>
        <w:t xml:space="preserve"> dis</w:t>
      </w:r>
      <w:r w:rsidRPr="00F847BF">
        <w:rPr>
          <w:lang w:val="es-MX"/>
        </w:rPr>
        <w:t>creción del Director.</w:t>
      </w:r>
      <w:r w:rsidR="00F61D53" w:rsidRPr="00F847BF">
        <w:rPr>
          <w:lang w:val="es-MX"/>
        </w:rPr>
        <w:t xml:space="preserve"> Los </w:t>
      </w:r>
      <w:r w:rsidR="00135BC1">
        <w:rPr>
          <w:lang w:val="es-MX"/>
        </w:rPr>
        <w:t>Cadetes</w:t>
      </w:r>
      <w:r w:rsidR="00F61D53" w:rsidRPr="00F847BF">
        <w:rPr>
          <w:lang w:val="es-MX"/>
        </w:rPr>
        <w:t xml:space="preserve"> podrán ser despedidos en cualquier momento si representan un peligro o amenaza para ellos mismos o para los demás o si se comprueba que han usado </w:t>
      </w:r>
      <w:r w:rsidR="003670DF" w:rsidRPr="00F847BF">
        <w:rPr>
          <w:lang w:val="es-MX"/>
        </w:rPr>
        <w:t>drogas o substancias ilegales.</w:t>
      </w:r>
      <w:r w:rsidR="00F61D53" w:rsidRPr="00F847BF">
        <w:rPr>
          <w:lang w:val="es-MX"/>
        </w:rPr>
        <w:t xml:space="preserve"> Los padres o guardianes legales de los </w:t>
      </w:r>
      <w:r w:rsidR="00135BC1">
        <w:rPr>
          <w:lang w:val="es-MX"/>
        </w:rPr>
        <w:t>Cadetes</w:t>
      </w:r>
      <w:r w:rsidR="00F61D53" w:rsidRPr="00F847BF">
        <w:rPr>
          <w:lang w:val="es-MX"/>
        </w:rPr>
        <w:t xml:space="preserve"> serán informados del despido y deberán recogerlos inmediatamente sin importar la edad del </w:t>
      </w:r>
      <w:r w:rsidR="00C74151">
        <w:rPr>
          <w:lang w:val="es-MX"/>
        </w:rPr>
        <w:t>Cadete</w:t>
      </w:r>
      <w:r w:rsidR="00F61D53" w:rsidRPr="00F847BF">
        <w:rPr>
          <w:lang w:val="es-MX"/>
        </w:rPr>
        <w:t xml:space="preserve"> en cuestión</w:t>
      </w:r>
      <w:r w:rsidR="00E4608E" w:rsidRPr="00F847BF">
        <w:rPr>
          <w:lang w:val="es-MX"/>
        </w:rPr>
        <w:t xml:space="preserve">. </w:t>
      </w:r>
      <w:r w:rsidR="00F61D53" w:rsidRPr="00F847BF">
        <w:rPr>
          <w:lang w:val="es-MX"/>
        </w:rPr>
        <w:t>La decisión del despido podrá ser apelada por esc</w:t>
      </w:r>
      <w:r w:rsidR="003670DF" w:rsidRPr="00F847BF">
        <w:rPr>
          <w:lang w:val="es-MX"/>
        </w:rPr>
        <w:t xml:space="preserve">rito o correo electrónico dirigida a </w:t>
      </w:r>
      <w:r w:rsidR="00F61D53" w:rsidRPr="00F847BF">
        <w:rPr>
          <w:lang w:val="es-MX"/>
        </w:rPr>
        <w:t>l</w:t>
      </w:r>
      <w:r w:rsidR="003670DF" w:rsidRPr="00F847BF">
        <w:rPr>
          <w:lang w:val="es-MX"/>
        </w:rPr>
        <w:t>a</w:t>
      </w:r>
      <w:r w:rsidR="00F61D53" w:rsidRPr="00F847BF">
        <w:rPr>
          <w:lang w:val="es-MX"/>
        </w:rPr>
        <w:t xml:space="preserve"> </w:t>
      </w:r>
      <w:proofErr w:type="gramStart"/>
      <w:r w:rsidR="00F61D53" w:rsidRPr="00F847BF">
        <w:rPr>
          <w:lang w:val="es-MX"/>
        </w:rPr>
        <w:t>Director</w:t>
      </w:r>
      <w:r w:rsidR="003670DF" w:rsidRPr="00F847BF">
        <w:rPr>
          <w:lang w:val="es-MX"/>
        </w:rPr>
        <w:t>a</w:t>
      </w:r>
      <w:proofErr w:type="gramEnd"/>
      <w:r w:rsidR="00F61D53" w:rsidRPr="00F847BF">
        <w:rPr>
          <w:lang w:val="es-MX"/>
        </w:rPr>
        <w:t xml:space="preserve"> </w:t>
      </w:r>
      <w:r w:rsidR="003670DF" w:rsidRPr="00F847BF">
        <w:rPr>
          <w:b/>
          <w:lang w:val="es-MX"/>
        </w:rPr>
        <w:t>amy.steinhilber</w:t>
      </w:r>
      <w:r w:rsidR="00F61D53" w:rsidRPr="00F847BF">
        <w:rPr>
          <w:b/>
          <w:lang w:val="es-MX"/>
        </w:rPr>
        <w:t>@mil.wa.gov</w:t>
      </w:r>
      <w:r w:rsidR="00F61D53" w:rsidRPr="00F847BF">
        <w:rPr>
          <w:lang w:val="es-MX"/>
        </w:rPr>
        <w:t xml:space="preserve"> dentro 24 horas</w:t>
      </w:r>
      <w:r w:rsidR="003670DF" w:rsidRPr="00F847BF">
        <w:rPr>
          <w:lang w:val="es-MX"/>
        </w:rPr>
        <w:t xml:space="preserve"> de despedida</w:t>
      </w:r>
      <w:r w:rsidR="001C4E02" w:rsidRPr="00F847BF">
        <w:rPr>
          <w:lang w:val="es-MX"/>
        </w:rPr>
        <w:t>.</w:t>
      </w:r>
      <w:r w:rsidR="0059636F">
        <w:rPr>
          <w:lang w:val="es-MX"/>
        </w:rPr>
        <w:t xml:space="preserve"> </w:t>
      </w:r>
      <w:r w:rsidR="0059636F" w:rsidRPr="0059636F">
        <w:rPr>
          <w:lang w:val="es-MX"/>
        </w:rPr>
        <w:t>Los cadetes y sus padres o tutores son responsables de garantizar la recepción de todos los artículos personales al momento de la salida y de proporcionar una notificación por escrito al miembro del personal a cargo de la salida de cualquier artículo que falte. El programa no será responsable de los artículos no reclamados dentro de las 72 horas posteriores al despido de un cadete.</w:t>
      </w:r>
    </w:p>
    <w:p w:rsidR="006E20ED" w:rsidRPr="00F847BF" w:rsidRDefault="006E20ED" w:rsidP="006E20ED">
      <w:pPr>
        <w:pStyle w:val="p13"/>
        <w:tabs>
          <w:tab w:val="clear" w:pos="1460"/>
          <w:tab w:val="clear" w:pos="1800"/>
          <w:tab w:val="left" w:pos="450"/>
          <w:tab w:val="left" w:pos="810"/>
          <w:tab w:val="left" w:pos="1170"/>
        </w:tabs>
        <w:spacing w:line="240" w:lineRule="auto"/>
        <w:ind w:left="720"/>
        <w:rPr>
          <w:lang w:val="es-MX"/>
        </w:rPr>
      </w:pPr>
    </w:p>
    <w:p w:rsidR="00897D88" w:rsidRPr="00F847BF" w:rsidRDefault="003670DF" w:rsidP="00F61D53">
      <w:pPr>
        <w:pStyle w:val="p13"/>
        <w:numPr>
          <w:ilvl w:val="0"/>
          <w:numId w:val="9"/>
        </w:numPr>
        <w:tabs>
          <w:tab w:val="clear" w:pos="1460"/>
          <w:tab w:val="clear" w:pos="1800"/>
          <w:tab w:val="left" w:pos="450"/>
          <w:tab w:val="left" w:pos="810"/>
          <w:tab w:val="left" w:pos="1170"/>
        </w:tabs>
        <w:spacing w:line="240" w:lineRule="auto"/>
        <w:rPr>
          <w:lang w:val="es-MX"/>
        </w:rPr>
      </w:pPr>
      <w:r w:rsidRPr="00F847BF">
        <w:rPr>
          <w:lang w:val="es-MX"/>
        </w:rPr>
        <w:t xml:space="preserve">Uso de substancias o drogas ilegales: Como condición para la inscripción en el programa, los </w:t>
      </w:r>
      <w:r w:rsidR="00135BC1">
        <w:rPr>
          <w:lang w:val="es-MX"/>
        </w:rPr>
        <w:t>cadetes</w:t>
      </w:r>
      <w:r w:rsidRPr="00F847BF">
        <w:rPr>
          <w:lang w:val="es-MX"/>
        </w:rPr>
        <w:t xml:space="preserve"> aceptan participar en cualquier momento en pruebas de análisis de orina aleatorias o programadas para detectar drogas ilegales. </w:t>
      </w:r>
      <w:r w:rsidR="00F61D53" w:rsidRPr="00F847BF">
        <w:rPr>
          <w:lang w:val="es-MX"/>
        </w:rPr>
        <w:t xml:space="preserve">La confirmación positiva del uso de </w:t>
      </w:r>
      <w:r w:rsidRPr="00F847BF">
        <w:rPr>
          <w:lang w:val="es-MX"/>
        </w:rPr>
        <w:t>drogas</w:t>
      </w:r>
      <w:r w:rsidR="00F61D53" w:rsidRPr="00F847BF">
        <w:rPr>
          <w:lang w:val="es-MX"/>
        </w:rPr>
        <w:t xml:space="preserve"> resultara en el de</w:t>
      </w:r>
      <w:r w:rsidRPr="00F847BF">
        <w:rPr>
          <w:lang w:val="es-MX"/>
        </w:rPr>
        <w:t xml:space="preserve">spido inmediato del programa. </w:t>
      </w:r>
      <w:r w:rsidR="00F61D53" w:rsidRPr="00F847BF">
        <w:rPr>
          <w:lang w:val="es-MX"/>
        </w:rPr>
        <w:t xml:space="preserve">Los </w:t>
      </w:r>
      <w:r w:rsidR="00135BC1">
        <w:rPr>
          <w:lang w:val="es-MX"/>
        </w:rPr>
        <w:t>Cadetes</w:t>
      </w:r>
      <w:r w:rsidR="00F61D53" w:rsidRPr="00F847BF">
        <w:rPr>
          <w:lang w:val="es-MX"/>
        </w:rPr>
        <w:t xml:space="preserve"> despedidos por esta razón podrán aplicar nuevamente para ser admitidos una vez que hayan</w:t>
      </w:r>
      <w:r w:rsidRPr="00F847BF">
        <w:rPr>
          <w:lang w:val="es-MX"/>
        </w:rPr>
        <w:t xml:space="preserve"> comprobado que completaron un p</w:t>
      </w:r>
      <w:r w:rsidR="00F61D53" w:rsidRPr="00F847BF">
        <w:rPr>
          <w:lang w:val="es-MX"/>
        </w:rPr>
        <w:t xml:space="preserve">rograma de clases acerca del uso de drogas y/o </w:t>
      </w:r>
      <w:proofErr w:type="gramStart"/>
      <w:r w:rsidR="00F61D53" w:rsidRPr="00F847BF">
        <w:rPr>
          <w:lang w:val="es-MX"/>
        </w:rPr>
        <w:t>rehabilitación</w:t>
      </w:r>
      <w:proofErr w:type="gramEnd"/>
      <w:r w:rsidR="00F61D53" w:rsidRPr="00F847BF">
        <w:rPr>
          <w:lang w:val="es-MX"/>
        </w:rPr>
        <w:t xml:space="preserve"> pero la readmisión al Programa no está garantizada</w:t>
      </w:r>
      <w:r w:rsidR="00897D88" w:rsidRPr="00F847BF">
        <w:rPr>
          <w:lang w:val="es-MX"/>
        </w:rPr>
        <w:t>.</w:t>
      </w:r>
    </w:p>
    <w:p w:rsidR="00897D88" w:rsidRPr="00F847BF" w:rsidRDefault="00897D88" w:rsidP="00897D88">
      <w:pPr>
        <w:tabs>
          <w:tab w:val="left" w:pos="450"/>
          <w:tab w:val="left" w:pos="810"/>
          <w:tab w:val="left" w:pos="1170"/>
        </w:tabs>
        <w:rPr>
          <w:lang w:val="es-MX"/>
        </w:rPr>
      </w:pPr>
    </w:p>
    <w:p w:rsidR="00897D88" w:rsidRPr="00F847BF" w:rsidRDefault="00F61D53" w:rsidP="00F61D53">
      <w:pPr>
        <w:pStyle w:val="p9"/>
        <w:numPr>
          <w:ilvl w:val="0"/>
          <w:numId w:val="9"/>
        </w:numPr>
        <w:tabs>
          <w:tab w:val="clear" w:pos="720"/>
          <w:tab w:val="clear" w:pos="1080"/>
          <w:tab w:val="left" w:pos="450"/>
          <w:tab w:val="left" w:pos="810"/>
          <w:tab w:val="left" w:pos="1170"/>
        </w:tabs>
        <w:spacing w:line="240" w:lineRule="auto"/>
        <w:rPr>
          <w:lang w:val="es-MX"/>
        </w:rPr>
      </w:pPr>
      <w:r w:rsidRPr="00F847BF">
        <w:rPr>
          <w:lang w:val="es-MX"/>
        </w:rPr>
        <w:lastRenderedPageBreak/>
        <w:t>Revisión Voluntaria:   Debido a los requ</w:t>
      </w:r>
      <w:r w:rsidR="003670DF" w:rsidRPr="00F847BF">
        <w:rPr>
          <w:lang w:val="es-MX"/>
        </w:rPr>
        <w:t>isitos</w:t>
      </w:r>
      <w:r w:rsidRPr="00F847BF">
        <w:rPr>
          <w:lang w:val="es-MX"/>
        </w:rPr>
        <w:t xml:space="preserve"> necesarios para asegurar el orden y la disciplina mientras se vive en la fase residencial, los </w:t>
      </w:r>
      <w:r w:rsidR="00135BC1">
        <w:rPr>
          <w:lang w:val="es-MX"/>
        </w:rPr>
        <w:t>Cadetes</w:t>
      </w:r>
      <w:r w:rsidRPr="00F847BF">
        <w:rPr>
          <w:lang w:val="es-MX"/>
        </w:rPr>
        <w:t xml:space="preserve"> consienten voluntariamente la revisión de sus casilleros y otros lugares “privados” en los que guarden sus pertenencias en cualquier momento que el Supervisor del Pelotón o quien lo cubra en caso de ausencia lo consideren necesario</w:t>
      </w:r>
      <w:r w:rsidR="00897D88" w:rsidRPr="00F847BF">
        <w:rPr>
          <w:lang w:val="es-MX"/>
        </w:rPr>
        <w:t>.</w:t>
      </w:r>
    </w:p>
    <w:p w:rsidR="001C4E02" w:rsidRPr="00F847BF" w:rsidRDefault="001C4E02" w:rsidP="001C4E02">
      <w:pPr>
        <w:tabs>
          <w:tab w:val="left" w:pos="450"/>
          <w:tab w:val="left" w:pos="810"/>
          <w:tab w:val="left" w:pos="1170"/>
        </w:tabs>
        <w:rPr>
          <w:lang w:val="es-MX"/>
        </w:rPr>
      </w:pPr>
    </w:p>
    <w:p w:rsidR="001C4E02" w:rsidRPr="00F847BF" w:rsidRDefault="00F61D53" w:rsidP="00F61D53">
      <w:pPr>
        <w:pStyle w:val="p11"/>
        <w:numPr>
          <w:ilvl w:val="0"/>
          <w:numId w:val="9"/>
        </w:numPr>
        <w:tabs>
          <w:tab w:val="left" w:pos="450"/>
          <w:tab w:val="left" w:pos="810"/>
          <w:tab w:val="left" w:pos="1170"/>
        </w:tabs>
        <w:spacing w:line="240" w:lineRule="auto"/>
        <w:rPr>
          <w:lang w:val="es-MX"/>
        </w:rPr>
      </w:pPr>
      <w:r w:rsidRPr="00F847BF">
        <w:rPr>
          <w:lang w:val="es-MX"/>
        </w:rPr>
        <w:t>Jurisdicción de las Agencias</w:t>
      </w:r>
      <w:r w:rsidR="003670DF" w:rsidRPr="00F847BF">
        <w:rPr>
          <w:lang w:val="es-MX"/>
        </w:rPr>
        <w:t xml:space="preserve"> Representantes de la Ley: </w:t>
      </w:r>
      <w:r w:rsidRPr="00F847BF">
        <w:rPr>
          <w:lang w:val="es-MX"/>
        </w:rPr>
        <w:t xml:space="preserve">Mientras los </w:t>
      </w:r>
      <w:r w:rsidR="00135BC1">
        <w:rPr>
          <w:lang w:val="es-MX"/>
        </w:rPr>
        <w:t>Cadetes</w:t>
      </w:r>
      <w:r w:rsidRPr="00F847BF">
        <w:rPr>
          <w:lang w:val="es-MX"/>
        </w:rPr>
        <w:t xml:space="preserve"> estén viviendo en las instalaciones de la WYA están dentro de la jurisdicción del Departamento de Policía de </w:t>
      </w:r>
      <w:proofErr w:type="spellStart"/>
      <w:r w:rsidRPr="00F847BF">
        <w:rPr>
          <w:lang w:val="es-MX"/>
        </w:rPr>
        <w:t>Bremerton</w:t>
      </w:r>
      <w:proofErr w:type="spellEnd"/>
      <w:r w:rsidR="00E4608E" w:rsidRPr="00F847BF">
        <w:rPr>
          <w:lang w:val="es-MX"/>
        </w:rPr>
        <w:t xml:space="preserve">. </w:t>
      </w:r>
      <w:r w:rsidRPr="00F847BF">
        <w:rPr>
          <w:lang w:val="es-MX"/>
        </w:rPr>
        <w:t xml:space="preserve">El personal de la WYA se reserva el derecho de dirigir asuntos serios de disciplina al Departamento de Policía de </w:t>
      </w:r>
      <w:proofErr w:type="spellStart"/>
      <w:r w:rsidRPr="00F847BF">
        <w:rPr>
          <w:lang w:val="es-MX"/>
        </w:rPr>
        <w:t>Bremerton</w:t>
      </w:r>
      <w:proofErr w:type="spellEnd"/>
      <w:r w:rsidRPr="00F847BF">
        <w:rPr>
          <w:lang w:val="es-MX"/>
        </w:rPr>
        <w:t xml:space="preserve"> para investigación y procesos de acuerdo con la Ley de la Ciudad de </w:t>
      </w:r>
      <w:proofErr w:type="spellStart"/>
      <w:r w:rsidRPr="00F847BF">
        <w:rPr>
          <w:lang w:val="es-MX"/>
        </w:rPr>
        <w:t>Bremer</w:t>
      </w:r>
      <w:r w:rsidR="003670DF" w:rsidRPr="00F847BF">
        <w:rPr>
          <w:lang w:val="es-MX"/>
        </w:rPr>
        <w:t>ton</w:t>
      </w:r>
      <w:proofErr w:type="spellEnd"/>
      <w:r w:rsidR="003670DF" w:rsidRPr="00F847BF">
        <w:rPr>
          <w:lang w:val="es-MX"/>
        </w:rPr>
        <w:t xml:space="preserve">, el Condado de </w:t>
      </w:r>
      <w:proofErr w:type="spellStart"/>
      <w:r w:rsidR="003670DF" w:rsidRPr="00F847BF">
        <w:rPr>
          <w:lang w:val="es-MX"/>
        </w:rPr>
        <w:t>Kitsap</w:t>
      </w:r>
      <w:proofErr w:type="spellEnd"/>
      <w:r w:rsidR="003670DF" w:rsidRPr="00F847BF">
        <w:rPr>
          <w:lang w:val="es-MX"/>
        </w:rPr>
        <w:t xml:space="preserve"> y el e</w:t>
      </w:r>
      <w:r w:rsidRPr="00F847BF">
        <w:rPr>
          <w:lang w:val="es-MX"/>
        </w:rPr>
        <w:t>stado de Washington</w:t>
      </w:r>
      <w:r w:rsidR="001C4E02" w:rsidRPr="00F847BF">
        <w:rPr>
          <w:lang w:val="es-MX"/>
        </w:rPr>
        <w:t>.</w:t>
      </w:r>
    </w:p>
    <w:p w:rsidR="001C4E02" w:rsidRPr="00F847BF" w:rsidRDefault="001C4E02" w:rsidP="001C4E02">
      <w:pPr>
        <w:tabs>
          <w:tab w:val="left" w:pos="450"/>
          <w:tab w:val="left" w:pos="810"/>
          <w:tab w:val="left" w:pos="1170"/>
        </w:tabs>
        <w:rPr>
          <w:lang w:val="es-MX"/>
        </w:rPr>
      </w:pPr>
    </w:p>
    <w:p w:rsidR="001C4E02" w:rsidRPr="00F847BF" w:rsidRDefault="00AC1FD4" w:rsidP="00AC1FD4">
      <w:pPr>
        <w:pStyle w:val="p6"/>
        <w:numPr>
          <w:ilvl w:val="0"/>
          <w:numId w:val="9"/>
        </w:numPr>
        <w:tabs>
          <w:tab w:val="clear" w:pos="720"/>
          <w:tab w:val="clear" w:pos="1080"/>
          <w:tab w:val="left" w:pos="450"/>
          <w:tab w:val="left" w:pos="810"/>
          <w:tab w:val="left" w:pos="1170"/>
        </w:tabs>
        <w:spacing w:line="240" w:lineRule="auto"/>
        <w:rPr>
          <w:lang w:val="es-MX"/>
        </w:rPr>
      </w:pPr>
      <w:r w:rsidRPr="00F847BF">
        <w:rPr>
          <w:lang w:val="es-MX"/>
        </w:rPr>
        <w:t xml:space="preserve">Salvaguardo de Propiedad/Artículos del Programa:   El </w:t>
      </w:r>
      <w:r w:rsidR="00C74151">
        <w:rPr>
          <w:lang w:val="es-MX"/>
        </w:rPr>
        <w:t>Cadete</w:t>
      </w:r>
      <w:r w:rsidRPr="00F847BF">
        <w:rPr>
          <w:lang w:val="es-MX"/>
        </w:rPr>
        <w:t xml:space="preserve"> está de acuerdo en ser razonablemente cuidadoso de todos los artículos/materiales tanto de su propiedad como de la propiedad de la WYA</w:t>
      </w:r>
      <w:r w:rsidR="00E4608E" w:rsidRPr="00F847BF">
        <w:rPr>
          <w:lang w:val="es-MX"/>
        </w:rPr>
        <w:t xml:space="preserve">. </w:t>
      </w:r>
      <w:r w:rsidRPr="00F847BF">
        <w:rPr>
          <w:lang w:val="es-MX"/>
        </w:rPr>
        <w:t>Esto incluye guardar y conservar lo anterior en espacios con candado cuando no estén bajo supervisión</w:t>
      </w:r>
      <w:r w:rsidR="00E4608E" w:rsidRPr="00F847BF">
        <w:rPr>
          <w:lang w:val="es-MX"/>
        </w:rPr>
        <w:t xml:space="preserve">. </w:t>
      </w:r>
      <w:r w:rsidRPr="00F847BF">
        <w:rPr>
          <w:lang w:val="es-MX"/>
        </w:rPr>
        <w:t xml:space="preserve">Los </w:t>
      </w:r>
      <w:r w:rsidR="00135BC1">
        <w:rPr>
          <w:lang w:val="es-MX"/>
        </w:rPr>
        <w:t>Cadetes</w:t>
      </w:r>
      <w:r w:rsidRPr="00F847BF">
        <w:rPr>
          <w:lang w:val="es-MX"/>
        </w:rPr>
        <w:t xml:space="preserve"> están de acuerdo en reemplazar el valor de artículos/materiales perdidos o dañados por no haber sido razonablemente cuidadosos con los mismos</w:t>
      </w:r>
      <w:r w:rsidR="001C4E02" w:rsidRPr="00F847BF">
        <w:rPr>
          <w:lang w:val="es-MX"/>
        </w:rPr>
        <w:t>.</w:t>
      </w:r>
    </w:p>
    <w:p w:rsidR="001C4E02" w:rsidRPr="00F847BF" w:rsidRDefault="001C4E02" w:rsidP="001C4E02">
      <w:pPr>
        <w:tabs>
          <w:tab w:val="left" w:pos="450"/>
          <w:tab w:val="left" w:pos="810"/>
          <w:tab w:val="left" w:pos="1170"/>
        </w:tabs>
        <w:rPr>
          <w:lang w:val="es-MX"/>
        </w:rPr>
      </w:pPr>
    </w:p>
    <w:p w:rsidR="001C4E02" w:rsidRPr="00F847BF" w:rsidRDefault="00AC1FD4" w:rsidP="00AC1FD4">
      <w:pPr>
        <w:pStyle w:val="p20"/>
        <w:numPr>
          <w:ilvl w:val="0"/>
          <w:numId w:val="9"/>
        </w:numPr>
        <w:tabs>
          <w:tab w:val="clear" w:pos="1440"/>
          <w:tab w:val="clear" w:pos="1800"/>
          <w:tab w:val="left" w:pos="450"/>
          <w:tab w:val="left" w:pos="810"/>
          <w:tab w:val="left" w:pos="1170"/>
        </w:tabs>
        <w:spacing w:line="240" w:lineRule="auto"/>
        <w:rPr>
          <w:lang w:val="es-MX"/>
        </w:rPr>
      </w:pPr>
      <w:r w:rsidRPr="00F847BF">
        <w:rPr>
          <w:lang w:val="es-MX"/>
        </w:rPr>
        <w:t xml:space="preserve">Destrucción de Propiedades/Artículos del Programa:   Cualquier </w:t>
      </w:r>
      <w:r w:rsidR="00C74151">
        <w:rPr>
          <w:lang w:val="es-MX"/>
        </w:rPr>
        <w:t>Cadete</w:t>
      </w:r>
      <w:r w:rsidRPr="00F847BF">
        <w:rPr>
          <w:lang w:val="es-MX"/>
        </w:rPr>
        <w:t xml:space="preserve"> que por descuido o negligencia destruya o dañe propiedades/artículos pertenecientes al Programa está de acuerdo en hacerse cargo de los pagos correspondientes</w:t>
      </w:r>
      <w:r w:rsidR="001C4E02" w:rsidRPr="00F847BF">
        <w:rPr>
          <w:lang w:val="es-MX"/>
        </w:rPr>
        <w:t>.</w:t>
      </w:r>
    </w:p>
    <w:p w:rsidR="001C4E02" w:rsidRPr="00F847BF" w:rsidRDefault="001C4E02" w:rsidP="001C4E02">
      <w:pPr>
        <w:tabs>
          <w:tab w:val="left" w:pos="450"/>
          <w:tab w:val="left" w:pos="810"/>
          <w:tab w:val="left" w:pos="1170"/>
        </w:tabs>
        <w:rPr>
          <w:lang w:val="es-MX"/>
        </w:rPr>
      </w:pPr>
    </w:p>
    <w:p w:rsidR="001C4E02" w:rsidRPr="00F847BF" w:rsidRDefault="00AC1FD4" w:rsidP="00AC1FD4">
      <w:pPr>
        <w:pStyle w:val="p6"/>
        <w:numPr>
          <w:ilvl w:val="0"/>
          <w:numId w:val="9"/>
        </w:numPr>
        <w:tabs>
          <w:tab w:val="clear" w:pos="720"/>
          <w:tab w:val="clear" w:pos="1080"/>
          <w:tab w:val="left" w:pos="450"/>
          <w:tab w:val="left" w:pos="810"/>
          <w:tab w:val="left" w:pos="1170"/>
        </w:tabs>
        <w:spacing w:line="240" w:lineRule="auto"/>
        <w:rPr>
          <w:lang w:val="es-MX"/>
        </w:rPr>
      </w:pPr>
      <w:r w:rsidRPr="00F847BF">
        <w:rPr>
          <w:lang w:val="es-MX"/>
        </w:rPr>
        <w:t xml:space="preserve">Devolución de Propiedades/Artículos del Programa:   Los </w:t>
      </w:r>
      <w:r w:rsidR="00135BC1">
        <w:rPr>
          <w:lang w:val="es-MX"/>
        </w:rPr>
        <w:t>Cadetes</w:t>
      </w:r>
      <w:r w:rsidRPr="00F847BF">
        <w:rPr>
          <w:lang w:val="es-MX"/>
        </w:rPr>
        <w:t xml:space="preserve"> están de acuerdo en devolver a la Academia WYA propiedades/artículos pertenecientes al Programa cuando se gradúen, se retiren voluntariamente o sean despedidos del mismo</w:t>
      </w:r>
      <w:r w:rsidR="00E4608E" w:rsidRPr="00F847BF">
        <w:rPr>
          <w:lang w:val="es-MX"/>
        </w:rPr>
        <w:t xml:space="preserve">. </w:t>
      </w:r>
      <w:r w:rsidRPr="00F847BF">
        <w:rPr>
          <w:lang w:val="es-MX"/>
        </w:rPr>
        <w:t xml:space="preserve"> </w:t>
      </w:r>
      <w:r w:rsidR="003670DF" w:rsidRPr="00F847BF">
        <w:rPr>
          <w:lang w:val="es-MX"/>
        </w:rPr>
        <w:t xml:space="preserve">Algunos artículos </w:t>
      </w:r>
      <w:proofErr w:type="spellStart"/>
      <w:r w:rsidR="003670DF" w:rsidRPr="00F847BF">
        <w:rPr>
          <w:lang w:val="es-MX"/>
        </w:rPr>
        <w:t>podr</w:t>
      </w:r>
      <w:r w:rsidRPr="00F847BF">
        <w:rPr>
          <w:lang w:val="es-MX"/>
        </w:rPr>
        <w:t>an</w:t>
      </w:r>
      <w:proofErr w:type="spellEnd"/>
      <w:r w:rsidRPr="00F847BF">
        <w:rPr>
          <w:lang w:val="es-MX"/>
        </w:rPr>
        <w:t xml:space="preserve"> ser retenidos de acuerdo con las políticas corrientes y se le pedirá al </w:t>
      </w:r>
      <w:r w:rsidR="00C74151">
        <w:rPr>
          <w:lang w:val="es-MX"/>
        </w:rPr>
        <w:t>Cadete</w:t>
      </w:r>
      <w:r w:rsidRPr="00F847BF">
        <w:rPr>
          <w:lang w:val="es-MX"/>
        </w:rPr>
        <w:t xml:space="preserve"> se haga responsable del pago de lo que no haya devuelto o haya devuelto con danos que vayan más allá de lo razonable por el uso normal</w:t>
      </w:r>
      <w:r w:rsidR="001C4E02" w:rsidRPr="00F847BF">
        <w:rPr>
          <w:lang w:val="es-MX"/>
        </w:rPr>
        <w:t>.</w:t>
      </w:r>
    </w:p>
    <w:p w:rsidR="001C4E02" w:rsidRPr="00F847BF" w:rsidRDefault="001C4E02" w:rsidP="001C4E02">
      <w:pPr>
        <w:tabs>
          <w:tab w:val="left" w:pos="450"/>
          <w:tab w:val="left" w:pos="810"/>
          <w:tab w:val="left" w:pos="1170"/>
        </w:tabs>
        <w:rPr>
          <w:lang w:val="es-MX"/>
        </w:rPr>
      </w:pPr>
    </w:p>
    <w:p w:rsidR="001C4E02" w:rsidRPr="00F847BF" w:rsidRDefault="00AC1FD4" w:rsidP="00AC1FD4">
      <w:pPr>
        <w:pStyle w:val="p11"/>
        <w:numPr>
          <w:ilvl w:val="0"/>
          <w:numId w:val="9"/>
        </w:numPr>
        <w:tabs>
          <w:tab w:val="left" w:pos="450"/>
          <w:tab w:val="left" w:pos="810"/>
          <w:tab w:val="left" w:pos="1170"/>
        </w:tabs>
        <w:spacing w:line="240" w:lineRule="auto"/>
        <w:rPr>
          <w:lang w:val="es-MX"/>
        </w:rPr>
      </w:pPr>
      <w:r w:rsidRPr="00F847BF">
        <w:rPr>
          <w:lang w:val="es-MX"/>
        </w:rPr>
        <w:t xml:space="preserve">Apego a los horarios del Programa:   Como parte del Programa, los </w:t>
      </w:r>
      <w:r w:rsidR="00135BC1">
        <w:rPr>
          <w:lang w:val="es-MX"/>
        </w:rPr>
        <w:t>Cadetes</w:t>
      </w:r>
      <w:r w:rsidRPr="00F847BF">
        <w:rPr>
          <w:lang w:val="es-MX"/>
        </w:rPr>
        <w:t xml:space="preserve"> podrán recibir los privilegios de los “pases a casa” o visitas familiares durante los fines de semana o fechas festivas</w:t>
      </w:r>
      <w:r w:rsidR="00E4608E" w:rsidRPr="00F847BF">
        <w:rPr>
          <w:lang w:val="es-MX"/>
        </w:rPr>
        <w:t xml:space="preserve">. </w:t>
      </w:r>
      <w:r w:rsidRPr="00F847BF">
        <w:rPr>
          <w:lang w:val="es-MX"/>
        </w:rPr>
        <w:t xml:space="preserve">Este privilegio se les puede retener a los </w:t>
      </w:r>
      <w:r w:rsidR="00135BC1">
        <w:rPr>
          <w:lang w:val="es-MX"/>
        </w:rPr>
        <w:t>Cadetes</w:t>
      </w:r>
      <w:r w:rsidRPr="00F847BF">
        <w:rPr>
          <w:lang w:val="es-MX"/>
        </w:rPr>
        <w:t xml:space="preserve"> debido a factores disciplinarios</w:t>
      </w:r>
      <w:r w:rsidR="00E4608E" w:rsidRPr="00F847BF">
        <w:rPr>
          <w:lang w:val="es-MX"/>
        </w:rPr>
        <w:t xml:space="preserve">. </w:t>
      </w:r>
      <w:r w:rsidRPr="00F847BF">
        <w:rPr>
          <w:lang w:val="es-MX"/>
        </w:rPr>
        <w:t xml:space="preserve">Los </w:t>
      </w:r>
      <w:r w:rsidR="00135BC1">
        <w:rPr>
          <w:lang w:val="es-MX"/>
        </w:rPr>
        <w:t>Cadetes</w:t>
      </w:r>
      <w:r w:rsidRPr="00F847BF">
        <w:rPr>
          <w:lang w:val="es-MX"/>
        </w:rPr>
        <w:t xml:space="preserve"> se </w:t>
      </w:r>
      <w:proofErr w:type="gramStart"/>
      <w:r w:rsidRPr="00F847BF">
        <w:rPr>
          <w:lang w:val="es-MX"/>
        </w:rPr>
        <w:t>apegaran</w:t>
      </w:r>
      <w:proofErr w:type="gramEnd"/>
      <w:r w:rsidRPr="00F847BF">
        <w:rPr>
          <w:lang w:val="es-MX"/>
        </w:rPr>
        <w:t xml:space="preserve"> a los horarios determinados por la Academia WYA</w:t>
      </w:r>
      <w:r w:rsidR="00E4608E" w:rsidRPr="00F847BF">
        <w:rPr>
          <w:lang w:val="es-MX"/>
        </w:rPr>
        <w:t xml:space="preserve">. </w:t>
      </w:r>
      <w:r w:rsidRPr="00F847BF">
        <w:rPr>
          <w:lang w:val="es-MX"/>
        </w:rPr>
        <w:t xml:space="preserve">Cualquier </w:t>
      </w:r>
      <w:r w:rsidR="00C74151">
        <w:rPr>
          <w:lang w:val="es-MX"/>
        </w:rPr>
        <w:t>Cadete</w:t>
      </w:r>
      <w:r w:rsidRPr="00F847BF">
        <w:rPr>
          <w:lang w:val="es-MX"/>
        </w:rPr>
        <w:t xml:space="preserve"> que no regrese a tiempo al Programa (a menos que haya tenido un permiso previo por escrito) será puesto en un estatus de “ausencia sin autorización” que a menos de que sus circunstancias sean extremadamente validas podría resultar en una acción disciplinaria o despido del Programa</w:t>
      </w:r>
      <w:r w:rsidR="001C4E02" w:rsidRPr="00F847BF">
        <w:rPr>
          <w:lang w:val="es-MX"/>
        </w:rPr>
        <w:t>.</w:t>
      </w:r>
    </w:p>
    <w:p w:rsidR="001C4E02" w:rsidRPr="00F847BF" w:rsidRDefault="001C4E02" w:rsidP="001C4E02">
      <w:pPr>
        <w:tabs>
          <w:tab w:val="left" w:pos="450"/>
          <w:tab w:val="left" w:pos="810"/>
          <w:tab w:val="left" w:pos="1170"/>
        </w:tabs>
        <w:rPr>
          <w:lang w:val="es-MX"/>
        </w:rPr>
      </w:pPr>
    </w:p>
    <w:p w:rsidR="001C4E02" w:rsidRPr="00F847BF" w:rsidRDefault="00AC1FD4" w:rsidP="00AC1FD4">
      <w:pPr>
        <w:pStyle w:val="p11"/>
        <w:numPr>
          <w:ilvl w:val="0"/>
          <w:numId w:val="9"/>
        </w:numPr>
        <w:tabs>
          <w:tab w:val="left" w:pos="450"/>
          <w:tab w:val="left" w:pos="810"/>
          <w:tab w:val="left" w:pos="1170"/>
        </w:tabs>
        <w:spacing w:line="240" w:lineRule="auto"/>
        <w:rPr>
          <w:lang w:val="es-MX"/>
        </w:rPr>
      </w:pPr>
      <w:r w:rsidRPr="00F847BF">
        <w:rPr>
          <w:lang w:val="es-MX"/>
        </w:rPr>
        <w:t xml:space="preserve">Visita de Familiares o Amigos:   Los </w:t>
      </w:r>
      <w:r w:rsidR="00135BC1">
        <w:rPr>
          <w:lang w:val="es-MX"/>
        </w:rPr>
        <w:t>Cadetes</w:t>
      </w:r>
      <w:r w:rsidRPr="00F847BF">
        <w:rPr>
          <w:lang w:val="es-MX"/>
        </w:rPr>
        <w:t xml:space="preserve"> NO tienen permitidas las visitas de familiares o amigos a </w:t>
      </w:r>
      <w:proofErr w:type="gramStart"/>
      <w:r w:rsidRPr="00F847BF">
        <w:rPr>
          <w:lang w:val="es-MX"/>
        </w:rPr>
        <w:t>excepción  de</w:t>
      </w:r>
      <w:proofErr w:type="gramEnd"/>
      <w:r w:rsidRPr="00F847BF">
        <w:rPr>
          <w:lang w:val="es-MX"/>
        </w:rPr>
        <w:t xml:space="preserve"> que sea en algún evento especial o Día Familiar y arreglado previamente con el personal de la Academia WYA</w:t>
      </w:r>
      <w:r w:rsidR="00E4608E" w:rsidRPr="00F847BF">
        <w:rPr>
          <w:lang w:val="es-MX"/>
        </w:rPr>
        <w:t xml:space="preserve">. </w:t>
      </w:r>
      <w:r w:rsidRPr="00F847BF">
        <w:rPr>
          <w:lang w:val="es-MX"/>
        </w:rPr>
        <w:t xml:space="preserve">Esto incluye las visitas de los Mentores a los </w:t>
      </w:r>
      <w:r w:rsidR="00135BC1">
        <w:rPr>
          <w:lang w:val="es-MX"/>
        </w:rPr>
        <w:t>Cadetes</w:t>
      </w:r>
      <w:r w:rsidRPr="00F847BF">
        <w:rPr>
          <w:lang w:val="es-MX"/>
        </w:rPr>
        <w:t xml:space="preserve"> Programadas por la Academia WYA que NO son para familiares y amigos</w:t>
      </w:r>
      <w:r w:rsidR="003A4535" w:rsidRPr="00F847BF">
        <w:rPr>
          <w:lang w:val="es-MX"/>
        </w:rPr>
        <w:t>.</w:t>
      </w:r>
    </w:p>
    <w:p w:rsidR="001C4E02" w:rsidRPr="00F847BF" w:rsidRDefault="001C4E02" w:rsidP="001C4E02">
      <w:pPr>
        <w:tabs>
          <w:tab w:val="left" w:pos="450"/>
          <w:tab w:val="left" w:pos="810"/>
          <w:tab w:val="left" w:pos="1170"/>
        </w:tabs>
        <w:rPr>
          <w:lang w:val="es-MX"/>
        </w:rPr>
      </w:pPr>
    </w:p>
    <w:p w:rsidR="001C4E02" w:rsidRPr="00F847BF" w:rsidRDefault="00AC1FD4" w:rsidP="00AC1FD4">
      <w:pPr>
        <w:pStyle w:val="p11"/>
        <w:numPr>
          <w:ilvl w:val="0"/>
          <w:numId w:val="9"/>
        </w:numPr>
        <w:tabs>
          <w:tab w:val="left" w:pos="450"/>
          <w:tab w:val="left" w:pos="810"/>
          <w:tab w:val="left" w:pos="1170"/>
        </w:tabs>
        <w:spacing w:line="240" w:lineRule="auto"/>
        <w:rPr>
          <w:lang w:val="es-MX"/>
        </w:rPr>
      </w:pPr>
      <w:r w:rsidRPr="00F847BF">
        <w:rPr>
          <w:lang w:val="es-MX"/>
        </w:rPr>
        <w:t xml:space="preserve">Licencia de Ausencias por Propósitos Médicos:   Si algún </w:t>
      </w:r>
      <w:r w:rsidR="00C74151">
        <w:rPr>
          <w:lang w:val="es-MX"/>
        </w:rPr>
        <w:t>Cadete</w:t>
      </w:r>
      <w:r w:rsidRPr="00F847BF">
        <w:rPr>
          <w:lang w:val="es-MX"/>
        </w:rPr>
        <w:t xml:space="preserve"> presenta </w:t>
      </w:r>
      <w:r w:rsidRPr="00F847BF">
        <w:rPr>
          <w:lang w:val="es-MX"/>
        </w:rPr>
        <w:lastRenderedPageBreak/>
        <w:t>cualquier enfermedad o lesión que lo excluya de participar en el ámbito de aplicación de actividades que comprende el Programa Él o Ella recibirá una licencia de ausencia hasta que se alivie</w:t>
      </w:r>
      <w:r w:rsidR="00E4608E" w:rsidRPr="00F847BF">
        <w:rPr>
          <w:lang w:val="es-MX"/>
        </w:rPr>
        <w:t xml:space="preserve">. </w:t>
      </w:r>
      <w:r w:rsidRPr="00F847BF">
        <w:rPr>
          <w:lang w:val="es-MX"/>
        </w:rPr>
        <w:t>A discreción del Director, el periodo de ausencia podría afectar que se gradué con su clase original y se podría requerir que aplique nuevamente para el ciclo subsecuente desde el principio</w:t>
      </w:r>
      <w:r w:rsidR="001C4E02" w:rsidRPr="00F847BF">
        <w:rPr>
          <w:lang w:val="es-MX"/>
        </w:rPr>
        <w:t xml:space="preserve">. </w:t>
      </w:r>
    </w:p>
    <w:p w:rsidR="001C4E02" w:rsidRPr="00F847BF" w:rsidRDefault="001C4E02" w:rsidP="001C4E02">
      <w:pPr>
        <w:tabs>
          <w:tab w:val="left" w:pos="450"/>
          <w:tab w:val="left" w:pos="810"/>
          <w:tab w:val="left" w:pos="1170"/>
        </w:tabs>
        <w:rPr>
          <w:lang w:val="es-MX"/>
        </w:rPr>
      </w:pPr>
    </w:p>
    <w:p w:rsidR="009B46C1" w:rsidRPr="00F847BF" w:rsidRDefault="00451DCB" w:rsidP="00451DCB">
      <w:pPr>
        <w:pStyle w:val="PlainText"/>
        <w:numPr>
          <w:ilvl w:val="0"/>
          <w:numId w:val="9"/>
        </w:numPr>
        <w:rPr>
          <w:rFonts w:ascii="Times New Roman" w:hAnsi="Times New Roman"/>
          <w:lang w:val="es-MX"/>
        </w:rPr>
      </w:pPr>
      <w:r w:rsidRPr="00F847BF">
        <w:rPr>
          <w:rFonts w:ascii="Times New Roman" w:hAnsi="Times New Roman"/>
          <w:lang w:val="es-MX"/>
        </w:rPr>
        <w:t>n)</w:t>
      </w:r>
      <w:r w:rsidRPr="00F847BF">
        <w:rPr>
          <w:rFonts w:ascii="Times New Roman" w:hAnsi="Times New Roman"/>
          <w:lang w:val="es-MX"/>
        </w:rPr>
        <w:tab/>
        <w:t>Retiro Voluntario antes de concluir el Programa:   La inscripción y aceptación de alumnos en la WYA es buscada por muchos jóvenes adultos altamente calificados que desean hacer un cambio positivo en sus vidas</w:t>
      </w:r>
      <w:r w:rsidR="00E4608E" w:rsidRPr="00F847BF">
        <w:rPr>
          <w:rFonts w:ascii="Times New Roman" w:hAnsi="Times New Roman"/>
          <w:lang w:val="es-MX"/>
        </w:rPr>
        <w:t xml:space="preserve">. </w:t>
      </w:r>
      <w:r w:rsidRPr="00F847BF">
        <w:rPr>
          <w:rFonts w:ascii="Times New Roman" w:hAnsi="Times New Roman"/>
          <w:lang w:val="es-MX"/>
        </w:rPr>
        <w:t xml:space="preserve">Cada </w:t>
      </w:r>
      <w:r w:rsidR="00C74151">
        <w:rPr>
          <w:rFonts w:ascii="Times New Roman" w:hAnsi="Times New Roman"/>
          <w:lang w:val="es-MX"/>
        </w:rPr>
        <w:t>Cadete</w:t>
      </w:r>
      <w:r w:rsidRPr="00F847BF">
        <w:rPr>
          <w:rFonts w:ascii="Times New Roman" w:hAnsi="Times New Roman"/>
          <w:lang w:val="es-MX"/>
        </w:rPr>
        <w:t xml:space="preserve"> que inicia el Programa está ocupando un espacio que se le negó a otros dos aplicantes</w:t>
      </w:r>
      <w:r w:rsidR="007C085D" w:rsidRPr="00F847BF">
        <w:rPr>
          <w:rFonts w:ascii="Times New Roman" w:hAnsi="Times New Roman"/>
          <w:lang w:val="es-MX"/>
        </w:rPr>
        <w:t xml:space="preserve">. </w:t>
      </w:r>
      <w:r w:rsidRPr="00F847BF">
        <w:rPr>
          <w:rFonts w:ascii="Times New Roman" w:hAnsi="Times New Roman"/>
          <w:lang w:val="es-MX"/>
        </w:rPr>
        <w:t xml:space="preserve">Por esta razón el retiro voluntario de un </w:t>
      </w:r>
      <w:r w:rsidR="00C74151">
        <w:rPr>
          <w:rFonts w:ascii="Times New Roman" w:hAnsi="Times New Roman"/>
          <w:lang w:val="es-MX"/>
        </w:rPr>
        <w:t>Cadete</w:t>
      </w:r>
      <w:r w:rsidRPr="00F847BF">
        <w:rPr>
          <w:rFonts w:ascii="Times New Roman" w:hAnsi="Times New Roman"/>
          <w:lang w:val="es-MX"/>
        </w:rPr>
        <w:t xml:space="preserve"> le niega los beneficios de participar en el Programa a otras personas que desearían estar trabajando en el mismo</w:t>
      </w:r>
      <w:r w:rsidR="00E4608E" w:rsidRPr="00F847BF">
        <w:rPr>
          <w:rFonts w:ascii="Times New Roman" w:hAnsi="Times New Roman"/>
          <w:lang w:val="es-MX"/>
        </w:rPr>
        <w:t xml:space="preserve">. </w:t>
      </w:r>
      <w:r w:rsidRPr="00F847BF">
        <w:rPr>
          <w:rFonts w:ascii="Times New Roman" w:hAnsi="Times New Roman"/>
          <w:lang w:val="es-MX"/>
        </w:rPr>
        <w:t xml:space="preserve">Por lo tanto la aceptación del Programa requiere un firme compromiso y persistencia por parte de cada </w:t>
      </w:r>
      <w:r w:rsidR="00C74151">
        <w:rPr>
          <w:rFonts w:ascii="Times New Roman" w:hAnsi="Times New Roman"/>
          <w:lang w:val="es-MX"/>
        </w:rPr>
        <w:t>Cadete</w:t>
      </w:r>
      <w:r w:rsidRPr="00F847BF">
        <w:rPr>
          <w:rFonts w:ascii="Times New Roman" w:hAnsi="Times New Roman"/>
          <w:lang w:val="es-MX"/>
        </w:rPr>
        <w:t xml:space="preserve"> y su familia para completar el Programa</w:t>
      </w:r>
      <w:r w:rsidR="00E4608E" w:rsidRPr="00F847BF">
        <w:rPr>
          <w:rFonts w:ascii="Times New Roman" w:hAnsi="Times New Roman"/>
          <w:lang w:val="es-MX"/>
        </w:rPr>
        <w:t xml:space="preserve">. </w:t>
      </w:r>
      <w:r w:rsidRPr="00F847BF">
        <w:rPr>
          <w:rFonts w:ascii="Times New Roman" w:hAnsi="Times New Roman"/>
          <w:lang w:val="es-MX"/>
        </w:rPr>
        <w:t xml:space="preserve">Reconocer que su inscripción es una decisión consciente tanto del aplicante como de sus padres es una condición de aceptación para el Programa, el </w:t>
      </w:r>
      <w:r w:rsidR="00C74151">
        <w:rPr>
          <w:rFonts w:ascii="Times New Roman" w:hAnsi="Times New Roman"/>
          <w:lang w:val="es-MX"/>
        </w:rPr>
        <w:t>Cadete</w:t>
      </w:r>
      <w:r w:rsidRPr="00F847BF">
        <w:rPr>
          <w:rFonts w:ascii="Times New Roman" w:hAnsi="Times New Roman"/>
          <w:lang w:val="es-MX"/>
        </w:rPr>
        <w:t xml:space="preserve"> acuerda no retirarse voluntariamente del mismo por cualquier razón que no implique que lo está haciendo por circunstancias personales que lo obligan a ello</w:t>
      </w:r>
      <w:r w:rsidR="00E4608E" w:rsidRPr="00F847BF">
        <w:rPr>
          <w:rFonts w:ascii="Times New Roman" w:hAnsi="Times New Roman"/>
          <w:lang w:val="es-MX"/>
        </w:rPr>
        <w:t xml:space="preserve">. </w:t>
      </w:r>
      <w:r w:rsidRPr="00F847BF">
        <w:rPr>
          <w:rFonts w:ascii="Times New Roman" w:hAnsi="Times New Roman"/>
          <w:lang w:val="es-MX"/>
        </w:rPr>
        <w:t xml:space="preserve">Si esto ocurre los padres o guardianes legales entienden que deben presentarse a recoger a su </w:t>
      </w:r>
      <w:r w:rsidR="00C74151">
        <w:rPr>
          <w:rFonts w:ascii="Times New Roman" w:hAnsi="Times New Roman"/>
          <w:lang w:val="es-MX"/>
        </w:rPr>
        <w:t>Cadete</w:t>
      </w:r>
      <w:r w:rsidRPr="00F847BF">
        <w:rPr>
          <w:rFonts w:ascii="Times New Roman" w:hAnsi="Times New Roman"/>
          <w:lang w:val="es-MX"/>
        </w:rPr>
        <w:t xml:space="preserve"> de inmediato sin importar la edad del mismo</w:t>
      </w:r>
      <w:r w:rsidR="00E4608E" w:rsidRPr="00F847BF">
        <w:rPr>
          <w:rFonts w:ascii="Times New Roman" w:hAnsi="Times New Roman"/>
          <w:lang w:val="es-MX"/>
        </w:rPr>
        <w:t xml:space="preserve">. </w:t>
      </w:r>
      <w:r w:rsidRPr="00F847BF">
        <w:rPr>
          <w:rFonts w:ascii="Times New Roman" w:hAnsi="Times New Roman"/>
          <w:lang w:val="es-MX"/>
        </w:rPr>
        <w:t xml:space="preserve">Los </w:t>
      </w:r>
      <w:r w:rsidR="00135BC1">
        <w:rPr>
          <w:rFonts w:ascii="Times New Roman" w:hAnsi="Times New Roman"/>
          <w:lang w:val="es-MX"/>
        </w:rPr>
        <w:t>Cadetes</w:t>
      </w:r>
      <w:r w:rsidRPr="00F847BF">
        <w:rPr>
          <w:rFonts w:ascii="Times New Roman" w:hAnsi="Times New Roman"/>
          <w:lang w:val="es-MX"/>
        </w:rPr>
        <w:t xml:space="preserve"> que se retiren voluntariamente del Programa dentro de las primeras once semanas son elegibles a reaplicar (pero no tienen una admisión garantizada) en el siguiente ciclo</w:t>
      </w:r>
      <w:r w:rsidR="00E4608E" w:rsidRPr="00F847BF">
        <w:rPr>
          <w:rFonts w:ascii="Times New Roman" w:hAnsi="Times New Roman"/>
          <w:lang w:val="es-MX"/>
        </w:rPr>
        <w:t xml:space="preserve">. </w:t>
      </w:r>
      <w:r w:rsidRPr="00F847BF">
        <w:rPr>
          <w:rFonts w:ascii="Times New Roman" w:hAnsi="Times New Roman"/>
          <w:lang w:val="es-MX"/>
        </w:rPr>
        <w:t>Los que lo hagan después de la semana número once deberán esperar seis meses antes de que su re-aplicación sea considerada</w:t>
      </w:r>
      <w:r w:rsidR="009B46C1" w:rsidRPr="00F847BF">
        <w:rPr>
          <w:rFonts w:ascii="Times New Roman" w:hAnsi="Times New Roman"/>
          <w:lang w:val="es-MX"/>
        </w:rPr>
        <w:t>.</w:t>
      </w:r>
    </w:p>
    <w:p w:rsidR="00BE5707" w:rsidRPr="00F847BF" w:rsidRDefault="00BE5707" w:rsidP="00BE5707">
      <w:pPr>
        <w:pStyle w:val="p6"/>
        <w:tabs>
          <w:tab w:val="clear" w:pos="720"/>
          <w:tab w:val="clear" w:pos="1080"/>
          <w:tab w:val="left" w:pos="450"/>
          <w:tab w:val="left" w:pos="810"/>
          <w:tab w:val="left" w:pos="1170"/>
        </w:tabs>
        <w:spacing w:line="240" w:lineRule="auto"/>
        <w:ind w:left="0"/>
        <w:rPr>
          <w:lang w:val="es-MX"/>
        </w:rPr>
      </w:pPr>
    </w:p>
    <w:p w:rsidR="009652B0" w:rsidRPr="00F847BF" w:rsidRDefault="00451DCB" w:rsidP="009652B0">
      <w:pPr>
        <w:pStyle w:val="p6"/>
        <w:tabs>
          <w:tab w:val="clear" w:pos="720"/>
          <w:tab w:val="clear" w:pos="1080"/>
          <w:tab w:val="left" w:pos="450"/>
          <w:tab w:val="left" w:pos="810"/>
          <w:tab w:val="left" w:pos="1170"/>
        </w:tabs>
        <w:spacing w:line="240" w:lineRule="auto"/>
        <w:ind w:left="0"/>
        <w:jc w:val="center"/>
        <w:rPr>
          <w:b/>
          <w:lang w:val="es-MX"/>
        </w:rPr>
      </w:pPr>
      <w:r w:rsidRPr="00F847BF">
        <w:rPr>
          <w:b/>
          <w:lang w:val="es-MX"/>
        </w:rPr>
        <w:t>PROMESA DE LOS PADRES DE FAMILIA</w:t>
      </w:r>
    </w:p>
    <w:p w:rsidR="009652B0" w:rsidRPr="00F847BF" w:rsidRDefault="009652B0" w:rsidP="009652B0">
      <w:pPr>
        <w:pStyle w:val="p6"/>
        <w:tabs>
          <w:tab w:val="left" w:pos="450"/>
          <w:tab w:val="left" w:pos="810"/>
          <w:tab w:val="left" w:pos="1170"/>
        </w:tabs>
        <w:rPr>
          <w:lang w:val="es-MX"/>
        </w:rPr>
      </w:pPr>
    </w:p>
    <w:p w:rsidR="00451DCB" w:rsidRPr="00F847BF" w:rsidRDefault="00451DCB" w:rsidP="006C4493">
      <w:pPr>
        <w:pStyle w:val="p6"/>
        <w:tabs>
          <w:tab w:val="left" w:pos="450"/>
          <w:tab w:val="left" w:pos="810"/>
          <w:tab w:val="left" w:pos="1170"/>
        </w:tabs>
        <w:ind w:left="0"/>
        <w:rPr>
          <w:lang w:val="es-MX"/>
        </w:rPr>
      </w:pPr>
      <w:r w:rsidRPr="00F847BF">
        <w:rPr>
          <w:lang w:val="es-MX"/>
        </w:rPr>
        <w:t xml:space="preserve">Se les pide a los Padres de Familia que hagan la siguiente Promesa en forma de juramento el primer </w:t>
      </w:r>
      <w:proofErr w:type="spellStart"/>
      <w:r w:rsidRPr="00F847BF">
        <w:rPr>
          <w:lang w:val="es-MX"/>
        </w:rPr>
        <w:t>dia</w:t>
      </w:r>
      <w:proofErr w:type="spellEnd"/>
      <w:r w:rsidRPr="00F847BF">
        <w:rPr>
          <w:lang w:val="es-MX"/>
        </w:rPr>
        <w:t xml:space="preserve"> del Programa (Dia Cero):</w:t>
      </w:r>
    </w:p>
    <w:p w:rsidR="00451DCB" w:rsidRPr="00F847BF" w:rsidRDefault="006C4493" w:rsidP="006C4493">
      <w:pPr>
        <w:pStyle w:val="p6"/>
        <w:tabs>
          <w:tab w:val="left" w:pos="450"/>
          <w:tab w:val="left" w:pos="810"/>
          <w:tab w:val="left" w:pos="1170"/>
        </w:tabs>
        <w:ind w:left="0"/>
        <w:rPr>
          <w:b/>
          <w:lang w:val="es-MX"/>
        </w:rPr>
      </w:pPr>
      <w:r w:rsidRPr="00F847BF">
        <w:rPr>
          <w:lang w:val="es-MX"/>
        </w:rPr>
        <w:br/>
      </w:r>
      <w:r w:rsidR="00451DCB" w:rsidRPr="00F847BF">
        <w:rPr>
          <w:b/>
          <w:lang w:val="es-MX"/>
        </w:rPr>
        <w:t>Yo soy un padre de familia del Programa  “</w:t>
      </w:r>
      <w:proofErr w:type="spellStart"/>
      <w:r w:rsidR="00451DCB" w:rsidRPr="00F847BF">
        <w:rPr>
          <w:b/>
          <w:lang w:val="es-MX"/>
        </w:rPr>
        <w:t>National</w:t>
      </w:r>
      <w:proofErr w:type="spellEnd"/>
      <w:r w:rsidR="00451DCB" w:rsidRPr="00F847BF">
        <w:rPr>
          <w:b/>
          <w:lang w:val="es-MX"/>
        </w:rPr>
        <w:t xml:space="preserve"> </w:t>
      </w:r>
      <w:proofErr w:type="spellStart"/>
      <w:r w:rsidR="00451DCB" w:rsidRPr="00F847BF">
        <w:rPr>
          <w:b/>
          <w:lang w:val="es-MX"/>
        </w:rPr>
        <w:t>Guard</w:t>
      </w:r>
      <w:proofErr w:type="spellEnd"/>
      <w:r w:rsidR="00451DCB" w:rsidRPr="00F847BF">
        <w:rPr>
          <w:b/>
          <w:lang w:val="es-MX"/>
        </w:rPr>
        <w:t xml:space="preserve"> </w:t>
      </w:r>
      <w:proofErr w:type="spellStart"/>
      <w:r w:rsidR="00451DCB" w:rsidRPr="00F847BF">
        <w:rPr>
          <w:b/>
          <w:lang w:val="es-MX"/>
        </w:rPr>
        <w:t>Youth</w:t>
      </w:r>
      <w:proofErr w:type="spellEnd"/>
      <w:r w:rsidR="00451DCB" w:rsidRPr="00F847BF">
        <w:rPr>
          <w:b/>
          <w:lang w:val="es-MX"/>
        </w:rPr>
        <w:t xml:space="preserve"> Challenge”.</w:t>
      </w:r>
    </w:p>
    <w:p w:rsidR="00451DCB" w:rsidRPr="00F847BF" w:rsidRDefault="006C4493" w:rsidP="006C4493">
      <w:pPr>
        <w:pStyle w:val="p6"/>
        <w:tabs>
          <w:tab w:val="left" w:pos="450"/>
          <w:tab w:val="left" w:pos="810"/>
          <w:tab w:val="left" w:pos="1170"/>
        </w:tabs>
        <w:ind w:left="0"/>
        <w:rPr>
          <w:b/>
          <w:lang w:val="es-MX"/>
        </w:rPr>
      </w:pPr>
      <w:r w:rsidRPr="00F847BF">
        <w:rPr>
          <w:lang w:val="es-MX"/>
        </w:rPr>
        <w:br/>
      </w:r>
      <w:r w:rsidR="00451DCB" w:rsidRPr="00F847BF">
        <w:rPr>
          <w:b/>
          <w:lang w:val="es-MX"/>
        </w:rPr>
        <w:t>Te hare responsable por todas tus acciones y te apoyare durante todo el Programa que estas a punto de iniciar</w:t>
      </w:r>
      <w:r w:rsidR="00E4608E" w:rsidRPr="00F847BF">
        <w:rPr>
          <w:b/>
          <w:lang w:val="es-MX"/>
        </w:rPr>
        <w:t xml:space="preserve">. </w:t>
      </w:r>
    </w:p>
    <w:p w:rsidR="004E4F84" w:rsidRPr="00F847BF" w:rsidRDefault="006C4493" w:rsidP="006C4493">
      <w:pPr>
        <w:pStyle w:val="p6"/>
        <w:tabs>
          <w:tab w:val="clear" w:pos="720"/>
          <w:tab w:val="clear" w:pos="1080"/>
          <w:tab w:val="left" w:pos="450"/>
          <w:tab w:val="left" w:pos="810"/>
          <w:tab w:val="left" w:pos="1170"/>
        </w:tabs>
        <w:spacing w:line="240" w:lineRule="auto"/>
        <w:ind w:left="0"/>
        <w:rPr>
          <w:b/>
          <w:lang w:val="es-MX"/>
        </w:rPr>
      </w:pPr>
      <w:r w:rsidRPr="00F847BF">
        <w:rPr>
          <w:lang w:val="es-MX"/>
        </w:rPr>
        <w:br/>
      </w:r>
      <w:proofErr w:type="spellStart"/>
      <w:r w:rsidR="00451DCB" w:rsidRPr="00F847BF">
        <w:rPr>
          <w:b/>
          <w:lang w:val="es-MX"/>
        </w:rPr>
        <w:t>Estare</w:t>
      </w:r>
      <w:proofErr w:type="spellEnd"/>
      <w:r w:rsidR="00451DCB" w:rsidRPr="00F847BF">
        <w:rPr>
          <w:b/>
          <w:lang w:val="es-MX"/>
        </w:rPr>
        <w:t xml:space="preserve"> disponible para ti en cada paso del programa y te recordare todos los días todo lo que </w:t>
      </w:r>
      <w:proofErr w:type="spellStart"/>
      <w:r w:rsidR="00451DCB" w:rsidRPr="00F847BF">
        <w:rPr>
          <w:b/>
          <w:lang w:val="es-MX"/>
        </w:rPr>
        <w:t>estas</w:t>
      </w:r>
      <w:proofErr w:type="spellEnd"/>
      <w:r w:rsidR="00451DCB" w:rsidRPr="00F847BF">
        <w:rPr>
          <w:b/>
          <w:lang w:val="es-MX"/>
        </w:rPr>
        <w:t xml:space="preserve"> haciendo para convertirte en una persona extraordinaria</w:t>
      </w:r>
      <w:r w:rsidR="009652B0" w:rsidRPr="00F847BF">
        <w:rPr>
          <w:b/>
          <w:lang w:val="es-MX"/>
        </w:rPr>
        <w:t>.</w:t>
      </w:r>
    </w:p>
    <w:p w:rsidR="00CF090B" w:rsidRPr="00F847BF" w:rsidRDefault="006C4493" w:rsidP="00BE5707">
      <w:pPr>
        <w:pStyle w:val="p6"/>
        <w:tabs>
          <w:tab w:val="clear" w:pos="720"/>
          <w:tab w:val="clear" w:pos="1080"/>
          <w:tab w:val="left" w:pos="450"/>
          <w:tab w:val="left" w:pos="810"/>
          <w:tab w:val="left" w:pos="1170"/>
        </w:tabs>
        <w:spacing w:line="240" w:lineRule="auto"/>
        <w:ind w:left="0"/>
        <w:jc w:val="center"/>
        <w:rPr>
          <w:b/>
          <w:lang w:val="es-MX"/>
        </w:rPr>
      </w:pPr>
      <w:r w:rsidRPr="00F847BF">
        <w:rPr>
          <w:b/>
          <w:lang w:val="es-MX"/>
        </w:rPr>
        <w:br/>
      </w:r>
    </w:p>
    <w:p w:rsidR="00CF090B" w:rsidRPr="00F847BF" w:rsidRDefault="00CF090B" w:rsidP="00CF090B">
      <w:pPr>
        <w:rPr>
          <w:snapToGrid w:val="0"/>
          <w:sz w:val="24"/>
          <w:lang w:val="es-MX"/>
        </w:rPr>
      </w:pPr>
    </w:p>
    <w:p w:rsidR="00BE5707" w:rsidRPr="00F847BF" w:rsidRDefault="006C4493" w:rsidP="00BE5707">
      <w:pPr>
        <w:pStyle w:val="p6"/>
        <w:tabs>
          <w:tab w:val="clear" w:pos="720"/>
          <w:tab w:val="clear" w:pos="1080"/>
          <w:tab w:val="left" w:pos="450"/>
          <w:tab w:val="left" w:pos="810"/>
          <w:tab w:val="left" w:pos="1170"/>
        </w:tabs>
        <w:spacing w:line="240" w:lineRule="auto"/>
        <w:ind w:left="0"/>
        <w:jc w:val="center"/>
        <w:rPr>
          <w:b/>
          <w:lang w:val="es-MX"/>
        </w:rPr>
      </w:pPr>
      <w:r w:rsidRPr="00F847BF">
        <w:rPr>
          <w:b/>
          <w:lang w:val="es-MX"/>
        </w:rPr>
        <w:t>FASE POSTERIOR A LA RESIDENCIAL</w:t>
      </w:r>
    </w:p>
    <w:p w:rsidR="00BE5707" w:rsidRPr="00F847BF" w:rsidRDefault="00BE5707" w:rsidP="00BE5707">
      <w:pPr>
        <w:pStyle w:val="p6"/>
        <w:tabs>
          <w:tab w:val="clear" w:pos="720"/>
          <w:tab w:val="clear" w:pos="1080"/>
          <w:tab w:val="left" w:pos="450"/>
          <w:tab w:val="left" w:pos="810"/>
          <w:tab w:val="left" w:pos="1170"/>
        </w:tabs>
        <w:spacing w:line="240" w:lineRule="auto"/>
        <w:ind w:left="0"/>
        <w:jc w:val="center"/>
        <w:rPr>
          <w:b/>
          <w:lang w:val="es-MX"/>
        </w:rPr>
      </w:pPr>
    </w:p>
    <w:p w:rsidR="001C4E02" w:rsidRPr="00F847BF" w:rsidRDefault="006C4493" w:rsidP="00BE5707">
      <w:pPr>
        <w:pStyle w:val="p6"/>
        <w:tabs>
          <w:tab w:val="clear" w:pos="720"/>
          <w:tab w:val="clear" w:pos="1080"/>
          <w:tab w:val="left" w:pos="450"/>
          <w:tab w:val="left" w:pos="810"/>
          <w:tab w:val="left" w:pos="1170"/>
        </w:tabs>
        <w:spacing w:line="240" w:lineRule="auto"/>
        <w:ind w:left="0"/>
        <w:rPr>
          <w:lang w:val="es-MX"/>
        </w:rPr>
      </w:pPr>
      <w:r w:rsidRPr="00F847BF">
        <w:rPr>
          <w:lang w:val="es-MX"/>
        </w:rPr>
        <w:t xml:space="preserve">Los doce (12) meses posteriores a la fase residencial comienzan inmediatamente después de completar las veintidós (22) semanas de la fase residencial, para completar esta otra fase el </w:t>
      </w:r>
      <w:r w:rsidR="00C74151">
        <w:rPr>
          <w:lang w:val="es-MX"/>
        </w:rPr>
        <w:t>Cadete</w:t>
      </w:r>
      <w:r w:rsidRPr="00F847BF">
        <w:rPr>
          <w:lang w:val="es-MX"/>
        </w:rPr>
        <w:t xml:space="preserve"> graduado deberá</w:t>
      </w:r>
      <w:r w:rsidR="001C4E02" w:rsidRPr="00F847BF">
        <w:rPr>
          <w:lang w:val="es-MX"/>
        </w:rPr>
        <w:t>:</w:t>
      </w:r>
    </w:p>
    <w:p w:rsidR="001C4E02" w:rsidRPr="00F847BF" w:rsidRDefault="001C4E02" w:rsidP="001C4E02">
      <w:pPr>
        <w:pStyle w:val="BodyText"/>
        <w:tabs>
          <w:tab w:val="left" w:pos="810"/>
        </w:tabs>
        <w:rPr>
          <w:lang w:val="es-MX"/>
        </w:rPr>
      </w:pPr>
    </w:p>
    <w:p w:rsidR="001C4E02" w:rsidRPr="00F847BF" w:rsidRDefault="006C4493" w:rsidP="006C4493">
      <w:pPr>
        <w:pStyle w:val="BodyText"/>
        <w:numPr>
          <w:ilvl w:val="0"/>
          <w:numId w:val="10"/>
        </w:numPr>
        <w:tabs>
          <w:tab w:val="left" w:pos="810"/>
        </w:tabs>
        <w:rPr>
          <w:lang w:val="es-MX"/>
        </w:rPr>
      </w:pPr>
      <w:r w:rsidRPr="00F847BF">
        <w:rPr>
          <w:lang w:val="es-MX"/>
        </w:rPr>
        <w:lastRenderedPageBreak/>
        <w:t xml:space="preserve">Cumplir cuatro horas en persona y cuatro horas de contacto </w:t>
      </w:r>
      <w:proofErr w:type="spellStart"/>
      <w:r w:rsidRPr="00F847BF">
        <w:rPr>
          <w:lang w:val="es-MX"/>
        </w:rPr>
        <w:t>via</w:t>
      </w:r>
      <w:proofErr w:type="spellEnd"/>
      <w:r w:rsidRPr="00F847BF">
        <w:rPr>
          <w:lang w:val="es-MX"/>
        </w:rPr>
        <w:t xml:space="preserve"> texto, e-mail, teléfono, etc. por mes con su mentor designado, participar en el reporte mensual del mentor y enviarlo cada mes a la Academia WYA para el “</w:t>
      </w:r>
      <w:proofErr w:type="spellStart"/>
      <w:r w:rsidRPr="00F847BF">
        <w:rPr>
          <w:lang w:val="es-MX"/>
        </w:rPr>
        <w:t>Youth</w:t>
      </w:r>
      <w:proofErr w:type="spellEnd"/>
      <w:r w:rsidRPr="00F847BF">
        <w:rPr>
          <w:lang w:val="es-MX"/>
        </w:rPr>
        <w:t xml:space="preserve"> Mentor </w:t>
      </w:r>
      <w:proofErr w:type="spellStart"/>
      <w:r w:rsidRPr="00F847BF">
        <w:rPr>
          <w:lang w:val="es-MX"/>
        </w:rPr>
        <w:t>Advocate</w:t>
      </w:r>
      <w:proofErr w:type="spellEnd"/>
      <w:r w:rsidRPr="00F847BF">
        <w:rPr>
          <w:lang w:val="es-MX"/>
        </w:rPr>
        <w:t>”</w:t>
      </w:r>
      <w:r w:rsidR="003C5AA7" w:rsidRPr="00F847BF">
        <w:rPr>
          <w:lang w:val="es-MX"/>
        </w:rPr>
        <w:t xml:space="preserve">. </w:t>
      </w:r>
    </w:p>
    <w:p w:rsidR="00231BD9" w:rsidRPr="00F847BF" w:rsidRDefault="006C4493" w:rsidP="006C4493">
      <w:pPr>
        <w:pStyle w:val="BodyText"/>
        <w:numPr>
          <w:ilvl w:val="0"/>
          <w:numId w:val="10"/>
        </w:numPr>
        <w:tabs>
          <w:tab w:val="left" w:pos="810"/>
        </w:tabs>
        <w:rPr>
          <w:lang w:val="es-MX"/>
        </w:rPr>
      </w:pPr>
      <w:r w:rsidRPr="00F847BF">
        <w:rPr>
          <w:lang w:val="es-MX"/>
        </w:rPr>
        <w:t>Estar comprometido y colocado en una actividad productiva (incluyendo educación, trabajo, servicio voluntario, servicio militar, programas de entrenamiento o cualquier combinación de los elementos anteriores) por un mínimo de 30 horas a la semana</w:t>
      </w:r>
      <w:r w:rsidR="00407B9D" w:rsidRPr="00F847BF">
        <w:rPr>
          <w:lang w:val="es-MX"/>
        </w:rPr>
        <w:t xml:space="preserve">. </w:t>
      </w:r>
    </w:p>
    <w:p w:rsidR="00231BD9" w:rsidRPr="00F847BF" w:rsidRDefault="00231BD9" w:rsidP="001C4E02">
      <w:pPr>
        <w:pStyle w:val="BodyText"/>
        <w:tabs>
          <w:tab w:val="left" w:pos="810"/>
        </w:tabs>
        <w:rPr>
          <w:lang w:val="es-MX"/>
        </w:rPr>
      </w:pPr>
    </w:p>
    <w:p w:rsidR="001432E3" w:rsidRPr="00F847BF" w:rsidRDefault="006C4493" w:rsidP="001432E3">
      <w:pPr>
        <w:jc w:val="center"/>
        <w:rPr>
          <w:b/>
          <w:sz w:val="24"/>
          <w:szCs w:val="24"/>
          <w:lang w:val="es-MX"/>
        </w:rPr>
      </w:pPr>
      <w:r w:rsidRPr="00F847BF">
        <w:rPr>
          <w:b/>
          <w:sz w:val="24"/>
          <w:szCs w:val="24"/>
          <w:lang w:val="es-MX"/>
        </w:rPr>
        <w:t>COLOCACION AL REGRESO DEL SEGUNDO PASE A CASA</w:t>
      </w:r>
    </w:p>
    <w:p w:rsidR="001432E3" w:rsidRPr="00F847BF" w:rsidRDefault="001432E3" w:rsidP="001432E3">
      <w:pPr>
        <w:rPr>
          <w:rFonts w:ascii="Showcard Gothic" w:hAnsi="Showcard Gothic"/>
          <w:sz w:val="24"/>
          <w:szCs w:val="24"/>
          <w:lang w:val="es-MX"/>
        </w:rPr>
      </w:pPr>
    </w:p>
    <w:p w:rsidR="001432E3" w:rsidRPr="00F847BF" w:rsidRDefault="006C4493" w:rsidP="001432E3">
      <w:pPr>
        <w:spacing w:line="360" w:lineRule="auto"/>
        <w:jc w:val="both"/>
        <w:rPr>
          <w:b/>
          <w:sz w:val="24"/>
          <w:szCs w:val="24"/>
          <w:lang w:val="es-MX"/>
        </w:rPr>
      </w:pPr>
      <w:r w:rsidRPr="00F847BF">
        <w:rPr>
          <w:b/>
          <w:sz w:val="24"/>
          <w:szCs w:val="24"/>
          <w:lang w:val="es-MX"/>
        </w:rPr>
        <w:t xml:space="preserve">Cuando los </w:t>
      </w:r>
      <w:r w:rsidR="00135BC1">
        <w:rPr>
          <w:b/>
          <w:sz w:val="24"/>
          <w:szCs w:val="24"/>
          <w:lang w:val="es-MX"/>
        </w:rPr>
        <w:t>Cadetes</w:t>
      </w:r>
      <w:r w:rsidRPr="00F847BF">
        <w:rPr>
          <w:b/>
          <w:sz w:val="24"/>
          <w:szCs w:val="24"/>
          <w:lang w:val="es-MX"/>
        </w:rPr>
        <w:t xml:space="preserve"> regresen del segundo pase a casa es REQUERIDO que para graduarse presenten pruebas de que ya están colocándose en la siguiente actividad que harán tan pronto dejen la fase residencial de la Academia WYA</w:t>
      </w:r>
      <w:r w:rsidR="007C085D" w:rsidRPr="00F847BF">
        <w:rPr>
          <w:b/>
          <w:sz w:val="24"/>
          <w:szCs w:val="24"/>
          <w:lang w:val="es-MX"/>
        </w:rPr>
        <w:t xml:space="preserve">. </w:t>
      </w:r>
      <w:r w:rsidRPr="00F847BF">
        <w:rPr>
          <w:sz w:val="24"/>
          <w:szCs w:val="24"/>
          <w:u w:val="single"/>
          <w:lang w:val="es-MX"/>
        </w:rPr>
        <w:t>Las pruebas pueden ser una carta oficial del empleador, escuela, agencia de voluntarios, programa de entrenamiento o algún contrato militar</w:t>
      </w:r>
      <w:r w:rsidR="00E4608E" w:rsidRPr="00F847BF">
        <w:rPr>
          <w:sz w:val="24"/>
          <w:szCs w:val="24"/>
          <w:lang w:val="es-MX"/>
        </w:rPr>
        <w:t xml:space="preserve">. </w:t>
      </w:r>
      <w:r w:rsidRPr="00F847BF">
        <w:rPr>
          <w:sz w:val="24"/>
          <w:szCs w:val="24"/>
          <w:lang w:val="es-MX"/>
        </w:rPr>
        <w:t>Los documentos de verificación para los siguientes 30 días después de la graduación deberán decir la fecha de inicio y cuantas horas por semana atenderán</w:t>
      </w:r>
      <w:r w:rsidR="00E4608E" w:rsidRPr="00F847BF">
        <w:rPr>
          <w:sz w:val="24"/>
          <w:szCs w:val="24"/>
          <w:lang w:val="es-MX"/>
        </w:rPr>
        <w:t xml:space="preserve">. </w:t>
      </w:r>
      <w:r w:rsidRPr="00F847BF">
        <w:rPr>
          <w:sz w:val="24"/>
          <w:szCs w:val="24"/>
          <w:lang w:val="es-MX"/>
        </w:rPr>
        <w:t>Deberá incluir también la dirección, el nombre y teléfono de la persona a contactar ya sea del empleador, la escuela o la agencia</w:t>
      </w:r>
      <w:r w:rsidR="001432E3" w:rsidRPr="00F847BF">
        <w:rPr>
          <w:sz w:val="24"/>
          <w:szCs w:val="24"/>
          <w:lang w:val="es-MX"/>
        </w:rPr>
        <w:t>.</w:t>
      </w:r>
    </w:p>
    <w:p w:rsidR="001432E3" w:rsidRPr="00F847BF" w:rsidRDefault="006C4493" w:rsidP="001432E3">
      <w:pPr>
        <w:spacing w:line="360" w:lineRule="auto"/>
        <w:jc w:val="both"/>
        <w:rPr>
          <w:b/>
          <w:sz w:val="24"/>
          <w:szCs w:val="24"/>
          <w:lang w:val="es-MX"/>
        </w:rPr>
      </w:pPr>
      <w:r w:rsidRPr="00F847BF">
        <w:rPr>
          <w:b/>
          <w:sz w:val="16"/>
          <w:szCs w:val="16"/>
          <w:lang w:val="es-MX"/>
        </w:rPr>
        <w:br/>
      </w:r>
      <w:r w:rsidRPr="00F847BF">
        <w:rPr>
          <w:b/>
          <w:sz w:val="24"/>
          <w:szCs w:val="24"/>
          <w:lang w:val="es-MX"/>
        </w:rPr>
        <w:t xml:space="preserve">Los </w:t>
      </w:r>
      <w:r w:rsidR="00135BC1">
        <w:rPr>
          <w:b/>
          <w:sz w:val="24"/>
          <w:szCs w:val="24"/>
          <w:lang w:val="es-MX"/>
        </w:rPr>
        <w:t>Cadetes</w:t>
      </w:r>
      <w:r w:rsidRPr="00F847BF">
        <w:rPr>
          <w:b/>
          <w:sz w:val="24"/>
          <w:szCs w:val="24"/>
          <w:lang w:val="es-MX"/>
        </w:rPr>
        <w:t xml:space="preserve"> que presenten las pruebas de su colocación antes de la graduación </w:t>
      </w:r>
      <w:proofErr w:type="gramStart"/>
      <w:r w:rsidRPr="00F847BF">
        <w:rPr>
          <w:b/>
          <w:sz w:val="24"/>
          <w:szCs w:val="24"/>
          <w:lang w:val="es-MX"/>
        </w:rPr>
        <w:t>ganaran</w:t>
      </w:r>
      <w:proofErr w:type="gramEnd"/>
      <w:r w:rsidRPr="00F847BF">
        <w:rPr>
          <w:b/>
          <w:sz w:val="24"/>
          <w:szCs w:val="24"/>
          <w:lang w:val="es-MX"/>
        </w:rPr>
        <w:t xml:space="preserve"> además el derecho de usar el “</w:t>
      </w:r>
      <w:proofErr w:type="spellStart"/>
      <w:r w:rsidRPr="00F847BF">
        <w:rPr>
          <w:b/>
          <w:sz w:val="24"/>
          <w:szCs w:val="24"/>
          <w:lang w:val="es-MX"/>
        </w:rPr>
        <w:t>Placement</w:t>
      </w:r>
      <w:proofErr w:type="spellEnd"/>
      <w:r w:rsidRPr="00F847BF">
        <w:rPr>
          <w:b/>
          <w:sz w:val="24"/>
          <w:szCs w:val="24"/>
          <w:lang w:val="es-MX"/>
        </w:rPr>
        <w:t xml:space="preserve"> </w:t>
      </w:r>
      <w:proofErr w:type="spellStart"/>
      <w:r w:rsidRPr="00F847BF">
        <w:rPr>
          <w:b/>
          <w:sz w:val="24"/>
          <w:szCs w:val="24"/>
          <w:lang w:val="es-MX"/>
        </w:rPr>
        <w:t>Ribbon</w:t>
      </w:r>
      <w:proofErr w:type="spellEnd"/>
      <w:r w:rsidRPr="00F847BF">
        <w:rPr>
          <w:b/>
          <w:sz w:val="24"/>
          <w:szCs w:val="24"/>
          <w:lang w:val="es-MX"/>
        </w:rPr>
        <w:t>” en su uniforme y recibirán el Certificado de haber Completado la Fase Residencial</w:t>
      </w:r>
      <w:r w:rsidR="007C085D" w:rsidRPr="00F847BF">
        <w:rPr>
          <w:b/>
          <w:sz w:val="24"/>
          <w:szCs w:val="24"/>
          <w:lang w:val="es-MX"/>
        </w:rPr>
        <w:t xml:space="preserve">. </w:t>
      </w:r>
      <w:r w:rsidRPr="00F847BF">
        <w:rPr>
          <w:color w:val="000000"/>
          <w:sz w:val="24"/>
          <w:szCs w:val="24"/>
          <w:lang w:val="es-MX"/>
        </w:rPr>
        <w:t xml:space="preserve">Como padres de los </w:t>
      </w:r>
      <w:r w:rsidR="00135BC1">
        <w:rPr>
          <w:color w:val="000000"/>
          <w:sz w:val="24"/>
          <w:szCs w:val="24"/>
          <w:lang w:val="es-MX"/>
        </w:rPr>
        <w:t>Cadetes</w:t>
      </w:r>
      <w:r w:rsidRPr="00F847BF">
        <w:rPr>
          <w:color w:val="000000"/>
          <w:sz w:val="24"/>
          <w:szCs w:val="24"/>
          <w:lang w:val="es-MX"/>
        </w:rPr>
        <w:t xml:space="preserve"> de la WYA sabemos lo orgullosos que estarán de todos los cambios que su hijo(a) ha logrado durante el Programa</w:t>
      </w:r>
      <w:r w:rsidR="00E4608E" w:rsidRPr="00F847BF">
        <w:rPr>
          <w:color w:val="000000"/>
          <w:sz w:val="24"/>
          <w:szCs w:val="24"/>
          <w:lang w:val="es-MX"/>
        </w:rPr>
        <w:t xml:space="preserve">. </w:t>
      </w:r>
      <w:r w:rsidRPr="00F847BF">
        <w:rPr>
          <w:color w:val="000000"/>
          <w:sz w:val="24"/>
          <w:szCs w:val="24"/>
          <w:lang w:val="es-MX"/>
        </w:rPr>
        <w:t xml:space="preserve">Como parte del “ChalleNGe </w:t>
      </w:r>
      <w:proofErr w:type="spellStart"/>
      <w:r w:rsidRPr="00F847BF">
        <w:rPr>
          <w:color w:val="000000"/>
          <w:sz w:val="24"/>
          <w:szCs w:val="24"/>
          <w:lang w:val="es-MX"/>
        </w:rPr>
        <w:t>Program</w:t>
      </w:r>
      <w:proofErr w:type="spellEnd"/>
      <w:r w:rsidRPr="00F847BF">
        <w:rPr>
          <w:color w:val="000000"/>
          <w:sz w:val="24"/>
          <w:szCs w:val="24"/>
          <w:lang w:val="es-MX"/>
        </w:rPr>
        <w:t>” de la Guardia Nacional, el éxito se mide en base a la “colocación” de su hijo/a una vez concluida la fase residencial</w:t>
      </w:r>
      <w:r w:rsidR="00E4608E" w:rsidRPr="00F847BF">
        <w:rPr>
          <w:color w:val="000000"/>
          <w:sz w:val="24"/>
          <w:szCs w:val="24"/>
          <w:lang w:val="es-MX"/>
        </w:rPr>
        <w:t xml:space="preserve">. </w:t>
      </w:r>
      <w:r w:rsidRPr="00F847BF">
        <w:rPr>
          <w:color w:val="000000"/>
          <w:sz w:val="24"/>
          <w:szCs w:val="24"/>
          <w:lang w:val="es-MX"/>
        </w:rPr>
        <w:t>“Es de esta manera que se captura efectivamente la transformación de los jóvenes que estaban por abandonar la escuela preparatoria a convertirse en ciudadanos que contribuyen y es esto lo que se reporta anualmente al Congreso”  (</w:t>
      </w:r>
      <w:proofErr w:type="spellStart"/>
      <w:r w:rsidRPr="00F847BF">
        <w:rPr>
          <w:color w:val="000000"/>
          <w:sz w:val="24"/>
          <w:szCs w:val="24"/>
          <w:lang w:val="es-MX"/>
        </w:rPr>
        <w:t>National</w:t>
      </w:r>
      <w:proofErr w:type="spellEnd"/>
      <w:r w:rsidRPr="00F847BF">
        <w:rPr>
          <w:color w:val="000000"/>
          <w:sz w:val="24"/>
          <w:szCs w:val="24"/>
          <w:lang w:val="es-MX"/>
        </w:rPr>
        <w:t xml:space="preserve"> </w:t>
      </w:r>
      <w:proofErr w:type="spellStart"/>
      <w:r w:rsidRPr="00F847BF">
        <w:rPr>
          <w:color w:val="000000"/>
          <w:sz w:val="24"/>
          <w:szCs w:val="24"/>
          <w:lang w:val="es-MX"/>
        </w:rPr>
        <w:t>Guard</w:t>
      </w:r>
      <w:proofErr w:type="spellEnd"/>
      <w:r w:rsidRPr="00F847BF">
        <w:rPr>
          <w:color w:val="000000"/>
          <w:sz w:val="24"/>
          <w:szCs w:val="24"/>
          <w:lang w:val="es-MX"/>
        </w:rPr>
        <w:t xml:space="preserve"> </w:t>
      </w:r>
      <w:proofErr w:type="spellStart"/>
      <w:r w:rsidRPr="00F847BF">
        <w:rPr>
          <w:color w:val="000000"/>
          <w:sz w:val="24"/>
          <w:szCs w:val="24"/>
          <w:lang w:val="es-MX"/>
        </w:rPr>
        <w:t>Youth</w:t>
      </w:r>
      <w:proofErr w:type="spellEnd"/>
      <w:r w:rsidRPr="00F847BF">
        <w:rPr>
          <w:color w:val="000000"/>
          <w:sz w:val="24"/>
          <w:szCs w:val="24"/>
          <w:lang w:val="es-MX"/>
        </w:rPr>
        <w:t xml:space="preserve"> ChalleNGe </w:t>
      </w:r>
      <w:proofErr w:type="spellStart"/>
      <w:r w:rsidRPr="00F847BF">
        <w:rPr>
          <w:color w:val="000000"/>
          <w:sz w:val="24"/>
          <w:szCs w:val="24"/>
          <w:lang w:val="es-MX"/>
        </w:rPr>
        <w:t>Placement</w:t>
      </w:r>
      <w:proofErr w:type="spellEnd"/>
      <w:r w:rsidRPr="00F847BF">
        <w:rPr>
          <w:color w:val="000000"/>
          <w:sz w:val="24"/>
          <w:szCs w:val="24"/>
          <w:lang w:val="es-MX"/>
        </w:rPr>
        <w:t xml:space="preserve"> White </w:t>
      </w:r>
      <w:proofErr w:type="spellStart"/>
      <w:r w:rsidRPr="00F847BF">
        <w:rPr>
          <w:color w:val="000000"/>
          <w:sz w:val="24"/>
          <w:szCs w:val="24"/>
          <w:lang w:val="es-MX"/>
        </w:rPr>
        <w:t>Paper</w:t>
      </w:r>
      <w:proofErr w:type="spellEnd"/>
      <w:r w:rsidRPr="00F847BF">
        <w:rPr>
          <w:color w:val="000000"/>
          <w:sz w:val="24"/>
          <w:szCs w:val="24"/>
          <w:lang w:val="es-MX"/>
        </w:rPr>
        <w:t xml:space="preserve">, </w:t>
      </w:r>
      <w:proofErr w:type="spellStart"/>
      <w:r w:rsidRPr="00F847BF">
        <w:rPr>
          <w:color w:val="000000"/>
          <w:sz w:val="24"/>
          <w:szCs w:val="24"/>
          <w:lang w:val="es-MX"/>
        </w:rPr>
        <w:t>Dare</w:t>
      </w:r>
      <w:proofErr w:type="spellEnd"/>
      <w:r w:rsidRPr="00F847BF">
        <w:rPr>
          <w:color w:val="000000"/>
          <w:sz w:val="24"/>
          <w:szCs w:val="24"/>
          <w:lang w:val="es-MX"/>
        </w:rPr>
        <w:t xml:space="preserve"> </w:t>
      </w:r>
      <w:proofErr w:type="spellStart"/>
      <w:r w:rsidRPr="00F847BF">
        <w:rPr>
          <w:color w:val="000000"/>
          <w:sz w:val="24"/>
          <w:szCs w:val="24"/>
          <w:lang w:val="es-MX"/>
        </w:rPr>
        <w:t>Mighty</w:t>
      </w:r>
      <w:proofErr w:type="spellEnd"/>
      <w:r w:rsidRPr="00F847BF">
        <w:rPr>
          <w:color w:val="000000"/>
          <w:sz w:val="24"/>
          <w:szCs w:val="24"/>
          <w:lang w:val="es-MX"/>
        </w:rPr>
        <w:t xml:space="preserve"> </w:t>
      </w:r>
      <w:proofErr w:type="spellStart"/>
      <w:r w:rsidRPr="00F847BF">
        <w:rPr>
          <w:color w:val="000000"/>
          <w:sz w:val="24"/>
          <w:szCs w:val="24"/>
          <w:lang w:val="es-MX"/>
        </w:rPr>
        <w:t>Things</w:t>
      </w:r>
      <w:proofErr w:type="spellEnd"/>
      <w:r w:rsidRPr="00F847BF">
        <w:rPr>
          <w:color w:val="000000"/>
          <w:sz w:val="24"/>
          <w:szCs w:val="24"/>
          <w:lang w:val="es-MX"/>
        </w:rPr>
        <w:t>, Inc., 2001, p. 1).</w:t>
      </w:r>
      <w:r w:rsidR="001432E3" w:rsidRPr="00F847BF">
        <w:rPr>
          <w:sz w:val="24"/>
          <w:szCs w:val="24"/>
          <w:lang w:val="es-MX"/>
        </w:rPr>
        <w:t>.</w:t>
      </w:r>
    </w:p>
    <w:p w:rsidR="001432E3" w:rsidRPr="00F847BF" w:rsidRDefault="001432E3" w:rsidP="001432E3">
      <w:pPr>
        <w:spacing w:line="360" w:lineRule="auto"/>
        <w:jc w:val="both"/>
        <w:rPr>
          <w:sz w:val="24"/>
          <w:szCs w:val="24"/>
          <w:u w:val="single"/>
          <w:lang w:val="es-MX"/>
        </w:rPr>
      </w:pPr>
    </w:p>
    <w:p w:rsidR="001432E3" w:rsidRPr="00F847BF" w:rsidRDefault="006C4493" w:rsidP="001432E3">
      <w:pPr>
        <w:spacing w:line="360" w:lineRule="auto"/>
        <w:jc w:val="both"/>
        <w:rPr>
          <w:sz w:val="24"/>
          <w:szCs w:val="24"/>
          <w:lang w:val="es-MX"/>
        </w:rPr>
      </w:pPr>
      <w:r w:rsidRPr="00F847BF">
        <w:rPr>
          <w:sz w:val="24"/>
          <w:szCs w:val="24"/>
          <w:u w:val="single"/>
          <w:lang w:val="es-MX"/>
        </w:rPr>
        <w:t>“La Colocación”</w:t>
      </w:r>
      <w:r w:rsidRPr="00F847BF">
        <w:rPr>
          <w:sz w:val="24"/>
          <w:szCs w:val="24"/>
          <w:lang w:val="es-MX"/>
        </w:rPr>
        <w:t xml:space="preserve"> es definida como participación de por lo menos 30 horas semanales en cualquiera de las siguientes actividades al término de la Fase Residencial</w:t>
      </w:r>
      <w:r w:rsidR="001432E3" w:rsidRPr="00F847BF">
        <w:rPr>
          <w:sz w:val="24"/>
          <w:szCs w:val="24"/>
          <w:lang w:val="es-MX"/>
        </w:rPr>
        <w:t>:</w:t>
      </w:r>
    </w:p>
    <w:p w:rsidR="001432E3" w:rsidRPr="00F847BF" w:rsidRDefault="00AC4B1C" w:rsidP="00AC4B1C">
      <w:pPr>
        <w:pStyle w:val="ListParagraph"/>
        <w:numPr>
          <w:ilvl w:val="0"/>
          <w:numId w:val="21"/>
        </w:numPr>
        <w:spacing w:line="360" w:lineRule="auto"/>
        <w:rPr>
          <w:rFonts w:ascii="Times New Roman" w:hAnsi="Times New Roman"/>
          <w:sz w:val="24"/>
          <w:szCs w:val="24"/>
          <w:lang w:val="es-MX"/>
        </w:rPr>
      </w:pPr>
      <w:r w:rsidRPr="00F847BF">
        <w:rPr>
          <w:rFonts w:ascii="Times New Roman" w:hAnsi="Times New Roman"/>
          <w:sz w:val="24"/>
          <w:szCs w:val="24"/>
          <w:lang w:val="es-MX"/>
        </w:rPr>
        <w:t>Escuelas/Entrenamientos (</w:t>
      </w:r>
      <w:r w:rsidR="006C4493" w:rsidRPr="00F847BF">
        <w:rPr>
          <w:rFonts w:ascii="Times New Roman" w:hAnsi="Times New Roman"/>
          <w:sz w:val="24"/>
          <w:szCs w:val="24"/>
          <w:lang w:val="es-MX"/>
        </w:rPr>
        <w:t>Tiempo completo, educación continua, preparatoria o universidad, trabajo, entren</w:t>
      </w:r>
      <w:r w:rsidRPr="00F847BF">
        <w:rPr>
          <w:rFonts w:ascii="Times New Roman" w:hAnsi="Times New Roman"/>
          <w:sz w:val="24"/>
          <w:szCs w:val="24"/>
          <w:lang w:val="es-MX"/>
        </w:rPr>
        <w:t>amiento vocacional, NCCC”, etc.)</w:t>
      </w:r>
    </w:p>
    <w:p w:rsidR="001432E3" w:rsidRPr="00F847BF" w:rsidRDefault="00AC4B1C" w:rsidP="00AC4B1C">
      <w:pPr>
        <w:pStyle w:val="ListParagraph"/>
        <w:numPr>
          <w:ilvl w:val="0"/>
          <w:numId w:val="21"/>
        </w:numPr>
        <w:spacing w:line="360" w:lineRule="auto"/>
        <w:rPr>
          <w:rFonts w:ascii="Times New Roman" w:hAnsi="Times New Roman"/>
          <w:sz w:val="24"/>
          <w:szCs w:val="24"/>
          <w:lang w:val="es-MX"/>
        </w:rPr>
      </w:pPr>
      <w:r w:rsidRPr="00F847BF">
        <w:rPr>
          <w:rFonts w:ascii="Times New Roman" w:hAnsi="Times New Roman"/>
          <w:sz w:val="24"/>
          <w:szCs w:val="24"/>
          <w:lang w:val="es-MX"/>
        </w:rPr>
        <w:lastRenderedPageBreak/>
        <w:t>Trabajo (Practicas, aprendizaje/entrenamientos, trabajo remunerado, posiciones voluntarias formales)</w:t>
      </w:r>
    </w:p>
    <w:p w:rsidR="001432E3" w:rsidRPr="00F847BF" w:rsidRDefault="00AC4B1C" w:rsidP="00AC4B1C">
      <w:pPr>
        <w:pStyle w:val="ListParagraph"/>
        <w:numPr>
          <w:ilvl w:val="0"/>
          <w:numId w:val="21"/>
        </w:numPr>
        <w:spacing w:line="360" w:lineRule="auto"/>
        <w:rPr>
          <w:rFonts w:ascii="Times New Roman" w:hAnsi="Times New Roman"/>
          <w:sz w:val="24"/>
          <w:szCs w:val="24"/>
          <w:lang w:val="es-MX"/>
        </w:rPr>
      </w:pPr>
      <w:r w:rsidRPr="00F847BF">
        <w:rPr>
          <w:rFonts w:ascii="Times New Roman" w:hAnsi="Times New Roman"/>
          <w:sz w:val="24"/>
          <w:szCs w:val="24"/>
          <w:lang w:val="es-MX"/>
        </w:rPr>
        <w:t>Ramas Militares (Enlistados en Deberes Activos, Reservas o Guardia Nacional</w:t>
      </w:r>
      <w:r w:rsidR="001432E3" w:rsidRPr="00F847BF">
        <w:rPr>
          <w:rFonts w:ascii="Times New Roman" w:hAnsi="Times New Roman"/>
          <w:sz w:val="24"/>
          <w:szCs w:val="24"/>
          <w:lang w:val="es-MX"/>
        </w:rPr>
        <w:t>)</w:t>
      </w:r>
    </w:p>
    <w:p w:rsidR="001432E3" w:rsidRPr="00F847BF" w:rsidRDefault="00AC4B1C" w:rsidP="001432E3">
      <w:pPr>
        <w:pStyle w:val="BodyText"/>
        <w:tabs>
          <w:tab w:val="left" w:pos="810"/>
        </w:tabs>
        <w:rPr>
          <w:color w:val="000000"/>
          <w:szCs w:val="24"/>
          <w:lang w:val="es-MX"/>
        </w:rPr>
      </w:pPr>
      <w:r w:rsidRPr="00F847BF">
        <w:rPr>
          <w:color w:val="000000"/>
          <w:szCs w:val="24"/>
          <w:lang w:val="es-MX"/>
        </w:rPr>
        <w:t>Mientras su hijo(a) este en la Academia WYA participara y se beneficiara de muchas oportunidades para ampliar su toma de conciencia en cuanto a trabajo, ética, asesoramiento de carreras, habilidades para buscar trabajo, preparación para trabajar, decisiones saludables, reputación, liderazgo, etc</w:t>
      </w:r>
      <w:r w:rsidR="00E4608E" w:rsidRPr="00F847BF">
        <w:rPr>
          <w:color w:val="000000"/>
          <w:szCs w:val="24"/>
          <w:lang w:val="es-MX"/>
        </w:rPr>
        <w:t xml:space="preserve">. </w:t>
      </w:r>
      <w:r w:rsidRPr="00F847BF">
        <w:rPr>
          <w:b/>
          <w:color w:val="000000"/>
          <w:szCs w:val="24"/>
          <w:lang w:val="es-MX"/>
        </w:rPr>
        <w:t>Durante el segundo pase a casa tendrá la oportunidad y el tiempo de poner en práctica las nuevas habilidades aprendidas y trabajar activamente en su colocación</w:t>
      </w:r>
      <w:r w:rsidR="007C085D" w:rsidRPr="00F847BF">
        <w:rPr>
          <w:b/>
          <w:color w:val="000000"/>
          <w:szCs w:val="24"/>
          <w:lang w:val="es-MX"/>
        </w:rPr>
        <w:t xml:space="preserve">. </w:t>
      </w:r>
      <w:r w:rsidRPr="00F847BF">
        <w:rPr>
          <w:color w:val="000000"/>
          <w:szCs w:val="24"/>
          <w:lang w:val="es-MX"/>
        </w:rPr>
        <w:t xml:space="preserve">Los padres, familiares, mentores y amigos podrán ayudar a los </w:t>
      </w:r>
      <w:r w:rsidR="00135BC1">
        <w:rPr>
          <w:color w:val="000000"/>
          <w:szCs w:val="24"/>
          <w:lang w:val="es-MX"/>
        </w:rPr>
        <w:t>Cadetes</w:t>
      </w:r>
      <w:r w:rsidRPr="00F847BF">
        <w:rPr>
          <w:color w:val="000000"/>
          <w:szCs w:val="24"/>
          <w:lang w:val="es-MX"/>
        </w:rPr>
        <w:t xml:space="preserve"> en su esfuerzo al aplicar en trabajos, registrarse en la escuela, aplicar a universidades, registrarse en agencias locales de empleo, organizar visitas a reclutadores y buscar oportunidades de voluntariado en la comunidad</w:t>
      </w:r>
      <w:r w:rsidR="001432E3" w:rsidRPr="00F847BF">
        <w:rPr>
          <w:color w:val="000000"/>
          <w:szCs w:val="24"/>
          <w:lang w:val="es-MX"/>
        </w:rPr>
        <w:t>.</w:t>
      </w:r>
    </w:p>
    <w:p w:rsidR="001432E3" w:rsidRPr="00F847BF" w:rsidRDefault="001432E3" w:rsidP="001432E3">
      <w:pPr>
        <w:pStyle w:val="BodyText"/>
        <w:tabs>
          <w:tab w:val="left" w:pos="810"/>
        </w:tabs>
        <w:rPr>
          <w:u w:val="single"/>
          <w:lang w:val="es-MX"/>
        </w:rPr>
      </w:pPr>
    </w:p>
    <w:p w:rsidR="001432E3" w:rsidRPr="00F847BF" w:rsidRDefault="00AC4B1C" w:rsidP="00AC4B1C">
      <w:pPr>
        <w:jc w:val="center"/>
        <w:rPr>
          <w:b/>
          <w:sz w:val="24"/>
          <w:szCs w:val="24"/>
          <w:lang w:val="es-MX"/>
        </w:rPr>
      </w:pPr>
      <w:r w:rsidRPr="00F847BF">
        <w:rPr>
          <w:b/>
          <w:sz w:val="24"/>
          <w:szCs w:val="24"/>
          <w:lang w:val="es-MX"/>
        </w:rPr>
        <w:t>LINEAMIENTOS DE MENTORIA PARA LOS PADRES</w:t>
      </w:r>
    </w:p>
    <w:p w:rsidR="001432E3" w:rsidRPr="00F847BF" w:rsidRDefault="001432E3" w:rsidP="001432E3">
      <w:pPr>
        <w:pStyle w:val="BodyText"/>
        <w:tabs>
          <w:tab w:val="left" w:pos="810"/>
        </w:tabs>
        <w:jc w:val="center"/>
        <w:rPr>
          <w:lang w:val="es-MX"/>
        </w:rPr>
      </w:pPr>
    </w:p>
    <w:p w:rsidR="001C4E02" w:rsidRPr="00F847BF" w:rsidRDefault="00AC4B1C" w:rsidP="001C4E02">
      <w:pPr>
        <w:pStyle w:val="BodyText"/>
        <w:tabs>
          <w:tab w:val="left" w:pos="810"/>
        </w:tabs>
        <w:rPr>
          <w:lang w:val="es-MX"/>
        </w:rPr>
      </w:pPr>
      <w:r w:rsidRPr="00F847BF">
        <w:rPr>
          <w:lang w:val="es-MX"/>
        </w:rPr>
        <w:t>Nosotros esperamos que estos lineamientos les ayuden en la relación con sus hijos, su participación en el desarrollo de esta relación/amistad es muy importante.</w:t>
      </w:r>
      <w:r w:rsidR="001C4E02" w:rsidRPr="00F847BF">
        <w:rPr>
          <w:lang w:val="es-MX"/>
        </w:rPr>
        <w:t>.</w:t>
      </w:r>
    </w:p>
    <w:p w:rsidR="001C4E02" w:rsidRPr="00F847BF" w:rsidRDefault="001C4E02" w:rsidP="001C4E02">
      <w:pPr>
        <w:pStyle w:val="BodyText"/>
        <w:tabs>
          <w:tab w:val="left" w:pos="810"/>
        </w:tabs>
        <w:rPr>
          <w:lang w:val="es-MX"/>
        </w:rPr>
      </w:pPr>
    </w:p>
    <w:p w:rsidR="00AC4B1C" w:rsidRPr="00F847BF" w:rsidRDefault="00AC4B1C" w:rsidP="00AC4B1C">
      <w:pPr>
        <w:pStyle w:val="BodyText"/>
        <w:numPr>
          <w:ilvl w:val="0"/>
          <w:numId w:val="11"/>
        </w:numPr>
        <w:tabs>
          <w:tab w:val="left" w:pos="810"/>
        </w:tabs>
        <w:rPr>
          <w:lang w:val="es-MX"/>
        </w:rPr>
      </w:pPr>
      <w:r w:rsidRPr="00F847BF">
        <w:rPr>
          <w:lang w:val="es-MX"/>
        </w:rPr>
        <w:t>Por favor no discuta el tema de su hijo/hija con su mentor si está presente</w:t>
      </w:r>
      <w:r w:rsidR="00E4608E" w:rsidRPr="00F847BF">
        <w:rPr>
          <w:lang w:val="es-MX"/>
        </w:rPr>
        <w:t xml:space="preserve">. </w:t>
      </w:r>
      <w:r w:rsidRPr="00F847BF">
        <w:rPr>
          <w:lang w:val="es-MX"/>
        </w:rPr>
        <w:t xml:space="preserve">Contacte al mentor o mentora cuando su </w:t>
      </w:r>
      <w:r w:rsidR="00C74151">
        <w:rPr>
          <w:lang w:val="es-MX"/>
        </w:rPr>
        <w:t>Cadete</w:t>
      </w:r>
      <w:r w:rsidRPr="00F847BF">
        <w:rPr>
          <w:lang w:val="es-MX"/>
        </w:rPr>
        <w:t xml:space="preserve"> no esté presente si considera que hay algún tema que deba ser tratado.</w:t>
      </w:r>
    </w:p>
    <w:p w:rsidR="00AC4B1C" w:rsidRPr="00F847BF" w:rsidRDefault="00AC4B1C" w:rsidP="00AC4B1C">
      <w:pPr>
        <w:pStyle w:val="BodyText"/>
        <w:numPr>
          <w:ilvl w:val="0"/>
          <w:numId w:val="11"/>
        </w:numPr>
        <w:tabs>
          <w:tab w:val="left" w:pos="810"/>
        </w:tabs>
        <w:rPr>
          <w:lang w:val="es-MX"/>
        </w:rPr>
      </w:pPr>
      <w:r w:rsidRPr="00F847BF">
        <w:rPr>
          <w:lang w:val="es-MX"/>
        </w:rPr>
        <w:t>Contacte de inmediato a la Academia WYA para comunicarse con el “</w:t>
      </w:r>
      <w:proofErr w:type="spellStart"/>
      <w:r w:rsidRPr="00F847BF">
        <w:rPr>
          <w:lang w:val="es-MX"/>
        </w:rPr>
        <w:t>Youth</w:t>
      </w:r>
      <w:proofErr w:type="spellEnd"/>
      <w:r w:rsidRPr="00F847BF">
        <w:rPr>
          <w:lang w:val="es-MX"/>
        </w:rPr>
        <w:t xml:space="preserve"> Mentor </w:t>
      </w:r>
      <w:proofErr w:type="spellStart"/>
      <w:r w:rsidRPr="00F847BF">
        <w:rPr>
          <w:lang w:val="es-MX"/>
        </w:rPr>
        <w:t>Advocate</w:t>
      </w:r>
      <w:proofErr w:type="spellEnd"/>
      <w:r w:rsidRPr="00F847BF">
        <w:rPr>
          <w:lang w:val="es-MX"/>
        </w:rPr>
        <w:t xml:space="preserve">” si hay algo en la relación </w:t>
      </w:r>
      <w:r w:rsidR="00C74151">
        <w:rPr>
          <w:lang w:val="es-MX"/>
        </w:rPr>
        <w:t>Cadete</w:t>
      </w:r>
      <w:r w:rsidRPr="00F847BF">
        <w:rPr>
          <w:lang w:val="es-MX"/>
        </w:rPr>
        <w:t>/Mentor que le preocupe, deje mensaje si no se le contesta en ese momento, no comunicar su preocupación puede dañar la relación.</w:t>
      </w:r>
    </w:p>
    <w:p w:rsidR="00AC4B1C" w:rsidRPr="00F847BF" w:rsidRDefault="00AC4B1C" w:rsidP="00AC4B1C">
      <w:pPr>
        <w:pStyle w:val="BodyText"/>
        <w:numPr>
          <w:ilvl w:val="0"/>
          <w:numId w:val="11"/>
        </w:numPr>
        <w:tabs>
          <w:tab w:val="left" w:pos="810"/>
        </w:tabs>
        <w:rPr>
          <w:lang w:val="es-MX"/>
        </w:rPr>
      </w:pPr>
      <w:r w:rsidRPr="00F847BF">
        <w:rPr>
          <w:lang w:val="es-MX"/>
        </w:rPr>
        <w:t>Hágale saber al mentor/mentora que aprecia sus esfuerzos.</w:t>
      </w:r>
    </w:p>
    <w:p w:rsidR="00AC4B1C" w:rsidRPr="00F847BF" w:rsidRDefault="00AC4B1C" w:rsidP="00AC4B1C">
      <w:pPr>
        <w:pStyle w:val="BodyText"/>
        <w:numPr>
          <w:ilvl w:val="0"/>
          <w:numId w:val="11"/>
        </w:numPr>
        <w:tabs>
          <w:tab w:val="left" w:pos="810"/>
        </w:tabs>
        <w:rPr>
          <w:lang w:val="es-MX"/>
        </w:rPr>
      </w:pPr>
      <w:r w:rsidRPr="00F847BF">
        <w:rPr>
          <w:lang w:val="es-MX"/>
        </w:rPr>
        <w:t xml:space="preserve">Recuerde la naturaleza de la relación que existe entre </w:t>
      </w:r>
      <w:r w:rsidR="00C74151">
        <w:rPr>
          <w:lang w:val="es-MX"/>
        </w:rPr>
        <w:t>Cadete</w:t>
      </w:r>
      <w:r w:rsidRPr="00F847BF">
        <w:rPr>
          <w:lang w:val="es-MX"/>
        </w:rPr>
        <w:t xml:space="preserve"> y Mentor, no pida ser incluido/a en salidas o paseos.</w:t>
      </w:r>
    </w:p>
    <w:p w:rsidR="00AC4B1C" w:rsidRPr="00F847BF" w:rsidRDefault="00AC4B1C" w:rsidP="00AC4B1C">
      <w:pPr>
        <w:pStyle w:val="BodyText"/>
        <w:numPr>
          <w:ilvl w:val="0"/>
          <w:numId w:val="11"/>
        </w:numPr>
        <w:tabs>
          <w:tab w:val="left" w:pos="810"/>
        </w:tabs>
        <w:rPr>
          <w:lang w:val="es-MX"/>
        </w:rPr>
      </w:pPr>
      <w:r w:rsidRPr="00F847BF">
        <w:rPr>
          <w:lang w:val="es-MX"/>
        </w:rPr>
        <w:t>Olvídese de juzgar pequeños errores</w:t>
      </w:r>
      <w:r w:rsidR="00E4608E" w:rsidRPr="00F847BF">
        <w:rPr>
          <w:lang w:val="es-MX"/>
        </w:rPr>
        <w:t xml:space="preserve">. </w:t>
      </w:r>
      <w:r w:rsidRPr="00F847BF">
        <w:rPr>
          <w:lang w:val="es-MX"/>
        </w:rPr>
        <w:t>El mentor(a) recibe entrenamiento pero ni es un profesional entrenado ni una persona perfecta, algunas veces seguramente no estará de acuerdo con él o ella.</w:t>
      </w:r>
    </w:p>
    <w:p w:rsidR="00AC4B1C" w:rsidRPr="00F847BF" w:rsidRDefault="00AC4B1C" w:rsidP="00AC4B1C">
      <w:pPr>
        <w:pStyle w:val="BodyText"/>
        <w:numPr>
          <w:ilvl w:val="0"/>
          <w:numId w:val="11"/>
        </w:numPr>
        <w:tabs>
          <w:tab w:val="left" w:pos="810"/>
        </w:tabs>
        <w:rPr>
          <w:lang w:val="es-MX"/>
        </w:rPr>
      </w:pPr>
      <w:r w:rsidRPr="00F847BF">
        <w:rPr>
          <w:lang w:val="es-MX"/>
        </w:rPr>
        <w:t xml:space="preserve">No prive a su </w:t>
      </w:r>
      <w:r w:rsidR="00C74151">
        <w:rPr>
          <w:lang w:val="es-MX"/>
        </w:rPr>
        <w:t>Cadete</w:t>
      </w:r>
      <w:r w:rsidRPr="00F847BF">
        <w:rPr>
          <w:lang w:val="es-MX"/>
        </w:rPr>
        <w:t xml:space="preserve"> de la visita con su mentor/a como castigo, él o ella están voluntariado su tiempo y energía para continuar la relación y amistad con su hijo(a).</w:t>
      </w:r>
    </w:p>
    <w:p w:rsidR="00AC4B1C" w:rsidRPr="00F847BF" w:rsidRDefault="00AC4B1C" w:rsidP="00AC4B1C">
      <w:pPr>
        <w:pStyle w:val="BodyText"/>
        <w:numPr>
          <w:ilvl w:val="0"/>
          <w:numId w:val="11"/>
        </w:numPr>
        <w:tabs>
          <w:tab w:val="left" w:pos="810"/>
        </w:tabs>
        <w:rPr>
          <w:lang w:val="es-MX"/>
        </w:rPr>
      </w:pPr>
      <w:r w:rsidRPr="00F847BF">
        <w:rPr>
          <w:lang w:val="es-MX"/>
        </w:rPr>
        <w:t>El mentor(a) de la Academia WYA le hará saber cuándo estarán de regreso, asegúrese de estar pendiente.</w:t>
      </w:r>
    </w:p>
    <w:p w:rsidR="00AC4B1C" w:rsidRPr="00F847BF" w:rsidRDefault="00AC4B1C" w:rsidP="00AC4B1C">
      <w:pPr>
        <w:pStyle w:val="BodyText"/>
        <w:numPr>
          <w:ilvl w:val="0"/>
          <w:numId w:val="11"/>
        </w:numPr>
        <w:tabs>
          <w:tab w:val="left" w:pos="810"/>
        </w:tabs>
        <w:rPr>
          <w:lang w:val="es-MX"/>
        </w:rPr>
      </w:pPr>
      <w:r w:rsidRPr="00F847BF">
        <w:rPr>
          <w:lang w:val="es-MX"/>
        </w:rPr>
        <w:t>Dele a la relación tiempo para desarrollarse, en algunos casos esto toma entre 3 y 5 meses, por favor sea paciente.</w:t>
      </w:r>
    </w:p>
    <w:p w:rsidR="00AC4B1C" w:rsidRPr="00F847BF" w:rsidRDefault="00AC4B1C" w:rsidP="00AC4B1C">
      <w:pPr>
        <w:pStyle w:val="BodyText"/>
        <w:numPr>
          <w:ilvl w:val="0"/>
          <w:numId w:val="11"/>
        </w:numPr>
        <w:tabs>
          <w:tab w:val="left" w:pos="810"/>
        </w:tabs>
        <w:rPr>
          <w:lang w:val="es-MX"/>
        </w:rPr>
      </w:pPr>
      <w:r w:rsidRPr="00F847BF">
        <w:rPr>
          <w:lang w:val="es-MX"/>
        </w:rPr>
        <w:t>La mentoría es de vital importancia en el suceso de su hijo(a)</w:t>
      </w:r>
      <w:r w:rsidR="00E4608E" w:rsidRPr="00F847BF">
        <w:rPr>
          <w:lang w:val="es-MX"/>
        </w:rPr>
        <w:t xml:space="preserve">. </w:t>
      </w:r>
      <w:r w:rsidRPr="00F847BF">
        <w:rPr>
          <w:lang w:val="es-MX"/>
        </w:rPr>
        <w:t>Conozca al mentor(a) al menos hasta el punto en el que usted sienta confianza con él o ella.</w:t>
      </w:r>
    </w:p>
    <w:p w:rsidR="00AC4B1C" w:rsidRPr="00F847BF" w:rsidRDefault="0059636F" w:rsidP="00AC4B1C">
      <w:pPr>
        <w:pStyle w:val="BodyText"/>
        <w:numPr>
          <w:ilvl w:val="0"/>
          <w:numId w:val="11"/>
        </w:numPr>
        <w:tabs>
          <w:tab w:val="left" w:pos="810"/>
        </w:tabs>
        <w:rPr>
          <w:lang w:val="es-MX"/>
        </w:rPr>
      </w:pPr>
      <w:proofErr w:type="spellStart"/>
      <w:r>
        <w:rPr>
          <w:lang w:val="es-MX"/>
        </w:rPr>
        <w:t>Porfavor</w:t>
      </w:r>
      <w:proofErr w:type="spellEnd"/>
      <w:r>
        <w:rPr>
          <w:lang w:val="es-MX"/>
        </w:rPr>
        <w:t xml:space="preserve"> contacte</w:t>
      </w:r>
      <w:r w:rsidR="00AC4B1C" w:rsidRPr="00F847BF">
        <w:rPr>
          <w:lang w:val="es-MX"/>
        </w:rPr>
        <w:t xml:space="preserve"> a </w:t>
      </w:r>
      <w:proofErr w:type="spellStart"/>
      <w:r>
        <w:rPr>
          <w:lang w:val="es-MX"/>
        </w:rPr>
        <w:t>Tari</w:t>
      </w:r>
      <w:proofErr w:type="spellEnd"/>
      <w:r>
        <w:rPr>
          <w:lang w:val="es-MX"/>
        </w:rPr>
        <w:t xml:space="preserve"> Pierce</w:t>
      </w:r>
      <w:r w:rsidR="00AC4B1C" w:rsidRPr="00F847BF">
        <w:rPr>
          <w:lang w:val="es-MX"/>
        </w:rPr>
        <w:t xml:space="preserve"> (RPM Lead) con cualquier pregunta o inquietud al 360-473-2614 o escríbale a </w:t>
      </w:r>
      <w:r w:rsidRPr="0059636F">
        <w:rPr>
          <w:b/>
          <w:lang w:val="es-MX"/>
        </w:rPr>
        <w:t>tarilee.pierce</w:t>
      </w:r>
      <w:r w:rsidR="00AC4B1C" w:rsidRPr="0059636F">
        <w:rPr>
          <w:b/>
          <w:lang w:val="es-MX"/>
        </w:rPr>
        <w:t>@mil.wa.gov</w:t>
      </w:r>
    </w:p>
    <w:p w:rsidR="00AC4B1C" w:rsidRPr="00F847BF" w:rsidRDefault="00AC4B1C" w:rsidP="00AC4B1C">
      <w:pPr>
        <w:pStyle w:val="BodyText"/>
        <w:numPr>
          <w:ilvl w:val="0"/>
          <w:numId w:val="11"/>
        </w:numPr>
        <w:tabs>
          <w:tab w:val="left" w:pos="810"/>
        </w:tabs>
        <w:rPr>
          <w:lang w:val="es-MX"/>
        </w:rPr>
      </w:pPr>
      <w:r w:rsidRPr="00F847BF">
        <w:rPr>
          <w:lang w:val="es-MX"/>
        </w:rPr>
        <w:t xml:space="preserve">Por favor visite nuestros sitios en línea para noticias y fotos de las clases </w:t>
      </w:r>
      <w:hyperlink r:id="rId21" w:history="1">
        <w:r w:rsidR="0059636F" w:rsidRPr="0059636F">
          <w:rPr>
            <w:rStyle w:val="Hyperlink"/>
            <w:lang w:val="es-MX"/>
          </w:rPr>
          <w:t>http://mil.wa.gov/youth-academy</w:t>
        </w:r>
      </w:hyperlink>
    </w:p>
    <w:p w:rsidR="004D1CA5" w:rsidRPr="00F847BF" w:rsidRDefault="00AC4B1C" w:rsidP="00AC4B1C">
      <w:pPr>
        <w:pStyle w:val="BodyText"/>
        <w:numPr>
          <w:ilvl w:val="0"/>
          <w:numId w:val="11"/>
        </w:numPr>
        <w:tabs>
          <w:tab w:val="left" w:pos="810"/>
        </w:tabs>
        <w:rPr>
          <w:lang w:val="es-MX"/>
        </w:rPr>
      </w:pPr>
      <w:r w:rsidRPr="00F847BF">
        <w:rPr>
          <w:lang w:val="es-MX"/>
        </w:rPr>
        <w:lastRenderedPageBreak/>
        <w:t xml:space="preserve">Puede visitar también el sitio </w:t>
      </w:r>
      <w:hyperlink r:id="rId22" w:history="1">
        <w:r w:rsidR="0059636F" w:rsidRPr="0059636F">
          <w:rPr>
            <w:rStyle w:val="Hyperlink"/>
            <w:lang w:val="es-MX"/>
          </w:rPr>
          <w:t>http://mil.wa.gov/youth-academy/mentor-resources</w:t>
        </w:r>
      </w:hyperlink>
      <w:r w:rsidR="0059636F" w:rsidRPr="0059636F">
        <w:rPr>
          <w:rStyle w:val="Hyperlink"/>
          <w:lang w:val="es-MX"/>
        </w:rPr>
        <w:t xml:space="preserve"> </w:t>
      </w:r>
      <w:r w:rsidR="0059636F">
        <w:rPr>
          <w:rStyle w:val="Hyperlink"/>
          <w:color w:val="auto"/>
          <w:u w:val="none"/>
          <w:lang w:val="es-MX"/>
        </w:rPr>
        <w:t xml:space="preserve">para </w:t>
      </w:r>
      <w:r w:rsidRPr="00F847BF">
        <w:rPr>
          <w:lang w:val="es-MX"/>
        </w:rPr>
        <w:t>más información acerca de la mentoría del Programa ChalleNGe.</w:t>
      </w:r>
    </w:p>
    <w:p w:rsidR="00423AC3" w:rsidRPr="00F847BF" w:rsidRDefault="00423AC3" w:rsidP="00D67945">
      <w:pPr>
        <w:rPr>
          <w:sz w:val="24"/>
          <w:lang w:val="es-MX"/>
        </w:rPr>
      </w:pPr>
    </w:p>
    <w:p w:rsidR="00981231" w:rsidRPr="00F847BF" w:rsidRDefault="006406F9" w:rsidP="001432E3">
      <w:pPr>
        <w:jc w:val="center"/>
        <w:rPr>
          <w:sz w:val="24"/>
          <w:lang w:val="es-MX"/>
        </w:rPr>
      </w:pPr>
      <w:r w:rsidRPr="00F847BF">
        <w:rPr>
          <w:sz w:val="24"/>
          <w:lang w:val="es-MX"/>
        </w:rPr>
        <w:t xml:space="preserve">                        </w:t>
      </w:r>
    </w:p>
    <w:p w:rsidR="008D29CF" w:rsidRPr="00921A26" w:rsidRDefault="00C513AF" w:rsidP="00C513AF">
      <w:pPr>
        <w:jc w:val="center"/>
        <w:rPr>
          <w:b/>
          <w:sz w:val="24"/>
        </w:rPr>
      </w:pPr>
      <w:r w:rsidRPr="00921A26">
        <w:rPr>
          <w:b/>
          <w:sz w:val="24"/>
        </w:rPr>
        <w:t>FAMILY EDUCATIONAL RIGHTS AND PRIVACY ACT (</w:t>
      </w:r>
      <w:r w:rsidR="002F1510" w:rsidRPr="00921A26">
        <w:rPr>
          <w:b/>
          <w:sz w:val="24"/>
        </w:rPr>
        <w:t>FERPA</w:t>
      </w:r>
      <w:r w:rsidRPr="00921A26">
        <w:rPr>
          <w:b/>
          <w:sz w:val="24"/>
        </w:rPr>
        <w:t>)</w:t>
      </w:r>
    </w:p>
    <w:p w:rsidR="008D29CF" w:rsidRPr="00921A26" w:rsidRDefault="008D29CF" w:rsidP="00D67945">
      <w:pPr>
        <w:rPr>
          <w:sz w:val="24"/>
        </w:rPr>
      </w:pPr>
    </w:p>
    <w:p w:rsidR="008D29CF" w:rsidRPr="00F847BF" w:rsidRDefault="00AC4B1C" w:rsidP="00D67945">
      <w:pPr>
        <w:rPr>
          <w:sz w:val="24"/>
          <w:lang w:val="es-MX"/>
        </w:rPr>
      </w:pPr>
      <w:proofErr w:type="spellStart"/>
      <w:r w:rsidRPr="00F847BF">
        <w:rPr>
          <w:sz w:val="24"/>
          <w:lang w:val="es-MX"/>
        </w:rPr>
        <w:t>Family</w:t>
      </w:r>
      <w:proofErr w:type="spellEnd"/>
      <w:r w:rsidRPr="00F847BF">
        <w:rPr>
          <w:sz w:val="24"/>
          <w:lang w:val="es-MX"/>
        </w:rPr>
        <w:t xml:space="preserve"> </w:t>
      </w:r>
      <w:proofErr w:type="spellStart"/>
      <w:r w:rsidRPr="00F847BF">
        <w:rPr>
          <w:sz w:val="24"/>
          <w:lang w:val="es-MX"/>
        </w:rPr>
        <w:t>Educational</w:t>
      </w:r>
      <w:proofErr w:type="spellEnd"/>
      <w:r w:rsidRPr="00F847BF">
        <w:rPr>
          <w:sz w:val="24"/>
          <w:lang w:val="es-MX"/>
        </w:rPr>
        <w:t xml:space="preserve"> </w:t>
      </w:r>
      <w:proofErr w:type="spellStart"/>
      <w:r w:rsidRPr="00F847BF">
        <w:rPr>
          <w:sz w:val="24"/>
          <w:lang w:val="es-MX"/>
        </w:rPr>
        <w:t>Rights</w:t>
      </w:r>
      <w:proofErr w:type="spellEnd"/>
      <w:r w:rsidRPr="00F847BF">
        <w:rPr>
          <w:sz w:val="24"/>
          <w:lang w:val="es-MX"/>
        </w:rPr>
        <w:t xml:space="preserve"> and </w:t>
      </w:r>
      <w:proofErr w:type="spellStart"/>
      <w:r w:rsidRPr="00F847BF">
        <w:rPr>
          <w:sz w:val="24"/>
          <w:lang w:val="es-MX"/>
        </w:rPr>
        <w:t>Privacy</w:t>
      </w:r>
      <w:proofErr w:type="spellEnd"/>
      <w:r w:rsidRPr="00F847BF">
        <w:rPr>
          <w:sz w:val="24"/>
          <w:lang w:val="es-MX"/>
        </w:rPr>
        <w:t xml:space="preserve"> Act (FERPA) es una Ley Federal que protege la privacidad de los </w:t>
      </w:r>
      <w:proofErr w:type="spellStart"/>
      <w:r w:rsidRPr="00F847BF">
        <w:rPr>
          <w:sz w:val="24"/>
          <w:lang w:val="es-MX"/>
        </w:rPr>
        <w:t>records</w:t>
      </w:r>
      <w:proofErr w:type="spellEnd"/>
      <w:r w:rsidRPr="00F847BF">
        <w:rPr>
          <w:sz w:val="24"/>
          <w:lang w:val="es-MX"/>
        </w:rPr>
        <w:t xml:space="preserve"> y archivos académicos de los estudiantes</w:t>
      </w:r>
      <w:r w:rsidR="00E4608E" w:rsidRPr="00F847BF">
        <w:rPr>
          <w:sz w:val="24"/>
          <w:lang w:val="es-MX"/>
        </w:rPr>
        <w:t xml:space="preserve">. </w:t>
      </w:r>
      <w:r w:rsidRPr="00F847BF">
        <w:rPr>
          <w:sz w:val="24"/>
          <w:lang w:val="es-MX"/>
        </w:rPr>
        <w:t>La ley aplica a todas las escuelas que reciben fondos bajo los Programas que aplican al Departamento de Educación</w:t>
      </w:r>
      <w:r w:rsidR="00E4608E" w:rsidRPr="00F847BF">
        <w:rPr>
          <w:sz w:val="24"/>
          <w:lang w:val="es-MX"/>
        </w:rPr>
        <w:t xml:space="preserve">. </w:t>
      </w:r>
      <w:r w:rsidRPr="00F847BF">
        <w:rPr>
          <w:sz w:val="24"/>
          <w:lang w:val="es-MX"/>
        </w:rPr>
        <w:t>Para información adicional puede llamar al 1-800-872-5327</w:t>
      </w:r>
      <w:r w:rsidR="00E4608E" w:rsidRPr="00F847BF">
        <w:rPr>
          <w:sz w:val="24"/>
          <w:lang w:val="es-MX"/>
        </w:rPr>
        <w:t xml:space="preserve">. </w:t>
      </w:r>
      <w:r w:rsidRPr="00F847BF">
        <w:rPr>
          <w:sz w:val="24"/>
          <w:lang w:val="es-MX"/>
        </w:rPr>
        <w:t>La oficina se encuentra en Washington D.C.</w:t>
      </w:r>
    </w:p>
    <w:p w:rsidR="006406F9" w:rsidRPr="00F847BF" w:rsidRDefault="006406F9" w:rsidP="00D67945">
      <w:pPr>
        <w:rPr>
          <w:sz w:val="24"/>
          <w:lang w:val="es-MX"/>
        </w:rPr>
      </w:pPr>
    </w:p>
    <w:p w:rsidR="008D29CF" w:rsidRPr="00F847BF" w:rsidRDefault="00AC4B1C" w:rsidP="00C513AF">
      <w:pPr>
        <w:jc w:val="center"/>
        <w:rPr>
          <w:b/>
          <w:sz w:val="24"/>
          <w:lang w:val="es-MX"/>
        </w:rPr>
      </w:pPr>
      <w:r w:rsidRPr="00F847BF">
        <w:rPr>
          <w:b/>
          <w:sz w:val="24"/>
          <w:lang w:val="es-MX"/>
        </w:rPr>
        <w:t>REPORTE DE ABUSO OBLIGATORIO</w:t>
      </w:r>
    </w:p>
    <w:p w:rsidR="006F6852" w:rsidRPr="00F847BF" w:rsidRDefault="006F6852" w:rsidP="00D67945">
      <w:pPr>
        <w:rPr>
          <w:sz w:val="24"/>
          <w:lang w:val="es-MX"/>
        </w:rPr>
      </w:pPr>
    </w:p>
    <w:p w:rsidR="006F6852" w:rsidRPr="00F847BF" w:rsidRDefault="00AC4B1C" w:rsidP="00D67945">
      <w:pPr>
        <w:rPr>
          <w:sz w:val="24"/>
          <w:lang w:val="es-MX"/>
        </w:rPr>
      </w:pPr>
      <w:r w:rsidRPr="00F847BF">
        <w:rPr>
          <w:sz w:val="24"/>
          <w:lang w:val="es-MX"/>
        </w:rPr>
        <w:t xml:space="preserve">Si alguien del personal de la Academia WYA tiene causas razonables para creer que algún </w:t>
      </w:r>
      <w:r w:rsidR="00C74151">
        <w:rPr>
          <w:sz w:val="24"/>
          <w:lang w:val="es-MX"/>
        </w:rPr>
        <w:t>Cadete</w:t>
      </w:r>
      <w:r w:rsidRPr="00F847BF">
        <w:rPr>
          <w:sz w:val="24"/>
          <w:lang w:val="es-MX"/>
        </w:rPr>
        <w:t xml:space="preserve"> ha sufrido abuso o negligencia tiene la responsabilidad legal de reportarlo a CPS -Child </w:t>
      </w:r>
      <w:proofErr w:type="spellStart"/>
      <w:r w:rsidRPr="00F847BF">
        <w:rPr>
          <w:sz w:val="24"/>
          <w:lang w:val="es-MX"/>
        </w:rPr>
        <w:t>Protective</w:t>
      </w:r>
      <w:proofErr w:type="spellEnd"/>
      <w:r w:rsidRPr="00F847BF">
        <w:rPr>
          <w:sz w:val="24"/>
          <w:lang w:val="es-MX"/>
        </w:rPr>
        <w:t xml:space="preserve"> </w:t>
      </w:r>
      <w:proofErr w:type="spellStart"/>
      <w:r w:rsidRPr="00F847BF">
        <w:rPr>
          <w:sz w:val="24"/>
          <w:lang w:val="es-MX"/>
        </w:rPr>
        <w:t>Services</w:t>
      </w:r>
      <w:proofErr w:type="spellEnd"/>
      <w:r w:rsidRPr="00F847BF">
        <w:rPr>
          <w:sz w:val="24"/>
          <w:lang w:val="es-MX"/>
        </w:rPr>
        <w:t>- (Servicios de Protección para los Menores)</w:t>
      </w:r>
      <w:r w:rsidR="00E4608E" w:rsidRPr="00F847BF">
        <w:rPr>
          <w:sz w:val="24"/>
          <w:lang w:val="es-MX"/>
        </w:rPr>
        <w:t xml:space="preserve">. </w:t>
      </w:r>
      <w:r w:rsidRPr="00F847BF">
        <w:rPr>
          <w:sz w:val="24"/>
          <w:lang w:val="es-MX"/>
        </w:rPr>
        <w:t>Una vez recibido el reporte, CPS conducirá las investigaciones necesarias para determinar futuras acciones.</w:t>
      </w:r>
    </w:p>
    <w:p w:rsidR="00B30BD6" w:rsidRPr="00F847BF" w:rsidRDefault="00B30BD6" w:rsidP="00D67945">
      <w:pPr>
        <w:rPr>
          <w:sz w:val="24"/>
          <w:lang w:val="es-MX"/>
        </w:rPr>
      </w:pPr>
    </w:p>
    <w:p w:rsidR="001432E3" w:rsidRPr="00F847BF" w:rsidRDefault="001432E3" w:rsidP="00D67945">
      <w:pPr>
        <w:rPr>
          <w:sz w:val="24"/>
          <w:lang w:val="es-MX"/>
        </w:rPr>
      </w:pPr>
    </w:p>
    <w:p w:rsidR="00B30BD6" w:rsidRPr="00F847BF" w:rsidRDefault="00AC4B1C" w:rsidP="00AC4B1C">
      <w:pPr>
        <w:jc w:val="center"/>
        <w:rPr>
          <w:b/>
          <w:sz w:val="24"/>
          <w:lang w:val="es-MX"/>
        </w:rPr>
      </w:pPr>
      <w:r w:rsidRPr="00F847BF">
        <w:rPr>
          <w:b/>
          <w:sz w:val="24"/>
          <w:lang w:val="es-MX"/>
        </w:rPr>
        <w:t>POLITICA DE NO DISCRIMINACION</w:t>
      </w:r>
    </w:p>
    <w:p w:rsidR="00AC4B1C" w:rsidRPr="00F847BF" w:rsidRDefault="00AC4B1C" w:rsidP="00AC4B1C">
      <w:pPr>
        <w:jc w:val="center"/>
        <w:rPr>
          <w:sz w:val="24"/>
          <w:lang w:val="es-MX"/>
        </w:rPr>
      </w:pPr>
    </w:p>
    <w:p w:rsidR="006B63DA" w:rsidRPr="00F847BF" w:rsidRDefault="00AC4B1C" w:rsidP="006B63DA">
      <w:pPr>
        <w:rPr>
          <w:sz w:val="24"/>
          <w:lang w:val="es-MX"/>
        </w:rPr>
      </w:pPr>
      <w:r w:rsidRPr="00F847BF">
        <w:rPr>
          <w:sz w:val="24"/>
          <w:lang w:val="es-MX"/>
        </w:rPr>
        <w:t xml:space="preserve">La Washington </w:t>
      </w:r>
      <w:proofErr w:type="spellStart"/>
      <w:r w:rsidRPr="00F847BF">
        <w:rPr>
          <w:sz w:val="24"/>
          <w:lang w:val="es-MX"/>
        </w:rPr>
        <w:t>Youth</w:t>
      </w:r>
      <w:proofErr w:type="spellEnd"/>
      <w:r w:rsidRPr="00F847BF">
        <w:rPr>
          <w:sz w:val="24"/>
          <w:lang w:val="es-MX"/>
        </w:rPr>
        <w:t xml:space="preserve"> </w:t>
      </w:r>
      <w:proofErr w:type="spellStart"/>
      <w:r w:rsidRPr="00F847BF">
        <w:rPr>
          <w:sz w:val="24"/>
          <w:lang w:val="es-MX"/>
        </w:rPr>
        <w:t>Academy</w:t>
      </w:r>
      <w:proofErr w:type="spellEnd"/>
      <w:r w:rsidRPr="00F847BF">
        <w:rPr>
          <w:sz w:val="24"/>
          <w:lang w:val="es-MX"/>
        </w:rPr>
        <w:t xml:space="preserve">, de acuerdo con el Titulo VI, el Acto de Derechos Civiles, las políticas de la Ley del Estado de Washington y WA MIL, de ninguna manera discriminan en base a edad, sexo, orientación sexual, expresión o identidad de </w:t>
      </w:r>
      <w:proofErr w:type="spellStart"/>
      <w:r w:rsidRPr="00F847BF">
        <w:rPr>
          <w:sz w:val="24"/>
          <w:lang w:val="es-MX"/>
        </w:rPr>
        <w:t>genero</w:t>
      </w:r>
      <w:proofErr w:type="spellEnd"/>
      <w:r w:rsidRPr="00F847BF">
        <w:rPr>
          <w:sz w:val="24"/>
          <w:lang w:val="es-MX"/>
        </w:rPr>
        <w:t>, estado civil, raza, credo, religión, color, nacionalidad, origen o cualquier tipo de minusvalía o invalidez</w:t>
      </w:r>
      <w:r w:rsidR="00FC68BE" w:rsidRPr="00F847BF">
        <w:rPr>
          <w:sz w:val="24"/>
          <w:lang w:val="es-MX"/>
        </w:rPr>
        <w:t xml:space="preserve">. </w:t>
      </w:r>
    </w:p>
    <w:p w:rsidR="006521A7" w:rsidRPr="00F847BF" w:rsidRDefault="006521A7" w:rsidP="006B63DA">
      <w:pPr>
        <w:rPr>
          <w:sz w:val="24"/>
          <w:lang w:val="es-MX"/>
        </w:rPr>
      </w:pPr>
    </w:p>
    <w:p w:rsidR="00FC68BE" w:rsidRPr="00B15E42" w:rsidRDefault="001432E3" w:rsidP="00B15E42">
      <w:pPr>
        <w:rPr>
          <w:sz w:val="18"/>
          <w:szCs w:val="18"/>
        </w:rPr>
      </w:pPr>
      <w:r w:rsidRPr="00B15E42">
        <w:rPr>
          <w:sz w:val="18"/>
          <w:szCs w:val="18"/>
        </w:rPr>
        <w:t>[</w:t>
      </w:r>
      <w:r w:rsidR="00B15E42" w:rsidRPr="00B15E42">
        <w:rPr>
          <w:rFonts w:ascii="Arial" w:hAnsi="Arial" w:cs="Arial"/>
          <w:b/>
          <w:sz w:val="18"/>
          <w:szCs w:val="18"/>
        </w:rPr>
        <w:t xml:space="preserve">Title VI, the Civil Rights Act, </w:t>
      </w:r>
      <w:r w:rsidR="00B15E42" w:rsidRPr="00B15E42">
        <w:rPr>
          <w:rFonts w:ascii="Arial" w:hAnsi="Arial" w:cs="Arial"/>
          <w:sz w:val="18"/>
          <w:szCs w:val="18"/>
        </w:rPr>
        <w:t xml:space="preserve">Title IX of the Education Amendments of 1972; Family Educational Rights &amp; Privacy Act (FERPA); </w:t>
      </w:r>
      <w:r w:rsidR="00B15E42" w:rsidRPr="00B15E42">
        <w:rPr>
          <w:rFonts w:ascii="Arial" w:hAnsi="Arial" w:cs="Arial"/>
          <w:i/>
          <w:sz w:val="18"/>
          <w:szCs w:val="18"/>
        </w:rPr>
        <w:t xml:space="preserve">G.G. ex rel. Grimm v. Gloucester </w:t>
      </w:r>
      <w:proofErr w:type="spellStart"/>
      <w:r w:rsidR="00B15E42" w:rsidRPr="00B15E42">
        <w:rPr>
          <w:rFonts w:ascii="Arial" w:hAnsi="Arial" w:cs="Arial"/>
          <w:i/>
          <w:sz w:val="18"/>
          <w:szCs w:val="18"/>
        </w:rPr>
        <w:t>Cty</w:t>
      </w:r>
      <w:proofErr w:type="spellEnd"/>
      <w:r w:rsidR="00B15E42" w:rsidRPr="00B15E42">
        <w:rPr>
          <w:rFonts w:ascii="Arial" w:hAnsi="Arial" w:cs="Arial"/>
          <w:i/>
          <w:sz w:val="18"/>
          <w:szCs w:val="18"/>
        </w:rPr>
        <w:t>. Sch. Bd.</w:t>
      </w:r>
      <w:r w:rsidR="00B15E42" w:rsidRPr="00B15E42">
        <w:rPr>
          <w:rFonts w:ascii="Arial" w:hAnsi="Arial" w:cs="Arial"/>
          <w:sz w:val="18"/>
          <w:szCs w:val="18"/>
        </w:rPr>
        <w:t>, 15-2056, 2016 WL 1567467 (4th Cir. Apr. 19, 2016);</w:t>
      </w:r>
      <w:r w:rsidR="00B15E42" w:rsidRPr="00B15E42">
        <w:rPr>
          <w:rFonts w:ascii="Arial" w:hAnsi="Arial" w:cs="Arial"/>
          <w:i/>
          <w:sz w:val="18"/>
          <w:szCs w:val="18"/>
        </w:rPr>
        <w:t xml:space="preserve"> Glenn v. Brumby, </w:t>
      </w:r>
      <w:r w:rsidR="00B15E42" w:rsidRPr="00B15E42">
        <w:rPr>
          <w:rFonts w:ascii="Arial" w:hAnsi="Arial" w:cs="Arial"/>
          <w:sz w:val="18"/>
          <w:szCs w:val="18"/>
        </w:rPr>
        <w:t>663 F. 3d 1312, 1314-1321 (11</w:t>
      </w:r>
      <w:r w:rsidR="00B15E42" w:rsidRPr="00B15E42">
        <w:rPr>
          <w:rFonts w:ascii="Arial" w:hAnsi="Arial" w:cs="Arial"/>
          <w:sz w:val="18"/>
          <w:szCs w:val="18"/>
          <w:vertAlign w:val="superscript"/>
        </w:rPr>
        <w:t>th</w:t>
      </w:r>
      <w:r w:rsidR="00B15E42" w:rsidRPr="00B15E42">
        <w:rPr>
          <w:rFonts w:ascii="Arial" w:hAnsi="Arial" w:cs="Arial"/>
          <w:sz w:val="18"/>
          <w:szCs w:val="18"/>
        </w:rPr>
        <w:t xml:space="preserve"> Cir. 2011); </w:t>
      </w:r>
      <w:r w:rsidR="00B15E42" w:rsidRPr="00B15E42">
        <w:rPr>
          <w:rFonts w:ascii="Arial" w:hAnsi="Arial" w:cs="Arial"/>
          <w:i/>
          <w:sz w:val="18"/>
          <w:szCs w:val="18"/>
        </w:rPr>
        <w:t xml:space="preserve">Doe v. </w:t>
      </w:r>
      <w:proofErr w:type="spellStart"/>
      <w:r w:rsidR="00B15E42" w:rsidRPr="00B15E42">
        <w:rPr>
          <w:rFonts w:ascii="Arial" w:hAnsi="Arial" w:cs="Arial"/>
          <w:i/>
          <w:sz w:val="18"/>
          <w:szCs w:val="18"/>
        </w:rPr>
        <w:t>Yunits</w:t>
      </w:r>
      <w:proofErr w:type="spellEnd"/>
      <w:r w:rsidR="00B15E42" w:rsidRPr="00B15E42">
        <w:rPr>
          <w:rFonts w:ascii="Arial" w:hAnsi="Arial" w:cs="Arial"/>
          <w:sz w:val="18"/>
          <w:szCs w:val="18"/>
        </w:rPr>
        <w:t xml:space="preserve">, 15 Mass. L. </w:t>
      </w:r>
      <w:proofErr w:type="spellStart"/>
      <w:r w:rsidR="00B15E42" w:rsidRPr="00B15E42">
        <w:rPr>
          <w:rFonts w:ascii="Arial" w:hAnsi="Arial" w:cs="Arial"/>
          <w:sz w:val="18"/>
          <w:szCs w:val="18"/>
        </w:rPr>
        <w:t>Rptr</w:t>
      </w:r>
      <w:proofErr w:type="spellEnd"/>
      <w:r w:rsidR="00B15E42" w:rsidRPr="00B15E42">
        <w:rPr>
          <w:rFonts w:ascii="Arial" w:hAnsi="Arial" w:cs="Arial"/>
          <w:sz w:val="18"/>
          <w:szCs w:val="18"/>
        </w:rPr>
        <w:t xml:space="preserve">. 278, at 4-6; WAC 162.32, RCW 49.60, RCW 28A.300.285, </w:t>
      </w:r>
      <w:r w:rsidR="002B24EB" w:rsidRPr="00B15E42">
        <w:rPr>
          <w:sz w:val="18"/>
          <w:szCs w:val="18"/>
        </w:rPr>
        <w:t>RCW 28A.642.010; WAC 392-190-005</w:t>
      </w:r>
      <w:r w:rsidRPr="00B15E42">
        <w:rPr>
          <w:sz w:val="18"/>
          <w:szCs w:val="18"/>
        </w:rPr>
        <w:t>; WA MIL Dept. Policy No. HR-209-02]</w:t>
      </w:r>
    </w:p>
    <w:p w:rsidR="00E4608E" w:rsidRPr="00B15E42" w:rsidRDefault="00E4608E">
      <w:pPr>
        <w:rPr>
          <w:sz w:val="18"/>
          <w:szCs w:val="18"/>
        </w:rPr>
      </w:pPr>
    </w:p>
    <w:sectPr w:rsidR="00E4608E" w:rsidRPr="00B15E42" w:rsidSect="00451DCB">
      <w:headerReference w:type="default" r:id="rId23"/>
      <w:footerReference w:type="even" r:id="rId24"/>
      <w:footerReference w:type="default" r:id="rId25"/>
      <w:pgSz w:w="12240" w:h="15840" w:code="1"/>
      <w:pgMar w:top="1440" w:right="1728" w:bottom="1152" w:left="172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085D" w:rsidRDefault="007C085D">
      <w:r>
        <w:separator/>
      </w:r>
    </w:p>
  </w:endnote>
  <w:endnote w:type="continuationSeparator" w:id="0">
    <w:p w:rsidR="007C085D" w:rsidRDefault="007C0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Showcard Gothic">
    <w:panose1 w:val="04020904020102020604"/>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5B66" w:rsidRDefault="007C5B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247453"/>
      <w:docPartObj>
        <w:docPartGallery w:val="Page Numbers (Bottom of Page)"/>
        <w:docPartUnique/>
      </w:docPartObj>
    </w:sdtPr>
    <w:sdtEndPr>
      <w:rPr>
        <w:color w:val="7F7F7F" w:themeColor="background1" w:themeShade="7F"/>
        <w:spacing w:val="60"/>
      </w:rPr>
    </w:sdtEndPr>
    <w:sdtContent>
      <w:p w:rsidR="00950218" w:rsidRDefault="00950218">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rsidR="00C74151" w:rsidRPr="002E58A1" w:rsidRDefault="00950218" w:rsidP="00950218">
    <w:pPr>
      <w:pStyle w:val="Footer"/>
      <w:ind w:firstLine="720"/>
      <w:jc w:val="right"/>
      <w:rPr>
        <w:rFonts w:ascii="Bell MT" w:hAnsi="Bell MT"/>
      </w:rPr>
    </w:pPr>
    <w:proofErr w:type="spellStart"/>
    <w:r w:rsidRPr="002E58A1">
      <w:rPr>
        <w:rFonts w:ascii="Bell MT" w:hAnsi="Bell MT"/>
      </w:rPr>
      <w:t>Revisado</w:t>
    </w:r>
    <w:proofErr w:type="spellEnd"/>
    <w:r w:rsidRPr="002E58A1">
      <w:rPr>
        <w:rFonts w:ascii="Bell MT" w:hAnsi="Bell MT"/>
      </w:rPr>
      <w:t xml:space="preserve"> </w:t>
    </w:r>
    <w:r w:rsidR="00F435ED">
      <w:rPr>
        <w:rFonts w:ascii="Bell MT" w:hAnsi="Bell MT"/>
      </w:rPr>
      <w:t>31</w:t>
    </w:r>
    <w:r w:rsidRPr="002E58A1">
      <w:rPr>
        <w:rFonts w:ascii="Bell MT" w:hAnsi="Bell MT"/>
      </w:rPr>
      <w:t xml:space="preserve"> de </w:t>
    </w:r>
    <w:proofErr w:type="spellStart"/>
    <w:r w:rsidR="00F435ED">
      <w:rPr>
        <w:rFonts w:ascii="Bell MT" w:hAnsi="Bell MT"/>
      </w:rPr>
      <w:t>diciembre</w:t>
    </w:r>
    <w:proofErr w:type="spellEnd"/>
    <w:r w:rsidRPr="002E58A1">
      <w:rPr>
        <w:rFonts w:ascii="Bell MT" w:hAnsi="Bell MT"/>
      </w:rPr>
      <w:t>, 20</w:t>
    </w:r>
    <w:r w:rsidR="007C5B66">
      <w:rPr>
        <w:rFonts w:ascii="Bell MT" w:hAnsi="Bell MT"/>
      </w:rPr>
      <w:t>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5B66" w:rsidRDefault="007C5B6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085D" w:rsidRDefault="007C08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C085D" w:rsidRDefault="007C085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8956132"/>
      <w:docPartObj>
        <w:docPartGallery w:val="Page Numbers (Bottom of Page)"/>
        <w:docPartUnique/>
      </w:docPartObj>
    </w:sdtPr>
    <w:sdtEndPr>
      <w:rPr>
        <w:color w:val="7F7F7F" w:themeColor="background1" w:themeShade="7F"/>
        <w:spacing w:val="60"/>
      </w:rPr>
    </w:sdtEndPr>
    <w:sdtContent>
      <w:p w:rsidR="00566B20" w:rsidRDefault="00566B20">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rsidR="007C085D" w:rsidRPr="00374C31" w:rsidRDefault="007C085D" w:rsidP="000E51B2">
    <w:pPr>
      <w:pStyle w:val="Foo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085D" w:rsidRDefault="007C085D">
      <w:r>
        <w:separator/>
      </w:r>
    </w:p>
  </w:footnote>
  <w:footnote w:type="continuationSeparator" w:id="0">
    <w:p w:rsidR="007C085D" w:rsidRDefault="007C08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5B66" w:rsidRDefault="007C5B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5B66" w:rsidRDefault="007C5B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5B66" w:rsidRDefault="007C5B6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085D" w:rsidRDefault="007C085D">
    <w:pPr>
      <w:pStyle w:val="Header"/>
    </w:pPr>
    <w:smartTag w:uri="urn:schemas-microsoft-com:office:smarttags" w:element="place">
      <w:smartTag w:uri="urn:schemas-microsoft-com:office:smarttags" w:element="PlaceName">
        <w:r>
          <w:t>Parent</w:t>
        </w:r>
      </w:smartTag>
      <w:r>
        <w:t xml:space="preserve"> </w:t>
      </w:r>
      <w:smartTag w:uri="urn:schemas-microsoft-com:office:smarttags" w:element="PlaceName">
        <w:r>
          <w:t>Handbook-</w:t>
        </w:r>
      </w:smartTag>
      <w:r>
        <w:t xml:space="preserve"> </w:t>
      </w:r>
      <w:smartTag w:uri="urn:schemas-microsoft-com:office:smarttags" w:element="PlaceName">
        <w:r>
          <w:t>Washington</w:t>
        </w:r>
      </w:smartTag>
      <w:r>
        <w:t xml:space="preserve"> </w:t>
      </w:r>
      <w:smartTag w:uri="urn:schemas-microsoft-com:office:smarttags" w:element="PlaceName">
        <w:r>
          <w:t>Youth</w:t>
        </w:r>
      </w:smartTag>
      <w:r>
        <w:t xml:space="preserve"> </w:t>
      </w:r>
      <w:smartTag w:uri="urn:schemas-microsoft-com:office:smarttags" w:element="PlaceType">
        <w:r>
          <w:t>Academy</w:t>
        </w:r>
      </w:smartTag>
    </w:smartTag>
    <w:r>
      <w:t xml:space="preserve"> </w:t>
    </w:r>
  </w:p>
  <w:p w:rsidR="007C085D" w:rsidRPr="00374C31" w:rsidRDefault="007C085D">
    <w:pPr>
      <w:pStyle w:val="Head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E7DB1"/>
    <w:multiLevelType w:val="hybridMultilevel"/>
    <w:tmpl w:val="A1A4B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FB3D94"/>
    <w:multiLevelType w:val="hybridMultilevel"/>
    <w:tmpl w:val="0EB6B82C"/>
    <w:lvl w:ilvl="0" w:tplc="E3C0F4F8">
      <w:start w:val="1"/>
      <w:numFmt w:val="bullet"/>
      <w:lvlText w:val=""/>
      <w:lvlJc w:val="left"/>
      <w:pPr>
        <w:tabs>
          <w:tab w:val="num" w:pos="360"/>
        </w:tabs>
        <w:ind w:left="720" w:hanging="7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AB5393"/>
    <w:multiLevelType w:val="hybridMultilevel"/>
    <w:tmpl w:val="D56654AA"/>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D00E47"/>
    <w:multiLevelType w:val="hybridMultilevel"/>
    <w:tmpl w:val="E51012CC"/>
    <w:lvl w:ilvl="0" w:tplc="9CB071C6">
      <w:start w:val="9"/>
      <w:numFmt w:val="decimal"/>
      <w:lvlText w:val="%1)"/>
      <w:lvlJc w:val="left"/>
      <w:pPr>
        <w:tabs>
          <w:tab w:val="num" w:pos="1170"/>
        </w:tabs>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19F912F4"/>
    <w:multiLevelType w:val="hybridMultilevel"/>
    <w:tmpl w:val="A4D06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C96901"/>
    <w:multiLevelType w:val="hybridMultilevel"/>
    <w:tmpl w:val="4BBA95A0"/>
    <w:lvl w:ilvl="0" w:tplc="5E6A8972">
      <w:start w:val="8"/>
      <w:numFmt w:val="decimal"/>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6" w15:restartNumberingAfterBreak="0">
    <w:nsid w:val="26584217"/>
    <w:multiLevelType w:val="hybridMultilevel"/>
    <w:tmpl w:val="5FE43E16"/>
    <w:lvl w:ilvl="0" w:tplc="7A0A39EC">
      <w:start w:val="2"/>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7" w15:restartNumberingAfterBreak="0">
    <w:nsid w:val="29E27DBB"/>
    <w:multiLevelType w:val="hybridMultilevel"/>
    <w:tmpl w:val="871CB2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45012D"/>
    <w:multiLevelType w:val="hybridMultilevel"/>
    <w:tmpl w:val="845C3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A03E84"/>
    <w:multiLevelType w:val="hybridMultilevel"/>
    <w:tmpl w:val="5940744C"/>
    <w:lvl w:ilvl="0" w:tplc="2C6A5B5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2E647C31"/>
    <w:multiLevelType w:val="hybridMultilevel"/>
    <w:tmpl w:val="4AD683F8"/>
    <w:lvl w:ilvl="0" w:tplc="E3C0F4F8">
      <w:start w:val="1"/>
      <w:numFmt w:val="bullet"/>
      <w:lvlText w:val=""/>
      <w:lvlJc w:val="left"/>
      <w:pPr>
        <w:tabs>
          <w:tab w:val="num" w:pos="360"/>
        </w:tabs>
        <w:ind w:left="720" w:hanging="7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43615A"/>
    <w:multiLevelType w:val="hybridMultilevel"/>
    <w:tmpl w:val="E6829BA4"/>
    <w:lvl w:ilvl="0" w:tplc="E3C0F4F8">
      <w:start w:val="1"/>
      <w:numFmt w:val="bullet"/>
      <w:lvlText w:val=""/>
      <w:lvlJc w:val="left"/>
      <w:pPr>
        <w:tabs>
          <w:tab w:val="num" w:pos="360"/>
        </w:tabs>
        <w:ind w:left="720" w:hanging="7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2D5826"/>
    <w:multiLevelType w:val="hybridMultilevel"/>
    <w:tmpl w:val="BF36EC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3E1608"/>
    <w:multiLevelType w:val="hybridMultilevel"/>
    <w:tmpl w:val="50E4BB4A"/>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FC0E3B"/>
    <w:multiLevelType w:val="hybridMultilevel"/>
    <w:tmpl w:val="4BBA95A0"/>
    <w:lvl w:ilvl="0" w:tplc="5E6A8972">
      <w:start w:val="8"/>
      <w:numFmt w:val="decimal"/>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15" w15:restartNumberingAfterBreak="0">
    <w:nsid w:val="3F5D0E27"/>
    <w:multiLevelType w:val="hybridMultilevel"/>
    <w:tmpl w:val="6204C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5127C4"/>
    <w:multiLevelType w:val="hybridMultilevel"/>
    <w:tmpl w:val="A3ACAD4A"/>
    <w:lvl w:ilvl="0" w:tplc="E3C0F4F8">
      <w:start w:val="1"/>
      <w:numFmt w:val="bullet"/>
      <w:lvlText w:val=""/>
      <w:lvlJc w:val="left"/>
      <w:pPr>
        <w:tabs>
          <w:tab w:val="num" w:pos="360"/>
        </w:tabs>
        <w:ind w:left="720" w:hanging="7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0E6411"/>
    <w:multiLevelType w:val="hybridMultilevel"/>
    <w:tmpl w:val="62FCC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737A4D"/>
    <w:multiLevelType w:val="hybridMultilevel"/>
    <w:tmpl w:val="947C085E"/>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5F0546"/>
    <w:multiLevelType w:val="hybridMultilevel"/>
    <w:tmpl w:val="0F2AF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344C67"/>
    <w:multiLevelType w:val="hybridMultilevel"/>
    <w:tmpl w:val="9132C6BA"/>
    <w:lvl w:ilvl="0" w:tplc="E3C0F4F8">
      <w:start w:val="1"/>
      <w:numFmt w:val="bullet"/>
      <w:lvlText w:val=""/>
      <w:lvlJc w:val="left"/>
      <w:pPr>
        <w:tabs>
          <w:tab w:val="num" w:pos="360"/>
        </w:tabs>
        <w:ind w:left="720" w:hanging="7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24F39BD"/>
    <w:multiLevelType w:val="hybridMultilevel"/>
    <w:tmpl w:val="81A4DF7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2" w15:restartNumberingAfterBreak="0">
    <w:nsid w:val="698F5842"/>
    <w:multiLevelType w:val="hybridMultilevel"/>
    <w:tmpl w:val="614656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A1857B1"/>
    <w:multiLevelType w:val="hybridMultilevel"/>
    <w:tmpl w:val="457AB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025632"/>
    <w:multiLevelType w:val="hybridMultilevel"/>
    <w:tmpl w:val="16227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20"/>
  </w:num>
  <w:num w:numId="4">
    <w:abstractNumId w:val="11"/>
  </w:num>
  <w:num w:numId="5">
    <w:abstractNumId w:val="10"/>
  </w:num>
  <w:num w:numId="6">
    <w:abstractNumId w:val="6"/>
  </w:num>
  <w:num w:numId="7">
    <w:abstractNumId w:val="14"/>
  </w:num>
  <w:num w:numId="8">
    <w:abstractNumId w:val="0"/>
  </w:num>
  <w:num w:numId="9">
    <w:abstractNumId w:val="7"/>
  </w:num>
  <w:num w:numId="10">
    <w:abstractNumId w:val="4"/>
  </w:num>
  <w:num w:numId="11">
    <w:abstractNumId w:val="24"/>
  </w:num>
  <w:num w:numId="12">
    <w:abstractNumId w:val="23"/>
  </w:num>
  <w:num w:numId="13">
    <w:abstractNumId w:val="9"/>
  </w:num>
  <w:num w:numId="14">
    <w:abstractNumId w:val="8"/>
  </w:num>
  <w:num w:numId="15">
    <w:abstractNumId w:val="21"/>
  </w:num>
  <w:num w:numId="16">
    <w:abstractNumId w:val="17"/>
  </w:num>
  <w:num w:numId="17">
    <w:abstractNumId w:val="2"/>
  </w:num>
  <w:num w:numId="18">
    <w:abstractNumId w:val="13"/>
  </w:num>
  <w:num w:numId="19">
    <w:abstractNumId w:val="18"/>
  </w:num>
  <w:num w:numId="20">
    <w:abstractNumId w:val="5"/>
  </w:num>
  <w:num w:numId="21">
    <w:abstractNumId w:val="15"/>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3"/>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128"/>
    <w:rsid w:val="0000333C"/>
    <w:rsid w:val="00003B23"/>
    <w:rsid w:val="00003D7D"/>
    <w:rsid w:val="0000446E"/>
    <w:rsid w:val="00004976"/>
    <w:rsid w:val="00005106"/>
    <w:rsid w:val="000105C6"/>
    <w:rsid w:val="00010753"/>
    <w:rsid w:val="0002074A"/>
    <w:rsid w:val="00021A4F"/>
    <w:rsid w:val="0002528A"/>
    <w:rsid w:val="00031FE1"/>
    <w:rsid w:val="0003570D"/>
    <w:rsid w:val="00036EE2"/>
    <w:rsid w:val="00040D0C"/>
    <w:rsid w:val="000434E7"/>
    <w:rsid w:val="00043CCF"/>
    <w:rsid w:val="00044934"/>
    <w:rsid w:val="000462FA"/>
    <w:rsid w:val="00052109"/>
    <w:rsid w:val="00054B7F"/>
    <w:rsid w:val="000556FD"/>
    <w:rsid w:val="000562A8"/>
    <w:rsid w:val="00057116"/>
    <w:rsid w:val="0006379E"/>
    <w:rsid w:val="000657AD"/>
    <w:rsid w:val="00074A34"/>
    <w:rsid w:val="000762EF"/>
    <w:rsid w:val="00077504"/>
    <w:rsid w:val="00084FC0"/>
    <w:rsid w:val="00086665"/>
    <w:rsid w:val="00087051"/>
    <w:rsid w:val="00091E09"/>
    <w:rsid w:val="000B3473"/>
    <w:rsid w:val="000C01B1"/>
    <w:rsid w:val="000C0E08"/>
    <w:rsid w:val="000C3463"/>
    <w:rsid w:val="000C42B8"/>
    <w:rsid w:val="000C4375"/>
    <w:rsid w:val="000C6196"/>
    <w:rsid w:val="000C6569"/>
    <w:rsid w:val="000C7E73"/>
    <w:rsid w:val="000D4289"/>
    <w:rsid w:val="000D50DB"/>
    <w:rsid w:val="000E51B2"/>
    <w:rsid w:val="000E54EA"/>
    <w:rsid w:val="000E5969"/>
    <w:rsid w:val="000E5D93"/>
    <w:rsid w:val="000E729F"/>
    <w:rsid w:val="000F0303"/>
    <w:rsid w:val="000F2144"/>
    <w:rsid w:val="001001B1"/>
    <w:rsid w:val="00101FB2"/>
    <w:rsid w:val="00102E50"/>
    <w:rsid w:val="0011148B"/>
    <w:rsid w:val="00113BDE"/>
    <w:rsid w:val="00114591"/>
    <w:rsid w:val="00115B92"/>
    <w:rsid w:val="00116FC0"/>
    <w:rsid w:val="0012011E"/>
    <w:rsid w:val="0012229E"/>
    <w:rsid w:val="0012613E"/>
    <w:rsid w:val="0012716F"/>
    <w:rsid w:val="00130F84"/>
    <w:rsid w:val="00131E4D"/>
    <w:rsid w:val="00132820"/>
    <w:rsid w:val="0013535F"/>
    <w:rsid w:val="00135BC1"/>
    <w:rsid w:val="001405B8"/>
    <w:rsid w:val="001432E3"/>
    <w:rsid w:val="001474B0"/>
    <w:rsid w:val="001475E8"/>
    <w:rsid w:val="00152C52"/>
    <w:rsid w:val="001556EA"/>
    <w:rsid w:val="00162073"/>
    <w:rsid w:val="00162353"/>
    <w:rsid w:val="00165D16"/>
    <w:rsid w:val="00173ACD"/>
    <w:rsid w:val="001747C6"/>
    <w:rsid w:val="001773C8"/>
    <w:rsid w:val="0018240C"/>
    <w:rsid w:val="00191A5F"/>
    <w:rsid w:val="00197F7B"/>
    <w:rsid w:val="001A37B3"/>
    <w:rsid w:val="001B10AF"/>
    <w:rsid w:val="001B1373"/>
    <w:rsid w:val="001C06B3"/>
    <w:rsid w:val="001C0EAF"/>
    <w:rsid w:val="001C1C08"/>
    <w:rsid w:val="001C1C51"/>
    <w:rsid w:val="001C4E02"/>
    <w:rsid w:val="001C540E"/>
    <w:rsid w:val="001C61FF"/>
    <w:rsid w:val="001C7E6E"/>
    <w:rsid w:val="001E5DEF"/>
    <w:rsid w:val="001E6ECC"/>
    <w:rsid w:val="001E7083"/>
    <w:rsid w:val="001F2AF0"/>
    <w:rsid w:val="001F7F4F"/>
    <w:rsid w:val="002003A3"/>
    <w:rsid w:val="002014B4"/>
    <w:rsid w:val="0020174D"/>
    <w:rsid w:val="00204895"/>
    <w:rsid w:val="00213A4B"/>
    <w:rsid w:val="00230D95"/>
    <w:rsid w:val="00231BD9"/>
    <w:rsid w:val="00237167"/>
    <w:rsid w:val="002375C1"/>
    <w:rsid w:val="00250378"/>
    <w:rsid w:val="0025210A"/>
    <w:rsid w:val="00253575"/>
    <w:rsid w:val="00256128"/>
    <w:rsid w:val="00274C7D"/>
    <w:rsid w:val="0027599F"/>
    <w:rsid w:val="00276A40"/>
    <w:rsid w:val="00277B18"/>
    <w:rsid w:val="00295EBF"/>
    <w:rsid w:val="00296402"/>
    <w:rsid w:val="00297322"/>
    <w:rsid w:val="00297BAD"/>
    <w:rsid w:val="002A17AF"/>
    <w:rsid w:val="002A4309"/>
    <w:rsid w:val="002B24EB"/>
    <w:rsid w:val="002B2A66"/>
    <w:rsid w:val="002D4498"/>
    <w:rsid w:val="002E00F5"/>
    <w:rsid w:val="002E58A1"/>
    <w:rsid w:val="002E785E"/>
    <w:rsid w:val="002F1510"/>
    <w:rsid w:val="002F65AC"/>
    <w:rsid w:val="002F7F0B"/>
    <w:rsid w:val="0030643D"/>
    <w:rsid w:val="00316FEA"/>
    <w:rsid w:val="003238E7"/>
    <w:rsid w:val="003318C3"/>
    <w:rsid w:val="003351E7"/>
    <w:rsid w:val="00335E9C"/>
    <w:rsid w:val="003367D6"/>
    <w:rsid w:val="00336985"/>
    <w:rsid w:val="00340636"/>
    <w:rsid w:val="00343DCB"/>
    <w:rsid w:val="00344E49"/>
    <w:rsid w:val="003468DA"/>
    <w:rsid w:val="003548BF"/>
    <w:rsid w:val="00355978"/>
    <w:rsid w:val="00361976"/>
    <w:rsid w:val="00364CA7"/>
    <w:rsid w:val="00365595"/>
    <w:rsid w:val="003670DF"/>
    <w:rsid w:val="003741AC"/>
    <w:rsid w:val="00374C31"/>
    <w:rsid w:val="00374C89"/>
    <w:rsid w:val="0038513B"/>
    <w:rsid w:val="003857DA"/>
    <w:rsid w:val="00385ACC"/>
    <w:rsid w:val="00385F86"/>
    <w:rsid w:val="00393AE5"/>
    <w:rsid w:val="00394C1E"/>
    <w:rsid w:val="003957B8"/>
    <w:rsid w:val="00397CFF"/>
    <w:rsid w:val="003A2614"/>
    <w:rsid w:val="003A3036"/>
    <w:rsid w:val="003A4535"/>
    <w:rsid w:val="003A5264"/>
    <w:rsid w:val="003B051E"/>
    <w:rsid w:val="003C0EAF"/>
    <w:rsid w:val="003C5AA7"/>
    <w:rsid w:val="003D4A43"/>
    <w:rsid w:val="003E0A50"/>
    <w:rsid w:val="003F26CD"/>
    <w:rsid w:val="003F3540"/>
    <w:rsid w:val="003F59E4"/>
    <w:rsid w:val="003F6752"/>
    <w:rsid w:val="00400A24"/>
    <w:rsid w:val="004069A8"/>
    <w:rsid w:val="00406E04"/>
    <w:rsid w:val="00407250"/>
    <w:rsid w:val="00407B9D"/>
    <w:rsid w:val="00415699"/>
    <w:rsid w:val="00420F1C"/>
    <w:rsid w:val="00421750"/>
    <w:rsid w:val="00423AC3"/>
    <w:rsid w:val="00430271"/>
    <w:rsid w:val="00436175"/>
    <w:rsid w:val="00441563"/>
    <w:rsid w:val="00442DF3"/>
    <w:rsid w:val="00446211"/>
    <w:rsid w:val="00446351"/>
    <w:rsid w:val="0044674D"/>
    <w:rsid w:val="00447944"/>
    <w:rsid w:val="00450AF5"/>
    <w:rsid w:val="00451DCB"/>
    <w:rsid w:val="00453BAE"/>
    <w:rsid w:val="004639B7"/>
    <w:rsid w:val="00464E3A"/>
    <w:rsid w:val="00465F63"/>
    <w:rsid w:val="00466BDE"/>
    <w:rsid w:val="00476718"/>
    <w:rsid w:val="00481E6E"/>
    <w:rsid w:val="00482E8B"/>
    <w:rsid w:val="00483655"/>
    <w:rsid w:val="00483FD0"/>
    <w:rsid w:val="00486A9E"/>
    <w:rsid w:val="00490AA8"/>
    <w:rsid w:val="00491F53"/>
    <w:rsid w:val="0049664E"/>
    <w:rsid w:val="00496722"/>
    <w:rsid w:val="004A1D68"/>
    <w:rsid w:val="004A438B"/>
    <w:rsid w:val="004A49ED"/>
    <w:rsid w:val="004B058D"/>
    <w:rsid w:val="004B0FAD"/>
    <w:rsid w:val="004B3085"/>
    <w:rsid w:val="004C0580"/>
    <w:rsid w:val="004C4804"/>
    <w:rsid w:val="004C6E19"/>
    <w:rsid w:val="004D1CA5"/>
    <w:rsid w:val="004D1DE8"/>
    <w:rsid w:val="004D2711"/>
    <w:rsid w:val="004D471B"/>
    <w:rsid w:val="004D6FCF"/>
    <w:rsid w:val="004E18CB"/>
    <w:rsid w:val="004E484C"/>
    <w:rsid w:val="004E4F84"/>
    <w:rsid w:val="004E55CF"/>
    <w:rsid w:val="004E6FE3"/>
    <w:rsid w:val="004F0C73"/>
    <w:rsid w:val="004F6D1F"/>
    <w:rsid w:val="004F7CE0"/>
    <w:rsid w:val="005015CC"/>
    <w:rsid w:val="00505FB7"/>
    <w:rsid w:val="005119CC"/>
    <w:rsid w:val="00512C2F"/>
    <w:rsid w:val="00521A10"/>
    <w:rsid w:val="005236C2"/>
    <w:rsid w:val="00523EF1"/>
    <w:rsid w:val="00531DB9"/>
    <w:rsid w:val="005351DD"/>
    <w:rsid w:val="00537D10"/>
    <w:rsid w:val="00537F7B"/>
    <w:rsid w:val="0054064E"/>
    <w:rsid w:val="0054298C"/>
    <w:rsid w:val="00544E4E"/>
    <w:rsid w:val="00545BEB"/>
    <w:rsid w:val="005473FB"/>
    <w:rsid w:val="0055370E"/>
    <w:rsid w:val="0055401B"/>
    <w:rsid w:val="005613F6"/>
    <w:rsid w:val="00563AAC"/>
    <w:rsid w:val="00564E95"/>
    <w:rsid w:val="00566B20"/>
    <w:rsid w:val="00570DEC"/>
    <w:rsid w:val="00572F9A"/>
    <w:rsid w:val="00575507"/>
    <w:rsid w:val="00581414"/>
    <w:rsid w:val="00583560"/>
    <w:rsid w:val="00584EE1"/>
    <w:rsid w:val="0059636F"/>
    <w:rsid w:val="00596CBE"/>
    <w:rsid w:val="005970CA"/>
    <w:rsid w:val="005A006B"/>
    <w:rsid w:val="005A3F23"/>
    <w:rsid w:val="005A446E"/>
    <w:rsid w:val="005A688C"/>
    <w:rsid w:val="005B046B"/>
    <w:rsid w:val="005B18D6"/>
    <w:rsid w:val="005B619F"/>
    <w:rsid w:val="005C03FF"/>
    <w:rsid w:val="005C5DF2"/>
    <w:rsid w:val="005C7155"/>
    <w:rsid w:val="005D2CA7"/>
    <w:rsid w:val="005D5F60"/>
    <w:rsid w:val="005E46E6"/>
    <w:rsid w:val="005F0534"/>
    <w:rsid w:val="005F4039"/>
    <w:rsid w:val="00600A4E"/>
    <w:rsid w:val="00607937"/>
    <w:rsid w:val="00610B70"/>
    <w:rsid w:val="00613D33"/>
    <w:rsid w:val="00616ADC"/>
    <w:rsid w:val="0062420C"/>
    <w:rsid w:val="006246BF"/>
    <w:rsid w:val="00625C78"/>
    <w:rsid w:val="006268C4"/>
    <w:rsid w:val="0063027E"/>
    <w:rsid w:val="006325C8"/>
    <w:rsid w:val="006369C7"/>
    <w:rsid w:val="00636D9F"/>
    <w:rsid w:val="00637217"/>
    <w:rsid w:val="00640490"/>
    <w:rsid w:val="006406F9"/>
    <w:rsid w:val="00645E9A"/>
    <w:rsid w:val="00647C3A"/>
    <w:rsid w:val="006521A7"/>
    <w:rsid w:val="0065422E"/>
    <w:rsid w:val="00665520"/>
    <w:rsid w:val="006662C9"/>
    <w:rsid w:val="00666F9A"/>
    <w:rsid w:val="00673026"/>
    <w:rsid w:val="0067741F"/>
    <w:rsid w:val="00682B4E"/>
    <w:rsid w:val="00693EC8"/>
    <w:rsid w:val="00696739"/>
    <w:rsid w:val="006B0997"/>
    <w:rsid w:val="006B45AB"/>
    <w:rsid w:val="006B63DA"/>
    <w:rsid w:val="006B7F03"/>
    <w:rsid w:val="006C4493"/>
    <w:rsid w:val="006C7FA9"/>
    <w:rsid w:val="006D4206"/>
    <w:rsid w:val="006D7161"/>
    <w:rsid w:val="006E20ED"/>
    <w:rsid w:val="006F142C"/>
    <w:rsid w:val="006F6852"/>
    <w:rsid w:val="006F7EBC"/>
    <w:rsid w:val="007014A4"/>
    <w:rsid w:val="00702B3F"/>
    <w:rsid w:val="007129F2"/>
    <w:rsid w:val="00715B53"/>
    <w:rsid w:val="00715D68"/>
    <w:rsid w:val="00717ED3"/>
    <w:rsid w:val="00723B4B"/>
    <w:rsid w:val="007265C1"/>
    <w:rsid w:val="007375A5"/>
    <w:rsid w:val="007412B6"/>
    <w:rsid w:val="00742E94"/>
    <w:rsid w:val="00763BC9"/>
    <w:rsid w:val="00765349"/>
    <w:rsid w:val="00766A34"/>
    <w:rsid w:val="007712FB"/>
    <w:rsid w:val="00777E86"/>
    <w:rsid w:val="00780FA1"/>
    <w:rsid w:val="00794E5D"/>
    <w:rsid w:val="0079683E"/>
    <w:rsid w:val="007A181B"/>
    <w:rsid w:val="007B0EA7"/>
    <w:rsid w:val="007B4C31"/>
    <w:rsid w:val="007C085D"/>
    <w:rsid w:val="007C2A4D"/>
    <w:rsid w:val="007C5B66"/>
    <w:rsid w:val="007C70B2"/>
    <w:rsid w:val="007D0007"/>
    <w:rsid w:val="007D34B7"/>
    <w:rsid w:val="007E6F59"/>
    <w:rsid w:val="00802702"/>
    <w:rsid w:val="008047C4"/>
    <w:rsid w:val="00806966"/>
    <w:rsid w:val="00822364"/>
    <w:rsid w:val="00825719"/>
    <w:rsid w:val="00833159"/>
    <w:rsid w:val="008403F4"/>
    <w:rsid w:val="0084187D"/>
    <w:rsid w:val="00847345"/>
    <w:rsid w:val="008529ED"/>
    <w:rsid w:val="00852EBC"/>
    <w:rsid w:val="008534F1"/>
    <w:rsid w:val="0085736E"/>
    <w:rsid w:val="00863547"/>
    <w:rsid w:val="00873197"/>
    <w:rsid w:val="00873C3B"/>
    <w:rsid w:val="00880EE5"/>
    <w:rsid w:val="00883013"/>
    <w:rsid w:val="00885D27"/>
    <w:rsid w:val="00886315"/>
    <w:rsid w:val="00891440"/>
    <w:rsid w:val="00894C4E"/>
    <w:rsid w:val="0089507D"/>
    <w:rsid w:val="00897D88"/>
    <w:rsid w:val="008A03B2"/>
    <w:rsid w:val="008B050E"/>
    <w:rsid w:val="008B1C99"/>
    <w:rsid w:val="008B209D"/>
    <w:rsid w:val="008C4315"/>
    <w:rsid w:val="008D29CF"/>
    <w:rsid w:val="008D672B"/>
    <w:rsid w:val="008E0A77"/>
    <w:rsid w:val="008E33EC"/>
    <w:rsid w:val="008E5661"/>
    <w:rsid w:val="008F727A"/>
    <w:rsid w:val="00901CC6"/>
    <w:rsid w:val="00905EBC"/>
    <w:rsid w:val="00910711"/>
    <w:rsid w:val="0091395F"/>
    <w:rsid w:val="0091548E"/>
    <w:rsid w:val="00921A26"/>
    <w:rsid w:val="00923265"/>
    <w:rsid w:val="00923A43"/>
    <w:rsid w:val="00924BA6"/>
    <w:rsid w:val="00936804"/>
    <w:rsid w:val="009374A3"/>
    <w:rsid w:val="00941530"/>
    <w:rsid w:val="009460F0"/>
    <w:rsid w:val="00946ADB"/>
    <w:rsid w:val="0094782B"/>
    <w:rsid w:val="00950011"/>
    <w:rsid w:val="00950218"/>
    <w:rsid w:val="00951B4A"/>
    <w:rsid w:val="00957D45"/>
    <w:rsid w:val="009652B0"/>
    <w:rsid w:val="00970A55"/>
    <w:rsid w:val="0097290A"/>
    <w:rsid w:val="009778C7"/>
    <w:rsid w:val="00981231"/>
    <w:rsid w:val="00992452"/>
    <w:rsid w:val="0099579A"/>
    <w:rsid w:val="00996084"/>
    <w:rsid w:val="009A088B"/>
    <w:rsid w:val="009A294D"/>
    <w:rsid w:val="009A4260"/>
    <w:rsid w:val="009A7C08"/>
    <w:rsid w:val="009B19B3"/>
    <w:rsid w:val="009B33AA"/>
    <w:rsid w:val="009B46C1"/>
    <w:rsid w:val="009B6FA9"/>
    <w:rsid w:val="009B7231"/>
    <w:rsid w:val="009C1A66"/>
    <w:rsid w:val="009C624C"/>
    <w:rsid w:val="009D5E5B"/>
    <w:rsid w:val="009F1C80"/>
    <w:rsid w:val="00A02AC7"/>
    <w:rsid w:val="00A03110"/>
    <w:rsid w:val="00A16AAF"/>
    <w:rsid w:val="00A25B7E"/>
    <w:rsid w:val="00A30126"/>
    <w:rsid w:val="00A36FD1"/>
    <w:rsid w:val="00A40C1B"/>
    <w:rsid w:val="00A467A8"/>
    <w:rsid w:val="00A5289D"/>
    <w:rsid w:val="00A65D2E"/>
    <w:rsid w:val="00A70B74"/>
    <w:rsid w:val="00A71421"/>
    <w:rsid w:val="00A75769"/>
    <w:rsid w:val="00A82DA7"/>
    <w:rsid w:val="00A95905"/>
    <w:rsid w:val="00AA4C46"/>
    <w:rsid w:val="00AA751B"/>
    <w:rsid w:val="00AB523E"/>
    <w:rsid w:val="00AB53B1"/>
    <w:rsid w:val="00AC1FD4"/>
    <w:rsid w:val="00AC4B1C"/>
    <w:rsid w:val="00AC554D"/>
    <w:rsid w:val="00AC6865"/>
    <w:rsid w:val="00AD364A"/>
    <w:rsid w:val="00AD7B4D"/>
    <w:rsid w:val="00AE122F"/>
    <w:rsid w:val="00AE1732"/>
    <w:rsid w:val="00AE7ECE"/>
    <w:rsid w:val="00B038CD"/>
    <w:rsid w:val="00B04294"/>
    <w:rsid w:val="00B10976"/>
    <w:rsid w:val="00B10A20"/>
    <w:rsid w:val="00B11AF2"/>
    <w:rsid w:val="00B13885"/>
    <w:rsid w:val="00B15E42"/>
    <w:rsid w:val="00B2289F"/>
    <w:rsid w:val="00B22964"/>
    <w:rsid w:val="00B26426"/>
    <w:rsid w:val="00B27108"/>
    <w:rsid w:val="00B30622"/>
    <w:rsid w:val="00B30BD6"/>
    <w:rsid w:val="00B30F76"/>
    <w:rsid w:val="00B317DE"/>
    <w:rsid w:val="00B33078"/>
    <w:rsid w:val="00B33BFB"/>
    <w:rsid w:val="00B477F3"/>
    <w:rsid w:val="00B5678D"/>
    <w:rsid w:val="00B56A60"/>
    <w:rsid w:val="00B5727B"/>
    <w:rsid w:val="00B63CE2"/>
    <w:rsid w:val="00B727CB"/>
    <w:rsid w:val="00B75AB3"/>
    <w:rsid w:val="00B771C8"/>
    <w:rsid w:val="00B832F6"/>
    <w:rsid w:val="00B86B0A"/>
    <w:rsid w:val="00B94C3A"/>
    <w:rsid w:val="00B97457"/>
    <w:rsid w:val="00BA2759"/>
    <w:rsid w:val="00BA30F1"/>
    <w:rsid w:val="00BA6255"/>
    <w:rsid w:val="00BB0BEB"/>
    <w:rsid w:val="00BB78B4"/>
    <w:rsid w:val="00BB7B9C"/>
    <w:rsid w:val="00BC4A3C"/>
    <w:rsid w:val="00BE2902"/>
    <w:rsid w:val="00BE5707"/>
    <w:rsid w:val="00BE652C"/>
    <w:rsid w:val="00BF077E"/>
    <w:rsid w:val="00C01A4B"/>
    <w:rsid w:val="00C112D5"/>
    <w:rsid w:val="00C134A0"/>
    <w:rsid w:val="00C1420B"/>
    <w:rsid w:val="00C17EEF"/>
    <w:rsid w:val="00C307F7"/>
    <w:rsid w:val="00C330E4"/>
    <w:rsid w:val="00C348D3"/>
    <w:rsid w:val="00C40849"/>
    <w:rsid w:val="00C45808"/>
    <w:rsid w:val="00C502FE"/>
    <w:rsid w:val="00C513AF"/>
    <w:rsid w:val="00C543AB"/>
    <w:rsid w:val="00C66111"/>
    <w:rsid w:val="00C73B16"/>
    <w:rsid w:val="00C74151"/>
    <w:rsid w:val="00C766D9"/>
    <w:rsid w:val="00C84127"/>
    <w:rsid w:val="00C91DD9"/>
    <w:rsid w:val="00C92A70"/>
    <w:rsid w:val="00C930F6"/>
    <w:rsid w:val="00C97F19"/>
    <w:rsid w:val="00CA30E7"/>
    <w:rsid w:val="00CA509E"/>
    <w:rsid w:val="00CB1557"/>
    <w:rsid w:val="00CB3EFA"/>
    <w:rsid w:val="00CC0F06"/>
    <w:rsid w:val="00CC391F"/>
    <w:rsid w:val="00CD24E1"/>
    <w:rsid w:val="00CE493E"/>
    <w:rsid w:val="00CE5AAA"/>
    <w:rsid w:val="00CE5AC5"/>
    <w:rsid w:val="00CE689E"/>
    <w:rsid w:val="00CF090B"/>
    <w:rsid w:val="00CF6C00"/>
    <w:rsid w:val="00D0192F"/>
    <w:rsid w:val="00D043A0"/>
    <w:rsid w:val="00D1123E"/>
    <w:rsid w:val="00D17142"/>
    <w:rsid w:val="00D20ED2"/>
    <w:rsid w:val="00D22E2B"/>
    <w:rsid w:val="00D247F6"/>
    <w:rsid w:val="00D25FCB"/>
    <w:rsid w:val="00D26DB5"/>
    <w:rsid w:val="00D303DB"/>
    <w:rsid w:val="00D30C09"/>
    <w:rsid w:val="00D31D9C"/>
    <w:rsid w:val="00D32469"/>
    <w:rsid w:val="00D33042"/>
    <w:rsid w:val="00D52132"/>
    <w:rsid w:val="00D60A2D"/>
    <w:rsid w:val="00D67945"/>
    <w:rsid w:val="00D73A79"/>
    <w:rsid w:val="00D73D84"/>
    <w:rsid w:val="00D763E9"/>
    <w:rsid w:val="00D84DB7"/>
    <w:rsid w:val="00D92E37"/>
    <w:rsid w:val="00D96D71"/>
    <w:rsid w:val="00DA269D"/>
    <w:rsid w:val="00DA27ED"/>
    <w:rsid w:val="00DA6CC1"/>
    <w:rsid w:val="00DA72DF"/>
    <w:rsid w:val="00DA756C"/>
    <w:rsid w:val="00DB65A1"/>
    <w:rsid w:val="00DB7198"/>
    <w:rsid w:val="00DC14D2"/>
    <w:rsid w:val="00DD2E38"/>
    <w:rsid w:val="00DD2FCF"/>
    <w:rsid w:val="00DD3438"/>
    <w:rsid w:val="00DD6B1C"/>
    <w:rsid w:val="00DE3B3C"/>
    <w:rsid w:val="00DF0401"/>
    <w:rsid w:val="00DF1FDC"/>
    <w:rsid w:val="00DF2385"/>
    <w:rsid w:val="00DF372D"/>
    <w:rsid w:val="00DF4E91"/>
    <w:rsid w:val="00DF7D0D"/>
    <w:rsid w:val="00E042D3"/>
    <w:rsid w:val="00E04903"/>
    <w:rsid w:val="00E07E7C"/>
    <w:rsid w:val="00E114E6"/>
    <w:rsid w:val="00E1714A"/>
    <w:rsid w:val="00E23734"/>
    <w:rsid w:val="00E2545B"/>
    <w:rsid w:val="00E3224C"/>
    <w:rsid w:val="00E32772"/>
    <w:rsid w:val="00E3538B"/>
    <w:rsid w:val="00E36BBD"/>
    <w:rsid w:val="00E36D99"/>
    <w:rsid w:val="00E40D13"/>
    <w:rsid w:val="00E4119C"/>
    <w:rsid w:val="00E44C2E"/>
    <w:rsid w:val="00E452B7"/>
    <w:rsid w:val="00E4608E"/>
    <w:rsid w:val="00E521AD"/>
    <w:rsid w:val="00E52C45"/>
    <w:rsid w:val="00E54056"/>
    <w:rsid w:val="00E5606B"/>
    <w:rsid w:val="00E567AF"/>
    <w:rsid w:val="00E57B47"/>
    <w:rsid w:val="00E6293A"/>
    <w:rsid w:val="00E6683B"/>
    <w:rsid w:val="00E74623"/>
    <w:rsid w:val="00E76380"/>
    <w:rsid w:val="00E777DC"/>
    <w:rsid w:val="00E81D0A"/>
    <w:rsid w:val="00E821C3"/>
    <w:rsid w:val="00E836EF"/>
    <w:rsid w:val="00E86541"/>
    <w:rsid w:val="00E903A2"/>
    <w:rsid w:val="00E90B37"/>
    <w:rsid w:val="00E90E6D"/>
    <w:rsid w:val="00E97480"/>
    <w:rsid w:val="00EA0B0E"/>
    <w:rsid w:val="00EA6AE5"/>
    <w:rsid w:val="00EB02C5"/>
    <w:rsid w:val="00EB213B"/>
    <w:rsid w:val="00EB63F0"/>
    <w:rsid w:val="00EB6483"/>
    <w:rsid w:val="00EC2DE8"/>
    <w:rsid w:val="00EC7DC7"/>
    <w:rsid w:val="00ED01DE"/>
    <w:rsid w:val="00ED04AE"/>
    <w:rsid w:val="00EE330B"/>
    <w:rsid w:val="00EF0542"/>
    <w:rsid w:val="00F04DCB"/>
    <w:rsid w:val="00F12397"/>
    <w:rsid w:val="00F14229"/>
    <w:rsid w:val="00F21CFD"/>
    <w:rsid w:val="00F22D2E"/>
    <w:rsid w:val="00F435ED"/>
    <w:rsid w:val="00F43865"/>
    <w:rsid w:val="00F50B32"/>
    <w:rsid w:val="00F51A72"/>
    <w:rsid w:val="00F53EAF"/>
    <w:rsid w:val="00F542E6"/>
    <w:rsid w:val="00F5646E"/>
    <w:rsid w:val="00F60467"/>
    <w:rsid w:val="00F61D53"/>
    <w:rsid w:val="00F71B4D"/>
    <w:rsid w:val="00F746A8"/>
    <w:rsid w:val="00F75736"/>
    <w:rsid w:val="00F77486"/>
    <w:rsid w:val="00F80F93"/>
    <w:rsid w:val="00F847BF"/>
    <w:rsid w:val="00F86DB8"/>
    <w:rsid w:val="00FA0315"/>
    <w:rsid w:val="00FA0633"/>
    <w:rsid w:val="00FA0F48"/>
    <w:rsid w:val="00FA6B8D"/>
    <w:rsid w:val="00FB1C48"/>
    <w:rsid w:val="00FB32D7"/>
    <w:rsid w:val="00FC00CA"/>
    <w:rsid w:val="00FC682E"/>
    <w:rsid w:val="00FC68BE"/>
    <w:rsid w:val="00FC6ADB"/>
    <w:rsid w:val="00FD08E8"/>
    <w:rsid w:val="00FD58FE"/>
    <w:rsid w:val="00FD61A2"/>
    <w:rsid w:val="00FE278D"/>
    <w:rsid w:val="00FE4D92"/>
    <w:rsid w:val="00FF1C58"/>
    <w:rsid w:val="00FF3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2529"/>
    <o:shapelayout v:ext="edit">
      <o:idmap v:ext="edit" data="1"/>
    </o:shapelayout>
  </w:shapeDefaults>
  <w:decimalSymbol w:val="."/>
  <w:listSeparator w:val=","/>
  <w14:docId w14:val="47B023D0"/>
  <w15:docId w15:val="{D02FF909-0F33-4454-B8BD-4FCB429CD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5D68"/>
  </w:style>
  <w:style w:type="paragraph" w:styleId="Heading1">
    <w:name w:val="heading 1"/>
    <w:basedOn w:val="Normal"/>
    <w:next w:val="Normal"/>
    <w:qFormat/>
    <w:rsid w:val="00715D68"/>
    <w:pPr>
      <w:keepNext/>
      <w:spacing w:line="360" w:lineRule="auto"/>
      <w:jc w:val="center"/>
      <w:outlineLvl w:val="0"/>
    </w:pPr>
    <w:rPr>
      <w:sz w:val="24"/>
    </w:rPr>
  </w:style>
  <w:style w:type="paragraph" w:styleId="Heading2">
    <w:name w:val="heading 2"/>
    <w:basedOn w:val="Normal"/>
    <w:next w:val="Normal"/>
    <w:qFormat/>
    <w:rsid w:val="00715D68"/>
    <w:pPr>
      <w:keepNext/>
      <w:tabs>
        <w:tab w:val="left" w:leader="dot" w:pos="5040"/>
      </w:tabs>
      <w:outlineLvl w:val="1"/>
    </w:pPr>
    <w:rPr>
      <w:sz w:val="24"/>
    </w:rPr>
  </w:style>
  <w:style w:type="paragraph" w:styleId="Heading3">
    <w:name w:val="heading 3"/>
    <w:basedOn w:val="Normal"/>
    <w:next w:val="Normal"/>
    <w:qFormat/>
    <w:rsid w:val="00715D68"/>
    <w:pPr>
      <w:keepNext/>
      <w:tabs>
        <w:tab w:val="left" w:leader="dot" w:pos="5400"/>
      </w:tabs>
      <w:spacing w:line="360" w:lineRule="auto"/>
      <w:ind w:left="720"/>
      <w:outlineLvl w:val="2"/>
    </w:pPr>
    <w:rPr>
      <w:sz w:val="24"/>
    </w:rPr>
  </w:style>
  <w:style w:type="paragraph" w:styleId="Heading4">
    <w:name w:val="heading 4"/>
    <w:basedOn w:val="Normal"/>
    <w:next w:val="Normal"/>
    <w:qFormat/>
    <w:rsid w:val="00715D68"/>
    <w:pPr>
      <w:keepNext/>
      <w:jc w:val="center"/>
      <w:outlineLvl w:val="3"/>
    </w:pPr>
    <w:rPr>
      <w:b/>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15D68"/>
    <w:pPr>
      <w:tabs>
        <w:tab w:val="center" w:pos="4320"/>
        <w:tab w:val="right" w:pos="8640"/>
      </w:tabs>
    </w:pPr>
  </w:style>
  <w:style w:type="paragraph" w:styleId="Footer">
    <w:name w:val="footer"/>
    <w:basedOn w:val="Normal"/>
    <w:link w:val="FooterChar"/>
    <w:uiPriority w:val="99"/>
    <w:rsid w:val="00715D68"/>
    <w:pPr>
      <w:tabs>
        <w:tab w:val="center" w:pos="4320"/>
        <w:tab w:val="right" w:pos="8640"/>
      </w:tabs>
    </w:pPr>
  </w:style>
  <w:style w:type="paragraph" w:styleId="BodyText">
    <w:name w:val="Body Text"/>
    <w:basedOn w:val="Normal"/>
    <w:link w:val="BodyTextChar"/>
    <w:rsid w:val="00715D68"/>
    <w:pPr>
      <w:tabs>
        <w:tab w:val="left" w:pos="450"/>
      </w:tabs>
    </w:pPr>
    <w:rPr>
      <w:sz w:val="24"/>
    </w:rPr>
  </w:style>
  <w:style w:type="paragraph" w:customStyle="1" w:styleId="p4">
    <w:name w:val="p4"/>
    <w:basedOn w:val="Normal"/>
    <w:rsid w:val="00715D68"/>
    <w:pPr>
      <w:widowControl w:val="0"/>
      <w:tabs>
        <w:tab w:val="left" w:pos="380"/>
      </w:tabs>
      <w:spacing w:line="280" w:lineRule="atLeast"/>
    </w:pPr>
    <w:rPr>
      <w:snapToGrid w:val="0"/>
      <w:sz w:val="24"/>
    </w:rPr>
  </w:style>
  <w:style w:type="paragraph" w:customStyle="1" w:styleId="p5">
    <w:name w:val="p5"/>
    <w:basedOn w:val="Normal"/>
    <w:rsid w:val="00715D68"/>
    <w:pPr>
      <w:widowControl w:val="0"/>
      <w:tabs>
        <w:tab w:val="left" w:pos="720"/>
      </w:tabs>
      <w:spacing w:line="280" w:lineRule="atLeast"/>
    </w:pPr>
    <w:rPr>
      <w:snapToGrid w:val="0"/>
      <w:sz w:val="24"/>
    </w:rPr>
  </w:style>
  <w:style w:type="paragraph" w:customStyle="1" w:styleId="p6">
    <w:name w:val="p6"/>
    <w:basedOn w:val="Normal"/>
    <w:rsid w:val="00715D68"/>
    <w:pPr>
      <w:widowControl w:val="0"/>
      <w:tabs>
        <w:tab w:val="left" w:pos="720"/>
        <w:tab w:val="left" w:pos="1080"/>
      </w:tabs>
      <w:spacing w:line="280" w:lineRule="atLeast"/>
      <w:ind w:left="720"/>
    </w:pPr>
    <w:rPr>
      <w:snapToGrid w:val="0"/>
      <w:sz w:val="24"/>
    </w:rPr>
  </w:style>
  <w:style w:type="paragraph" w:customStyle="1" w:styleId="p8">
    <w:name w:val="p8"/>
    <w:basedOn w:val="Normal"/>
    <w:rsid w:val="00715D68"/>
    <w:pPr>
      <w:widowControl w:val="0"/>
      <w:spacing w:line="280" w:lineRule="atLeast"/>
      <w:ind w:left="1440" w:firstLine="720"/>
    </w:pPr>
    <w:rPr>
      <w:snapToGrid w:val="0"/>
      <w:sz w:val="24"/>
    </w:rPr>
  </w:style>
  <w:style w:type="paragraph" w:customStyle="1" w:styleId="p9">
    <w:name w:val="p9"/>
    <w:basedOn w:val="Normal"/>
    <w:rsid w:val="00715D68"/>
    <w:pPr>
      <w:widowControl w:val="0"/>
      <w:tabs>
        <w:tab w:val="left" w:pos="720"/>
        <w:tab w:val="left" w:pos="1080"/>
      </w:tabs>
      <w:spacing w:line="280" w:lineRule="atLeast"/>
      <w:ind w:left="288" w:hanging="432"/>
    </w:pPr>
    <w:rPr>
      <w:snapToGrid w:val="0"/>
      <w:sz w:val="24"/>
    </w:rPr>
  </w:style>
  <w:style w:type="paragraph" w:customStyle="1" w:styleId="p11">
    <w:name w:val="p11"/>
    <w:basedOn w:val="Normal"/>
    <w:rsid w:val="00715D68"/>
    <w:pPr>
      <w:widowControl w:val="0"/>
      <w:spacing w:line="280" w:lineRule="atLeast"/>
      <w:ind w:left="720"/>
    </w:pPr>
    <w:rPr>
      <w:snapToGrid w:val="0"/>
      <w:sz w:val="24"/>
    </w:rPr>
  </w:style>
  <w:style w:type="paragraph" w:customStyle="1" w:styleId="p12">
    <w:name w:val="p12"/>
    <w:basedOn w:val="Normal"/>
    <w:rsid w:val="00715D68"/>
    <w:pPr>
      <w:widowControl w:val="0"/>
      <w:tabs>
        <w:tab w:val="left" w:pos="1440"/>
        <w:tab w:val="left" w:pos="1800"/>
      </w:tabs>
      <w:spacing w:line="280" w:lineRule="atLeast"/>
    </w:pPr>
    <w:rPr>
      <w:snapToGrid w:val="0"/>
      <w:sz w:val="24"/>
    </w:rPr>
  </w:style>
  <w:style w:type="paragraph" w:customStyle="1" w:styleId="p13">
    <w:name w:val="p13"/>
    <w:basedOn w:val="Normal"/>
    <w:rsid w:val="00715D68"/>
    <w:pPr>
      <w:widowControl w:val="0"/>
      <w:tabs>
        <w:tab w:val="left" w:pos="1460"/>
        <w:tab w:val="left" w:pos="1800"/>
      </w:tabs>
      <w:spacing w:line="280" w:lineRule="atLeast"/>
      <w:ind w:left="20"/>
    </w:pPr>
    <w:rPr>
      <w:snapToGrid w:val="0"/>
      <w:sz w:val="24"/>
    </w:rPr>
  </w:style>
  <w:style w:type="paragraph" w:customStyle="1" w:styleId="p15">
    <w:name w:val="p15"/>
    <w:basedOn w:val="Normal"/>
    <w:rsid w:val="00715D68"/>
    <w:pPr>
      <w:widowControl w:val="0"/>
      <w:tabs>
        <w:tab w:val="left" w:pos="2160"/>
        <w:tab w:val="left" w:pos="2520"/>
      </w:tabs>
      <w:spacing w:line="280" w:lineRule="atLeast"/>
      <w:ind w:left="720" w:firstLine="432"/>
    </w:pPr>
    <w:rPr>
      <w:snapToGrid w:val="0"/>
      <w:sz w:val="24"/>
    </w:rPr>
  </w:style>
  <w:style w:type="paragraph" w:customStyle="1" w:styleId="p16">
    <w:name w:val="p16"/>
    <w:basedOn w:val="Normal"/>
    <w:rsid w:val="00715D68"/>
    <w:pPr>
      <w:widowControl w:val="0"/>
      <w:tabs>
        <w:tab w:val="left" w:pos="1800"/>
      </w:tabs>
      <w:spacing w:line="280" w:lineRule="atLeast"/>
      <w:ind w:left="360"/>
    </w:pPr>
    <w:rPr>
      <w:snapToGrid w:val="0"/>
      <w:sz w:val="24"/>
    </w:rPr>
  </w:style>
  <w:style w:type="paragraph" w:customStyle="1" w:styleId="p17">
    <w:name w:val="p17"/>
    <w:basedOn w:val="Normal"/>
    <w:rsid w:val="00715D68"/>
    <w:pPr>
      <w:widowControl w:val="0"/>
      <w:tabs>
        <w:tab w:val="left" w:pos="1080"/>
      </w:tabs>
      <w:spacing w:line="280" w:lineRule="atLeast"/>
      <w:ind w:left="360"/>
    </w:pPr>
    <w:rPr>
      <w:snapToGrid w:val="0"/>
      <w:sz w:val="24"/>
    </w:rPr>
  </w:style>
  <w:style w:type="paragraph" w:customStyle="1" w:styleId="p18">
    <w:name w:val="p18"/>
    <w:basedOn w:val="Normal"/>
    <w:rsid w:val="00715D68"/>
    <w:pPr>
      <w:widowControl w:val="0"/>
      <w:tabs>
        <w:tab w:val="left" w:pos="1460"/>
        <w:tab w:val="left" w:pos="1800"/>
      </w:tabs>
      <w:spacing w:line="280" w:lineRule="atLeast"/>
      <w:ind w:left="432" w:hanging="432"/>
    </w:pPr>
    <w:rPr>
      <w:snapToGrid w:val="0"/>
      <w:sz w:val="24"/>
    </w:rPr>
  </w:style>
  <w:style w:type="paragraph" w:customStyle="1" w:styleId="p19">
    <w:name w:val="p19"/>
    <w:basedOn w:val="Normal"/>
    <w:rsid w:val="00715D68"/>
    <w:pPr>
      <w:widowControl w:val="0"/>
      <w:tabs>
        <w:tab w:val="left" w:pos="2160"/>
        <w:tab w:val="left" w:pos="2520"/>
      </w:tabs>
      <w:spacing w:line="280" w:lineRule="atLeast"/>
      <w:ind w:left="720"/>
    </w:pPr>
    <w:rPr>
      <w:snapToGrid w:val="0"/>
      <w:sz w:val="24"/>
    </w:rPr>
  </w:style>
  <w:style w:type="paragraph" w:customStyle="1" w:styleId="p20">
    <w:name w:val="p20"/>
    <w:basedOn w:val="Normal"/>
    <w:rsid w:val="00715D68"/>
    <w:pPr>
      <w:widowControl w:val="0"/>
      <w:tabs>
        <w:tab w:val="left" w:pos="1440"/>
        <w:tab w:val="left" w:pos="1800"/>
      </w:tabs>
      <w:spacing w:line="280" w:lineRule="atLeast"/>
      <w:ind w:firstLine="432"/>
    </w:pPr>
    <w:rPr>
      <w:snapToGrid w:val="0"/>
      <w:sz w:val="24"/>
    </w:rPr>
  </w:style>
  <w:style w:type="paragraph" w:customStyle="1" w:styleId="p22">
    <w:name w:val="p22"/>
    <w:basedOn w:val="Normal"/>
    <w:rsid w:val="00715D68"/>
    <w:pPr>
      <w:widowControl w:val="0"/>
      <w:tabs>
        <w:tab w:val="left" w:pos="1460"/>
        <w:tab w:val="left" w:pos="1800"/>
      </w:tabs>
      <w:spacing w:line="280" w:lineRule="atLeast"/>
      <w:ind w:firstLine="432"/>
    </w:pPr>
    <w:rPr>
      <w:snapToGrid w:val="0"/>
      <w:sz w:val="24"/>
    </w:rPr>
  </w:style>
  <w:style w:type="paragraph" w:customStyle="1" w:styleId="p23">
    <w:name w:val="p23"/>
    <w:basedOn w:val="Normal"/>
    <w:rsid w:val="00715D68"/>
    <w:pPr>
      <w:widowControl w:val="0"/>
      <w:tabs>
        <w:tab w:val="left" w:pos="380"/>
      </w:tabs>
      <w:spacing w:line="280" w:lineRule="atLeast"/>
      <w:ind w:left="1060"/>
    </w:pPr>
    <w:rPr>
      <w:snapToGrid w:val="0"/>
      <w:sz w:val="24"/>
    </w:rPr>
  </w:style>
  <w:style w:type="paragraph" w:customStyle="1" w:styleId="p24">
    <w:name w:val="p24"/>
    <w:basedOn w:val="Normal"/>
    <w:rsid w:val="00715D68"/>
    <w:pPr>
      <w:widowControl w:val="0"/>
      <w:tabs>
        <w:tab w:val="left" w:pos="720"/>
        <w:tab w:val="left" w:pos="1080"/>
      </w:tabs>
      <w:spacing w:line="280" w:lineRule="atLeast"/>
      <w:ind w:left="720" w:firstLine="432"/>
    </w:pPr>
    <w:rPr>
      <w:snapToGrid w:val="0"/>
      <w:sz w:val="24"/>
    </w:rPr>
  </w:style>
  <w:style w:type="paragraph" w:customStyle="1" w:styleId="p25">
    <w:name w:val="p25"/>
    <w:basedOn w:val="Normal"/>
    <w:rsid w:val="00715D68"/>
    <w:pPr>
      <w:widowControl w:val="0"/>
      <w:tabs>
        <w:tab w:val="left" w:pos="460"/>
      </w:tabs>
      <w:spacing w:line="240" w:lineRule="atLeast"/>
      <w:ind w:left="1008" w:hanging="432"/>
    </w:pPr>
    <w:rPr>
      <w:snapToGrid w:val="0"/>
      <w:sz w:val="24"/>
    </w:rPr>
  </w:style>
  <w:style w:type="paragraph" w:customStyle="1" w:styleId="p26">
    <w:name w:val="p26"/>
    <w:basedOn w:val="Normal"/>
    <w:rsid w:val="00715D68"/>
    <w:pPr>
      <w:widowControl w:val="0"/>
      <w:tabs>
        <w:tab w:val="left" w:pos="720"/>
        <w:tab w:val="left" w:pos="1460"/>
      </w:tabs>
      <w:spacing w:line="280" w:lineRule="atLeast"/>
      <w:ind w:hanging="720"/>
    </w:pPr>
    <w:rPr>
      <w:snapToGrid w:val="0"/>
      <w:sz w:val="24"/>
    </w:rPr>
  </w:style>
  <w:style w:type="character" w:styleId="PageNumber">
    <w:name w:val="page number"/>
    <w:basedOn w:val="DefaultParagraphFont"/>
    <w:rsid w:val="00715D68"/>
  </w:style>
  <w:style w:type="paragraph" w:customStyle="1" w:styleId="t1">
    <w:name w:val="t1"/>
    <w:basedOn w:val="Normal"/>
    <w:rsid w:val="00715D68"/>
    <w:pPr>
      <w:widowControl w:val="0"/>
      <w:spacing w:line="240" w:lineRule="atLeast"/>
    </w:pPr>
    <w:rPr>
      <w:snapToGrid w:val="0"/>
      <w:sz w:val="24"/>
    </w:rPr>
  </w:style>
  <w:style w:type="paragraph" w:customStyle="1" w:styleId="p7">
    <w:name w:val="p7"/>
    <w:basedOn w:val="Normal"/>
    <w:rsid w:val="00715D68"/>
    <w:pPr>
      <w:widowControl w:val="0"/>
      <w:tabs>
        <w:tab w:val="left" w:pos="7260"/>
      </w:tabs>
      <w:spacing w:line="240" w:lineRule="atLeast"/>
      <w:ind w:left="5820"/>
    </w:pPr>
    <w:rPr>
      <w:snapToGrid w:val="0"/>
      <w:sz w:val="24"/>
    </w:rPr>
  </w:style>
  <w:style w:type="paragraph" w:customStyle="1" w:styleId="p14">
    <w:name w:val="p14"/>
    <w:basedOn w:val="Normal"/>
    <w:rsid w:val="00715D68"/>
    <w:pPr>
      <w:widowControl w:val="0"/>
      <w:tabs>
        <w:tab w:val="left" w:pos="580"/>
        <w:tab w:val="left" w:pos="1160"/>
      </w:tabs>
      <w:spacing w:line="220" w:lineRule="atLeast"/>
      <w:ind w:left="1440" w:firstLine="576"/>
    </w:pPr>
    <w:rPr>
      <w:snapToGrid w:val="0"/>
      <w:sz w:val="24"/>
    </w:rPr>
  </w:style>
  <w:style w:type="character" w:styleId="Hyperlink">
    <w:name w:val="Hyperlink"/>
    <w:basedOn w:val="DefaultParagraphFont"/>
    <w:rsid w:val="00715D68"/>
    <w:rPr>
      <w:color w:val="0000FF"/>
      <w:u w:val="single"/>
    </w:rPr>
  </w:style>
  <w:style w:type="paragraph" w:styleId="BalloonText">
    <w:name w:val="Balloon Text"/>
    <w:basedOn w:val="Normal"/>
    <w:semiHidden/>
    <w:rsid w:val="00AE1732"/>
    <w:rPr>
      <w:rFonts w:ascii="Tahoma" w:hAnsi="Tahoma" w:cs="Tahoma"/>
      <w:sz w:val="16"/>
      <w:szCs w:val="16"/>
    </w:rPr>
  </w:style>
  <w:style w:type="character" w:customStyle="1" w:styleId="HeaderChar">
    <w:name w:val="Header Char"/>
    <w:basedOn w:val="DefaultParagraphFont"/>
    <w:link w:val="Header"/>
    <w:uiPriority w:val="99"/>
    <w:rsid w:val="001001B1"/>
  </w:style>
  <w:style w:type="table" w:styleId="TableGrid">
    <w:name w:val="Table Grid"/>
    <w:basedOn w:val="TableNormal"/>
    <w:uiPriority w:val="59"/>
    <w:rsid w:val="00AE7EC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basedOn w:val="Normal"/>
    <w:link w:val="PlainTextChar"/>
    <w:uiPriority w:val="99"/>
    <w:semiHidden/>
    <w:unhideWhenUsed/>
    <w:rsid w:val="00600A4E"/>
    <w:rPr>
      <w:rFonts w:ascii="Lucida Calligraphy" w:hAnsi="Lucida Calligraphy"/>
      <w:sz w:val="24"/>
      <w:szCs w:val="21"/>
    </w:rPr>
  </w:style>
  <w:style w:type="character" w:customStyle="1" w:styleId="PlainTextChar">
    <w:name w:val="Plain Text Char"/>
    <w:basedOn w:val="DefaultParagraphFont"/>
    <w:link w:val="PlainText"/>
    <w:uiPriority w:val="99"/>
    <w:semiHidden/>
    <w:rsid w:val="00600A4E"/>
    <w:rPr>
      <w:rFonts w:ascii="Lucida Calligraphy" w:hAnsi="Lucida Calligraphy" w:cs="Times New Roman"/>
      <w:sz w:val="24"/>
      <w:szCs w:val="21"/>
    </w:rPr>
  </w:style>
  <w:style w:type="character" w:customStyle="1" w:styleId="FooterChar">
    <w:name w:val="Footer Char"/>
    <w:basedOn w:val="DefaultParagraphFont"/>
    <w:link w:val="Footer"/>
    <w:uiPriority w:val="99"/>
    <w:rsid w:val="00D31D9C"/>
  </w:style>
  <w:style w:type="paragraph" w:styleId="NormalWeb">
    <w:name w:val="Normal (Web)"/>
    <w:basedOn w:val="Normal"/>
    <w:uiPriority w:val="99"/>
    <w:semiHidden/>
    <w:unhideWhenUsed/>
    <w:rsid w:val="002A4309"/>
    <w:pPr>
      <w:spacing w:before="100" w:beforeAutospacing="1" w:after="100" w:afterAutospacing="1"/>
    </w:pPr>
    <w:rPr>
      <w:rFonts w:eastAsia="Calibri"/>
      <w:sz w:val="24"/>
      <w:szCs w:val="24"/>
    </w:rPr>
  </w:style>
  <w:style w:type="paragraph" w:styleId="ListParagraph">
    <w:name w:val="List Paragraph"/>
    <w:basedOn w:val="Normal"/>
    <w:uiPriority w:val="34"/>
    <w:qFormat/>
    <w:rsid w:val="00423AC3"/>
    <w:pPr>
      <w:spacing w:after="200" w:line="276" w:lineRule="auto"/>
      <w:ind w:left="720"/>
      <w:contextualSpacing/>
    </w:pPr>
    <w:rPr>
      <w:rFonts w:ascii="Calibri" w:eastAsia="Calibri" w:hAnsi="Calibri"/>
      <w:sz w:val="22"/>
      <w:szCs w:val="22"/>
    </w:rPr>
  </w:style>
  <w:style w:type="character" w:customStyle="1" w:styleId="BodyTextChar">
    <w:name w:val="Body Text Char"/>
    <w:basedOn w:val="DefaultParagraphFont"/>
    <w:link w:val="BodyText"/>
    <w:rsid w:val="007412B6"/>
    <w:rPr>
      <w:sz w:val="24"/>
    </w:rPr>
  </w:style>
  <w:style w:type="character" w:styleId="Strong">
    <w:name w:val="Strong"/>
    <w:basedOn w:val="DefaultParagraphFont"/>
    <w:uiPriority w:val="22"/>
    <w:qFormat/>
    <w:rsid w:val="00F60467"/>
    <w:rPr>
      <w:b/>
      <w:bCs/>
    </w:rPr>
  </w:style>
  <w:style w:type="character" w:styleId="FollowedHyperlink">
    <w:name w:val="FollowedHyperlink"/>
    <w:basedOn w:val="DefaultParagraphFont"/>
    <w:uiPriority w:val="99"/>
    <w:semiHidden/>
    <w:unhideWhenUsed/>
    <w:rsid w:val="00863547"/>
    <w:rPr>
      <w:color w:val="800080" w:themeColor="followedHyperlink"/>
      <w:u w:val="single"/>
    </w:rPr>
  </w:style>
  <w:style w:type="character" w:styleId="UnresolvedMention">
    <w:name w:val="Unresolved Mention"/>
    <w:basedOn w:val="DefaultParagraphFont"/>
    <w:uiPriority w:val="99"/>
    <w:semiHidden/>
    <w:unhideWhenUsed/>
    <w:rsid w:val="00481E6E"/>
    <w:rPr>
      <w:color w:val="808080"/>
      <w:shd w:val="clear" w:color="auto" w:fill="E6E6E6"/>
    </w:rPr>
  </w:style>
  <w:style w:type="character" w:customStyle="1" w:styleId="ts-alignment-element">
    <w:name w:val="ts-alignment-element"/>
    <w:basedOn w:val="DefaultParagraphFont"/>
    <w:rsid w:val="003468DA"/>
  </w:style>
  <w:style w:type="character" w:customStyle="1" w:styleId="ts-alignment-element-highlighted">
    <w:name w:val="ts-alignment-element-highlighted"/>
    <w:basedOn w:val="DefaultParagraphFont"/>
    <w:rsid w:val="00346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16603">
      <w:bodyDiv w:val="1"/>
      <w:marLeft w:val="0"/>
      <w:marRight w:val="0"/>
      <w:marTop w:val="0"/>
      <w:marBottom w:val="0"/>
      <w:divBdr>
        <w:top w:val="none" w:sz="0" w:space="0" w:color="auto"/>
        <w:left w:val="none" w:sz="0" w:space="0" w:color="auto"/>
        <w:bottom w:val="none" w:sz="0" w:space="0" w:color="auto"/>
        <w:right w:val="none" w:sz="0" w:space="0" w:color="auto"/>
      </w:divBdr>
    </w:div>
    <w:div w:id="145517953">
      <w:bodyDiv w:val="1"/>
      <w:marLeft w:val="0"/>
      <w:marRight w:val="0"/>
      <w:marTop w:val="0"/>
      <w:marBottom w:val="0"/>
      <w:divBdr>
        <w:top w:val="none" w:sz="0" w:space="0" w:color="auto"/>
        <w:left w:val="none" w:sz="0" w:space="0" w:color="auto"/>
        <w:bottom w:val="none" w:sz="0" w:space="0" w:color="auto"/>
        <w:right w:val="none" w:sz="0" w:space="0" w:color="auto"/>
      </w:divBdr>
      <w:divsChild>
        <w:div w:id="1530607413">
          <w:marLeft w:val="0"/>
          <w:marRight w:val="0"/>
          <w:marTop w:val="0"/>
          <w:marBottom w:val="0"/>
          <w:divBdr>
            <w:top w:val="none" w:sz="0" w:space="0" w:color="auto"/>
            <w:left w:val="none" w:sz="0" w:space="0" w:color="auto"/>
            <w:bottom w:val="none" w:sz="0" w:space="0" w:color="auto"/>
            <w:right w:val="none" w:sz="0" w:space="0" w:color="auto"/>
          </w:divBdr>
          <w:divsChild>
            <w:div w:id="335768362">
              <w:marLeft w:val="0"/>
              <w:marRight w:val="0"/>
              <w:marTop w:val="0"/>
              <w:marBottom w:val="0"/>
              <w:divBdr>
                <w:top w:val="none" w:sz="0" w:space="0" w:color="auto"/>
                <w:left w:val="none" w:sz="0" w:space="0" w:color="auto"/>
                <w:bottom w:val="none" w:sz="0" w:space="0" w:color="auto"/>
                <w:right w:val="none" w:sz="0" w:space="0" w:color="auto"/>
              </w:divBdr>
              <w:divsChild>
                <w:div w:id="1105076657">
                  <w:marLeft w:val="0"/>
                  <w:marRight w:val="0"/>
                  <w:marTop w:val="0"/>
                  <w:marBottom w:val="0"/>
                  <w:divBdr>
                    <w:top w:val="none" w:sz="0" w:space="0" w:color="auto"/>
                    <w:left w:val="none" w:sz="0" w:space="0" w:color="auto"/>
                    <w:bottom w:val="none" w:sz="0" w:space="0" w:color="auto"/>
                    <w:right w:val="none" w:sz="0" w:space="0" w:color="auto"/>
                  </w:divBdr>
                  <w:divsChild>
                    <w:div w:id="1829863161">
                      <w:marLeft w:val="0"/>
                      <w:marRight w:val="0"/>
                      <w:marTop w:val="0"/>
                      <w:marBottom w:val="0"/>
                      <w:divBdr>
                        <w:top w:val="none" w:sz="0" w:space="0" w:color="auto"/>
                        <w:left w:val="none" w:sz="0" w:space="0" w:color="auto"/>
                        <w:bottom w:val="none" w:sz="0" w:space="0" w:color="auto"/>
                        <w:right w:val="none" w:sz="0" w:space="0" w:color="auto"/>
                      </w:divBdr>
                      <w:divsChild>
                        <w:div w:id="345182662">
                          <w:marLeft w:val="0"/>
                          <w:marRight w:val="0"/>
                          <w:marTop w:val="0"/>
                          <w:marBottom w:val="0"/>
                          <w:divBdr>
                            <w:top w:val="none" w:sz="0" w:space="0" w:color="auto"/>
                            <w:left w:val="none" w:sz="0" w:space="0" w:color="auto"/>
                            <w:bottom w:val="none" w:sz="0" w:space="0" w:color="auto"/>
                            <w:right w:val="none" w:sz="0" w:space="0" w:color="auto"/>
                          </w:divBdr>
                          <w:divsChild>
                            <w:div w:id="1300185667">
                              <w:marLeft w:val="0"/>
                              <w:marRight w:val="0"/>
                              <w:marTop w:val="0"/>
                              <w:marBottom w:val="0"/>
                              <w:divBdr>
                                <w:top w:val="none" w:sz="0" w:space="0" w:color="auto"/>
                                <w:left w:val="none" w:sz="0" w:space="0" w:color="auto"/>
                                <w:bottom w:val="none" w:sz="0" w:space="0" w:color="auto"/>
                                <w:right w:val="none" w:sz="0" w:space="0" w:color="auto"/>
                              </w:divBdr>
                              <w:divsChild>
                                <w:div w:id="68354097">
                                  <w:marLeft w:val="0"/>
                                  <w:marRight w:val="0"/>
                                  <w:marTop w:val="0"/>
                                  <w:marBottom w:val="0"/>
                                  <w:divBdr>
                                    <w:top w:val="none" w:sz="0" w:space="0" w:color="auto"/>
                                    <w:left w:val="none" w:sz="0" w:space="0" w:color="auto"/>
                                    <w:bottom w:val="none" w:sz="0" w:space="0" w:color="auto"/>
                                    <w:right w:val="none" w:sz="0" w:space="0" w:color="auto"/>
                                  </w:divBdr>
                                  <w:divsChild>
                                    <w:div w:id="324631524">
                                      <w:marLeft w:val="0"/>
                                      <w:marRight w:val="0"/>
                                      <w:marTop w:val="0"/>
                                      <w:marBottom w:val="0"/>
                                      <w:divBdr>
                                        <w:top w:val="none" w:sz="0" w:space="0" w:color="auto"/>
                                        <w:left w:val="none" w:sz="0" w:space="0" w:color="auto"/>
                                        <w:bottom w:val="none" w:sz="0" w:space="0" w:color="auto"/>
                                        <w:right w:val="none" w:sz="0" w:space="0" w:color="auto"/>
                                      </w:divBdr>
                                      <w:divsChild>
                                        <w:div w:id="563296571">
                                          <w:marLeft w:val="0"/>
                                          <w:marRight w:val="0"/>
                                          <w:marTop w:val="0"/>
                                          <w:marBottom w:val="0"/>
                                          <w:divBdr>
                                            <w:top w:val="none" w:sz="0" w:space="0" w:color="auto"/>
                                            <w:left w:val="none" w:sz="0" w:space="0" w:color="auto"/>
                                            <w:bottom w:val="none" w:sz="0" w:space="0" w:color="auto"/>
                                            <w:right w:val="none" w:sz="0" w:space="0" w:color="auto"/>
                                          </w:divBdr>
                                          <w:divsChild>
                                            <w:div w:id="1433355433">
                                              <w:marLeft w:val="0"/>
                                              <w:marRight w:val="0"/>
                                              <w:marTop w:val="0"/>
                                              <w:marBottom w:val="0"/>
                                              <w:divBdr>
                                                <w:top w:val="none" w:sz="0" w:space="0" w:color="auto"/>
                                                <w:left w:val="none" w:sz="0" w:space="0" w:color="auto"/>
                                                <w:bottom w:val="none" w:sz="0" w:space="0" w:color="auto"/>
                                                <w:right w:val="none" w:sz="0" w:space="0" w:color="auto"/>
                                              </w:divBdr>
                                              <w:divsChild>
                                                <w:div w:id="1942911827">
                                                  <w:marLeft w:val="0"/>
                                                  <w:marRight w:val="0"/>
                                                  <w:marTop w:val="0"/>
                                                  <w:marBottom w:val="0"/>
                                                  <w:divBdr>
                                                    <w:top w:val="none" w:sz="0" w:space="0" w:color="auto"/>
                                                    <w:left w:val="none" w:sz="0" w:space="0" w:color="auto"/>
                                                    <w:bottom w:val="none" w:sz="0" w:space="0" w:color="auto"/>
                                                    <w:right w:val="none" w:sz="0" w:space="0" w:color="auto"/>
                                                  </w:divBdr>
                                                  <w:divsChild>
                                                    <w:div w:id="1483042159">
                                                      <w:marLeft w:val="0"/>
                                                      <w:marRight w:val="0"/>
                                                      <w:marTop w:val="0"/>
                                                      <w:marBottom w:val="0"/>
                                                      <w:divBdr>
                                                        <w:top w:val="none" w:sz="0" w:space="0" w:color="auto"/>
                                                        <w:left w:val="none" w:sz="0" w:space="0" w:color="auto"/>
                                                        <w:bottom w:val="none" w:sz="0" w:space="0" w:color="auto"/>
                                                        <w:right w:val="none" w:sz="0" w:space="0" w:color="auto"/>
                                                      </w:divBdr>
                                                      <w:divsChild>
                                                        <w:div w:id="1665937010">
                                                          <w:marLeft w:val="0"/>
                                                          <w:marRight w:val="0"/>
                                                          <w:marTop w:val="0"/>
                                                          <w:marBottom w:val="0"/>
                                                          <w:divBdr>
                                                            <w:top w:val="none" w:sz="0" w:space="0" w:color="auto"/>
                                                            <w:left w:val="none" w:sz="0" w:space="0" w:color="auto"/>
                                                            <w:bottom w:val="none" w:sz="0" w:space="0" w:color="auto"/>
                                                            <w:right w:val="none" w:sz="0" w:space="0" w:color="auto"/>
                                                          </w:divBdr>
                                                          <w:divsChild>
                                                            <w:div w:id="158796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652929">
      <w:bodyDiv w:val="1"/>
      <w:marLeft w:val="0"/>
      <w:marRight w:val="0"/>
      <w:marTop w:val="0"/>
      <w:marBottom w:val="0"/>
      <w:divBdr>
        <w:top w:val="none" w:sz="0" w:space="0" w:color="auto"/>
        <w:left w:val="none" w:sz="0" w:space="0" w:color="auto"/>
        <w:bottom w:val="none" w:sz="0" w:space="0" w:color="auto"/>
        <w:right w:val="none" w:sz="0" w:space="0" w:color="auto"/>
      </w:divBdr>
    </w:div>
    <w:div w:id="290133257">
      <w:bodyDiv w:val="1"/>
      <w:marLeft w:val="0"/>
      <w:marRight w:val="0"/>
      <w:marTop w:val="0"/>
      <w:marBottom w:val="0"/>
      <w:divBdr>
        <w:top w:val="none" w:sz="0" w:space="0" w:color="auto"/>
        <w:left w:val="none" w:sz="0" w:space="0" w:color="auto"/>
        <w:bottom w:val="none" w:sz="0" w:space="0" w:color="auto"/>
        <w:right w:val="none" w:sz="0" w:space="0" w:color="auto"/>
      </w:divBdr>
    </w:div>
    <w:div w:id="303241429">
      <w:bodyDiv w:val="1"/>
      <w:marLeft w:val="0"/>
      <w:marRight w:val="0"/>
      <w:marTop w:val="0"/>
      <w:marBottom w:val="0"/>
      <w:divBdr>
        <w:top w:val="none" w:sz="0" w:space="0" w:color="auto"/>
        <w:left w:val="none" w:sz="0" w:space="0" w:color="auto"/>
        <w:bottom w:val="none" w:sz="0" w:space="0" w:color="auto"/>
        <w:right w:val="none" w:sz="0" w:space="0" w:color="auto"/>
      </w:divBdr>
    </w:div>
    <w:div w:id="334919635">
      <w:bodyDiv w:val="1"/>
      <w:marLeft w:val="0"/>
      <w:marRight w:val="0"/>
      <w:marTop w:val="0"/>
      <w:marBottom w:val="0"/>
      <w:divBdr>
        <w:top w:val="none" w:sz="0" w:space="0" w:color="auto"/>
        <w:left w:val="none" w:sz="0" w:space="0" w:color="auto"/>
        <w:bottom w:val="none" w:sz="0" w:space="0" w:color="auto"/>
        <w:right w:val="none" w:sz="0" w:space="0" w:color="auto"/>
      </w:divBdr>
    </w:div>
    <w:div w:id="420953512">
      <w:bodyDiv w:val="1"/>
      <w:marLeft w:val="0"/>
      <w:marRight w:val="0"/>
      <w:marTop w:val="0"/>
      <w:marBottom w:val="0"/>
      <w:divBdr>
        <w:top w:val="none" w:sz="0" w:space="0" w:color="auto"/>
        <w:left w:val="none" w:sz="0" w:space="0" w:color="auto"/>
        <w:bottom w:val="none" w:sz="0" w:space="0" w:color="auto"/>
        <w:right w:val="none" w:sz="0" w:space="0" w:color="auto"/>
      </w:divBdr>
    </w:div>
    <w:div w:id="1084886665">
      <w:bodyDiv w:val="1"/>
      <w:marLeft w:val="0"/>
      <w:marRight w:val="0"/>
      <w:marTop w:val="0"/>
      <w:marBottom w:val="0"/>
      <w:divBdr>
        <w:top w:val="none" w:sz="0" w:space="0" w:color="auto"/>
        <w:left w:val="none" w:sz="0" w:space="0" w:color="auto"/>
        <w:bottom w:val="none" w:sz="0" w:space="0" w:color="auto"/>
        <w:right w:val="none" w:sz="0" w:space="0" w:color="auto"/>
      </w:divBdr>
    </w:div>
    <w:div w:id="1382943159">
      <w:bodyDiv w:val="1"/>
      <w:marLeft w:val="0"/>
      <w:marRight w:val="0"/>
      <w:marTop w:val="0"/>
      <w:marBottom w:val="0"/>
      <w:divBdr>
        <w:top w:val="none" w:sz="0" w:space="0" w:color="auto"/>
        <w:left w:val="none" w:sz="0" w:space="0" w:color="auto"/>
        <w:bottom w:val="none" w:sz="0" w:space="0" w:color="auto"/>
        <w:right w:val="none" w:sz="0" w:space="0" w:color="auto"/>
      </w:divBdr>
    </w:div>
    <w:div w:id="145248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5.jpg@01CCA9F5.0ED82630"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mil.wa.gov/youth-academy"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ombre.apellido@mil.wa.gov" TargetMode="External"/><Relationship Id="rId22" Type="http://schemas.openxmlformats.org/officeDocument/2006/relationships/hyperlink" Target="http://mil.wa.gov/youth-academy/mentor-resource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0F81C457E7E9A42B939264B4EB5C381" ma:contentTypeVersion="4" ma:contentTypeDescription="Create a new document." ma:contentTypeScope="" ma:versionID="bc31366c7e7b14180fee9504a2aa7f64">
  <xsd:schema xmlns:xsd="http://www.w3.org/2001/XMLSchema" xmlns:xs="http://www.w3.org/2001/XMLSchema" xmlns:p="http://schemas.microsoft.com/office/2006/metadata/properties" xmlns:ns2="0f8f8e0f-3eec-4c3e-9231-a24e8363ff6a" targetNamespace="http://schemas.microsoft.com/office/2006/metadata/properties" ma:root="true" ma:fieldsID="49a5086b45f6aa0e97e4334e7d7084aa" ns2:_="">
    <xsd:import namespace="0f8f8e0f-3eec-4c3e-9231-a24e8363ff6a"/>
    <xsd:element name="properties">
      <xsd:complexType>
        <xsd:sequence>
          <xsd:element name="documentManagement">
            <xsd:complexType>
              <xsd:all>
                <xsd:element ref="ns2:SharedWithUsers" minOccurs="0"/>
                <xsd:element ref="ns2:SharedWithDetails" minOccurs="0"/>
                <xsd:element ref="ns2:LastSharedByTime" minOccurs="0"/>
                <xsd:element ref="ns2:LastSharedByUs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8f8e0f-3eec-4c3e-9231-a24e8363ff6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Time" ma:index="10" nillable="true" ma:displayName="Last Shared By Time" ma:description="" ma:internalName="LastSharedByTime" ma:readOnly="true">
      <xsd:simpleType>
        <xsd:restriction base="dms:DateTime"/>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B9EF0-BFB9-45D1-B381-FBA8D6F2AAA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f8f8e0f-3eec-4c3e-9231-a24e8363ff6a"/>
    <ds:schemaRef ds:uri="http://www.w3.org/XML/1998/namespace"/>
    <ds:schemaRef ds:uri="http://purl.org/dc/dcmitype/"/>
  </ds:schemaRefs>
</ds:datastoreItem>
</file>

<file path=customXml/itemProps2.xml><?xml version="1.0" encoding="utf-8"?>
<ds:datastoreItem xmlns:ds="http://schemas.openxmlformats.org/officeDocument/2006/customXml" ds:itemID="{0302C276-9A05-4543-A6C8-8920A6F0AD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8f8e0f-3eec-4c3e-9231-a24e8363ff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629754-FFFB-4CD6-905F-5D6142FBE9CE}">
  <ds:schemaRefs>
    <ds:schemaRef ds:uri="http://schemas.microsoft.com/sharepoint/v3/contenttype/forms"/>
  </ds:schemaRefs>
</ds:datastoreItem>
</file>

<file path=customXml/itemProps4.xml><?xml version="1.0" encoding="utf-8"?>
<ds:datastoreItem xmlns:ds="http://schemas.openxmlformats.org/officeDocument/2006/customXml" ds:itemID="{77431186-6808-4375-B9A9-C975038AD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6085</Words>
  <Characters>33409</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TABLE OF CONTENTS</vt:lpstr>
    </vt:vector>
  </TitlesOfParts>
  <Company>Compaq</Company>
  <LinksUpToDate>false</LinksUpToDate>
  <CharactersWithSpaces>39416</CharactersWithSpaces>
  <SharedDoc>false</SharedDoc>
  <HLinks>
    <vt:vector size="30" baseType="variant">
      <vt:variant>
        <vt:i4>983111</vt:i4>
      </vt:variant>
      <vt:variant>
        <vt:i4>12</vt:i4>
      </vt:variant>
      <vt:variant>
        <vt:i4>0</vt:i4>
      </vt:variant>
      <vt:variant>
        <vt:i4>5</vt:i4>
      </vt:variant>
      <vt:variant>
        <vt:lpwstr>http://www.ngycp.org/site/mentor</vt:lpwstr>
      </vt:variant>
      <vt:variant>
        <vt:lpwstr/>
      </vt:variant>
      <vt:variant>
        <vt:i4>6684766</vt:i4>
      </vt:variant>
      <vt:variant>
        <vt:i4>9</vt:i4>
      </vt:variant>
      <vt:variant>
        <vt:i4>0</vt:i4>
      </vt:variant>
      <vt:variant>
        <vt:i4>5</vt:i4>
      </vt:variant>
      <vt:variant>
        <vt:lpwstr>mailto:Elizabeth.Bergmann@mil.wa.gov</vt:lpwstr>
      </vt:variant>
      <vt:variant>
        <vt:lpwstr/>
      </vt:variant>
      <vt:variant>
        <vt:i4>262206</vt:i4>
      </vt:variant>
      <vt:variant>
        <vt:i4>6</vt:i4>
      </vt:variant>
      <vt:variant>
        <vt:i4>0</vt:i4>
      </vt:variant>
      <vt:variant>
        <vt:i4>5</vt:i4>
      </vt:variant>
      <vt:variant>
        <vt:lpwstr>mailto:larry.pierce@mil.wa.gov</vt:lpwstr>
      </vt:variant>
      <vt:variant>
        <vt:lpwstr/>
      </vt:variant>
      <vt:variant>
        <vt:i4>6946908</vt:i4>
      </vt:variant>
      <vt:variant>
        <vt:i4>3</vt:i4>
      </vt:variant>
      <vt:variant>
        <vt:i4>0</vt:i4>
      </vt:variant>
      <vt:variant>
        <vt:i4>5</vt:i4>
      </vt:variant>
      <vt:variant>
        <vt:lpwstr>mailto:First.Last@mil.wa.gov</vt:lpwstr>
      </vt:variant>
      <vt:variant>
        <vt:lpwstr/>
      </vt:variant>
      <vt:variant>
        <vt:i4>7340111</vt:i4>
      </vt:variant>
      <vt:variant>
        <vt:i4>2152</vt:i4>
      </vt:variant>
      <vt:variant>
        <vt:i4>1027</vt:i4>
      </vt:variant>
      <vt:variant>
        <vt:i4>1</vt:i4>
      </vt:variant>
      <vt:variant>
        <vt:lpwstr>cid:image005.jpg@01CCA9F5.0ED82630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Michael Weir</dc:creator>
  <cp:lastModifiedBy>Mohney, Elizabeth (MIL)</cp:lastModifiedBy>
  <cp:revision>6</cp:revision>
  <cp:lastPrinted>2019-12-31T23:19:00Z</cp:lastPrinted>
  <dcterms:created xsi:type="dcterms:W3CDTF">2019-12-31T23:19:00Z</dcterms:created>
  <dcterms:modified xsi:type="dcterms:W3CDTF">2020-01-24T17:58:00Z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0x010100A0F81C457E7E9A42B939264B4EB5C381</vt:lpwstr>
  </property>
</Properties>
</file>